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A7A" w:rsidRDefault="00EF3A7A" w:rsidP="00070906">
      <w:pPr>
        <w:jc w:val="center"/>
      </w:pPr>
    </w:p>
    <w:p w:rsidR="00401373" w:rsidRDefault="00401373" w:rsidP="00070906">
      <w:pPr>
        <w:jc w:val="center"/>
      </w:pPr>
    </w:p>
    <w:p w:rsidR="00E81565" w:rsidRDefault="00E81565" w:rsidP="00070906">
      <w:pPr>
        <w:jc w:val="center"/>
      </w:pPr>
    </w:p>
    <w:p w:rsidR="00E81565" w:rsidRPr="00401373" w:rsidRDefault="00E81565" w:rsidP="00070906">
      <w:pPr>
        <w:jc w:val="center"/>
      </w:pPr>
    </w:p>
    <w:p w:rsidR="00C21254" w:rsidRDefault="005306DF" w:rsidP="00070906">
      <w:pPr>
        <w:jc w:val="center"/>
        <w:rPr>
          <w:sz w:val="96"/>
          <w:szCs w:val="96"/>
        </w:rPr>
      </w:pPr>
      <w:r>
        <w:rPr>
          <w:sz w:val="96"/>
          <w:szCs w:val="9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75pt;height:180.75pt">
            <v:imagedata r:id="rId9" o:title="herb trzciel"/>
          </v:shape>
        </w:pict>
      </w:r>
    </w:p>
    <w:p w:rsidR="00401373" w:rsidRDefault="00401373" w:rsidP="00070906">
      <w:pPr>
        <w:pStyle w:val="Tekstpodstawowywcity"/>
        <w:spacing w:line="240" w:lineRule="auto"/>
        <w:rPr>
          <w:b w:val="0"/>
          <w:bCs w:val="0"/>
          <w:shadow/>
          <w:sz w:val="96"/>
          <w:szCs w:val="96"/>
        </w:rPr>
      </w:pPr>
    </w:p>
    <w:p w:rsidR="00E81565" w:rsidRDefault="00E81565" w:rsidP="00070906">
      <w:pPr>
        <w:pStyle w:val="Tekstpodstawowywcity"/>
        <w:spacing w:line="240" w:lineRule="auto"/>
        <w:rPr>
          <w:b w:val="0"/>
          <w:bCs w:val="0"/>
          <w:shadow/>
          <w:sz w:val="96"/>
          <w:szCs w:val="96"/>
        </w:rPr>
      </w:pPr>
    </w:p>
    <w:p w:rsidR="007136AD" w:rsidRPr="005748C0" w:rsidRDefault="008B396E" w:rsidP="00E81565">
      <w:pPr>
        <w:pStyle w:val="Tekstpodstawowywcity"/>
        <w:spacing w:line="240" w:lineRule="auto"/>
        <w:rPr>
          <w:b w:val="0"/>
          <w:bCs w:val="0"/>
          <w:shadow/>
          <w:color w:val="002060"/>
          <w:sz w:val="56"/>
          <w:szCs w:val="56"/>
        </w:rPr>
      </w:pPr>
      <w:r w:rsidRPr="005748C0">
        <w:rPr>
          <w:b w:val="0"/>
          <w:bCs w:val="0"/>
          <w:shadow/>
          <w:color w:val="002060"/>
          <w:sz w:val="56"/>
          <w:szCs w:val="56"/>
        </w:rPr>
        <w:t>STRATEGIA</w:t>
      </w:r>
      <w:r w:rsidR="00E81565">
        <w:rPr>
          <w:b w:val="0"/>
          <w:bCs w:val="0"/>
          <w:shadow/>
          <w:color w:val="002060"/>
          <w:sz w:val="56"/>
          <w:szCs w:val="56"/>
        </w:rPr>
        <w:t xml:space="preserve"> </w:t>
      </w:r>
      <w:r w:rsidR="0004582C" w:rsidRPr="005748C0">
        <w:rPr>
          <w:b w:val="0"/>
          <w:bCs w:val="0"/>
          <w:shadow/>
          <w:color w:val="002060"/>
          <w:sz w:val="56"/>
          <w:szCs w:val="56"/>
        </w:rPr>
        <w:t>ROZWOJU</w:t>
      </w:r>
    </w:p>
    <w:p w:rsidR="007136AD" w:rsidRPr="005748C0" w:rsidRDefault="007136AD" w:rsidP="00E81565">
      <w:pPr>
        <w:pStyle w:val="Tekstpodstawowywcity"/>
        <w:spacing w:line="240" w:lineRule="auto"/>
        <w:rPr>
          <w:b w:val="0"/>
          <w:bCs w:val="0"/>
          <w:shadow/>
          <w:color w:val="002060"/>
          <w:sz w:val="56"/>
          <w:szCs w:val="56"/>
        </w:rPr>
      </w:pPr>
      <w:r w:rsidRPr="005748C0">
        <w:rPr>
          <w:b w:val="0"/>
          <w:bCs w:val="0"/>
          <w:shadow/>
          <w:color w:val="002060"/>
          <w:sz w:val="56"/>
          <w:szCs w:val="56"/>
        </w:rPr>
        <w:t>SPOŁECZNO</w:t>
      </w:r>
      <w:r w:rsidR="00E81565">
        <w:rPr>
          <w:b w:val="0"/>
          <w:bCs w:val="0"/>
          <w:shadow/>
          <w:color w:val="002060"/>
          <w:sz w:val="56"/>
          <w:szCs w:val="56"/>
        </w:rPr>
        <w:t xml:space="preserve"> </w:t>
      </w:r>
      <w:r w:rsidRPr="005748C0">
        <w:rPr>
          <w:b w:val="0"/>
          <w:bCs w:val="0"/>
          <w:shadow/>
          <w:color w:val="002060"/>
          <w:sz w:val="56"/>
          <w:szCs w:val="56"/>
        </w:rPr>
        <w:t>-</w:t>
      </w:r>
      <w:r w:rsidR="00E81565">
        <w:rPr>
          <w:b w:val="0"/>
          <w:bCs w:val="0"/>
          <w:shadow/>
          <w:color w:val="002060"/>
          <w:sz w:val="56"/>
          <w:szCs w:val="56"/>
        </w:rPr>
        <w:t xml:space="preserve"> </w:t>
      </w:r>
      <w:r w:rsidR="00070906" w:rsidRPr="005748C0">
        <w:rPr>
          <w:b w:val="0"/>
          <w:bCs w:val="0"/>
          <w:shadow/>
          <w:color w:val="002060"/>
          <w:sz w:val="56"/>
          <w:szCs w:val="56"/>
        </w:rPr>
        <w:t>GOSPODARCZEGO</w:t>
      </w:r>
    </w:p>
    <w:p w:rsidR="007136AD" w:rsidRPr="005748C0" w:rsidRDefault="00DE145A" w:rsidP="00070906">
      <w:pPr>
        <w:pStyle w:val="Tekstpodstawowywcity"/>
        <w:spacing w:line="240" w:lineRule="auto"/>
        <w:rPr>
          <w:b w:val="0"/>
          <w:bCs w:val="0"/>
          <w:shadow/>
          <w:color w:val="002060"/>
          <w:sz w:val="56"/>
          <w:szCs w:val="56"/>
        </w:rPr>
      </w:pPr>
      <w:r w:rsidRPr="005748C0">
        <w:rPr>
          <w:b w:val="0"/>
          <w:bCs w:val="0"/>
          <w:shadow/>
          <w:color w:val="002060"/>
          <w:sz w:val="56"/>
          <w:szCs w:val="56"/>
        </w:rPr>
        <w:t>GMINY TRZCIEL</w:t>
      </w:r>
    </w:p>
    <w:p w:rsidR="003D3456" w:rsidRPr="005748C0" w:rsidRDefault="003D3456" w:rsidP="00070906">
      <w:pPr>
        <w:pStyle w:val="Tekstpodstawowywcity"/>
        <w:spacing w:line="240" w:lineRule="auto"/>
        <w:rPr>
          <w:b w:val="0"/>
          <w:bCs w:val="0"/>
          <w:shadow/>
          <w:color w:val="002060"/>
          <w:sz w:val="56"/>
          <w:szCs w:val="56"/>
        </w:rPr>
      </w:pPr>
      <w:r w:rsidRPr="005748C0">
        <w:rPr>
          <w:b w:val="0"/>
          <w:bCs w:val="0"/>
          <w:shadow/>
          <w:color w:val="002060"/>
          <w:sz w:val="56"/>
          <w:szCs w:val="56"/>
        </w:rPr>
        <w:t>NA LATA</w:t>
      </w:r>
    </w:p>
    <w:p w:rsidR="007136AD" w:rsidRPr="005748C0" w:rsidRDefault="00682C9B" w:rsidP="00070906">
      <w:pPr>
        <w:pStyle w:val="Nagwek1"/>
        <w:rPr>
          <w:b w:val="0"/>
          <w:shadow/>
          <w:color w:val="002060"/>
          <w:sz w:val="56"/>
          <w:szCs w:val="56"/>
        </w:rPr>
      </w:pPr>
      <w:r w:rsidRPr="005748C0">
        <w:rPr>
          <w:b w:val="0"/>
          <w:shadow/>
          <w:color w:val="002060"/>
          <w:sz w:val="56"/>
          <w:szCs w:val="56"/>
        </w:rPr>
        <w:t>2015</w:t>
      </w:r>
      <w:r w:rsidR="00A6345F" w:rsidRPr="005748C0">
        <w:rPr>
          <w:b w:val="0"/>
          <w:shadow/>
          <w:color w:val="002060"/>
          <w:sz w:val="56"/>
          <w:szCs w:val="56"/>
        </w:rPr>
        <w:t xml:space="preserve"> </w:t>
      </w:r>
      <w:r w:rsidR="00070906" w:rsidRPr="005748C0">
        <w:rPr>
          <w:b w:val="0"/>
          <w:shadow/>
          <w:color w:val="002060"/>
          <w:sz w:val="56"/>
          <w:szCs w:val="56"/>
        </w:rPr>
        <w:t>–</w:t>
      </w:r>
      <w:r w:rsidR="004336E8" w:rsidRPr="005748C0">
        <w:rPr>
          <w:b w:val="0"/>
          <w:shadow/>
          <w:color w:val="002060"/>
          <w:sz w:val="56"/>
          <w:szCs w:val="56"/>
        </w:rPr>
        <w:t xml:space="preserve"> 20</w:t>
      </w:r>
      <w:r w:rsidRPr="005748C0">
        <w:rPr>
          <w:b w:val="0"/>
          <w:shadow/>
          <w:color w:val="002060"/>
          <w:sz w:val="56"/>
          <w:szCs w:val="56"/>
        </w:rPr>
        <w:t>23</w:t>
      </w:r>
    </w:p>
    <w:p w:rsidR="00565263" w:rsidRDefault="00565263" w:rsidP="00C21254"/>
    <w:p w:rsidR="00565263" w:rsidRDefault="00565263" w:rsidP="00C21254"/>
    <w:p w:rsidR="00401373" w:rsidRDefault="00401373" w:rsidP="00C21254"/>
    <w:p w:rsidR="00401373" w:rsidRDefault="00401373" w:rsidP="00C21254"/>
    <w:p w:rsidR="00E81565" w:rsidRDefault="00E81565" w:rsidP="00C21254"/>
    <w:p w:rsidR="00E81565" w:rsidRDefault="00E81565" w:rsidP="00C21254"/>
    <w:p w:rsidR="00E81565" w:rsidRDefault="00E81565" w:rsidP="00C21254"/>
    <w:p w:rsidR="00E81565" w:rsidRDefault="00E81565" w:rsidP="00C21254"/>
    <w:p w:rsidR="00E81565" w:rsidRDefault="00E81565" w:rsidP="00C21254"/>
    <w:p w:rsidR="005C1CAB" w:rsidRDefault="005C1CAB" w:rsidP="005C1CAB"/>
    <w:p w:rsidR="005C1CAB" w:rsidRPr="005C1CAB" w:rsidRDefault="005C1CAB"/>
    <w:p w:rsidR="005C1CAB" w:rsidRDefault="00632C8A">
      <w:pPr>
        <w:pStyle w:val="Nagwek1"/>
        <w:rPr>
          <w:b w:val="0"/>
          <w:shadow/>
          <w:color w:val="1F497D"/>
          <w:sz w:val="24"/>
          <w:szCs w:val="24"/>
        </w:rPr>
      </w:pPr>
      <w:r w:rsidRPr="005748C0">
        <w:rPr>
          <w:b w:val="0"/>
          <w:i/>
          <w:shadow/>
          <w:color w:val="1F497D"/>
          <w:sz w:val="24"/>
          <w:szCs w:val="24"/>
        </w:rPr>
        <w:t xml:space="preserve">Czerwiec </w:t>
      </w:r>
      <w:r w:rsidR="007136AD" w:rsidRPr="005748C0">
        <w:rPr>
          <w:b w:val="0"/>
          <w:i/>
          <w:shadow/>
          <w:color w:val="1F497D"/>
          <w:sz w:val="24"/>
          <w:szCs w:val="24"/>
        </w:rPr>
        <w:t xml:space="preserve"> </w:t>
      </w:r>
      <w:r w:rsidR="008B396E" w:rsidRPr="005748C0">
        <w:rPr>
          <w:b w:val="0"/>
          <w:i/>
          <w:shadow/>
          <w:color w:val="1F497D"/>
          <w:sz w:val="24"/>
          <w:szCs w:val="24"/>
        </w:rPr>
        <w:t>–</w:t>
      </w:r>
      <w:r w:rsidR="00070906" w:rsidRPr="005748C0">
        <w:rPr>
          <w:b w:val="0"/>
          <w:i/>
          <w:shadow/>
          <w:color w:val="1F497D"/>
          <w:sz w:val="24"/>
          <w:szCs w:val="24"/>
        </w:rPr>
        <w:t xml:space="preserve"> </w:t>
      </w:r>
      <w:r w:rsidRPr="005748C0">
        <w:rPr>
          <w:b w:val="0"/>
          <w:i/>
          <w:shadow/>
          <w:color w:val="1F497D"/>
          <w:sz w:val="24"/>
          <w:szCs w:val="24"/>
        </w:rPr>
        <w:t>2015</w:t>
      </w:r>
      <w:r w:rsidR="008B396E" w:rsidRPr="005748C0">
        <w:rPr>
          <w:b w:val="0"/>
          <w:i/>
          <w:shadow/>
          <w:color w:val="1F497D"/>
          <w:sz w:val="24"/>
          <w:szCs w:val="24"/>
        </w:rPr>
        <w:t>r</w:t>
      </w:r>
      <w:r w:rsidR="008B396E" w:rsidRPr="005748C0">
        <w:rPr>
          <w:b w:val="0"/>
          <w:shadow/>
          <w:color w:val="1F497D"/>
          <w:sz w:val="24"/>
          <w:szCs w:val="24"/>
        </w:rPr>
        <w:t>.</w:t>
      </w:r>
    </w:p>
    <w:p w:rsidR="005C1CAB" w:rsidRPr="007E4A64" w:rsidRDefault="005C1CAB" w:rsidP="007E4A64">
      <w:pPr>
        <w:rPr>
          <w:b/>
        </w:rPr>
      </w:pPr>
    </w:p>
    <w:p w:rsidR="007136AD" w:rsidRPr="005748C0" w:rsidRDefault="007136AD" w:rsidP="007E4A64">
      <w:pPr>
        <w:pStyle w:val="Nagwek1"/>
        <w:jc w:val="left"/>
        <w:rPr>
          <w:b w:val="0"/>
          <w:shadow/>
          <w:color w:val="1F497D"/>
          <w:sz w:val="24"/>
          <w:szCs w:val="24"/>
        </w:rPr>
      </w:pPr>
    </w:p>
    <w:p w:rsidR="00415AA7" w:rsidRPr="00FD7D36" w:rsidRDefault="00415AA7" w:rsidP="00415AA7">
      <w:pPr>
        <w:pStyle w:val="Nagwek1"/>
        <w:rPr>
          <w:rFonts w:ascii="Calibri" w:hAnsi="Calibri" w:cs="Times New Roman"/>
          <w:color w:val="002060"/>
          <w:sz w:val="22"/>
          <w:szCs w:val="22"/>
        </w:rPr>
      </w:pPr>
      <w:r w:rsidRPr="00FD7D36">
        <w:rPr>
          <w:rFonts w:ascii="Calibri" w:hAnsi="Calibri" w:cs="Times New Roman"/>
          <w:color w:val="002060"/>
          <w:sz w:val="22"/>
          <w:szCs w:val="22"/>
        </w:rPr>
        <w:t>SPIS TREŚCI</w:t>
      </w:r>
    </w:p>
    <w:p w:rsidR="00415AA7" w:rsidRPr="00FD7D36" w:rsidRDefault="00415AA7" w:rsidP="00415AA7">
      <w:pPr>
        <w:rPr>
          <w:rFonts w:ascii="Calibri" w:hAnsi="Calibri"/>
          <w:sz w:val="22"/>
          <w:szCs w:val="22"/>
        </w:rPr>
      </w:pPr>
    </w:p>
    <w:p w:rsidR="00415AA7" w:rsidRPr="00FD7D36" w:rsidRDefault="00415AA7" w:rsidP="00415AA7">
      <w:pPr>
        <w:tabs>
          <w:tab w:val="right" w:leader="dot" w:pos="9060"/>
        </w:tabs>
        <w:spacing w:line="360" w:lineRule="auto"/>
        <w:rPr>
          <w:rFonts w:ascii="Calibri" w:hAnsi="Calibri"/>
          <w:noProof/>
          <w:color w:val="002060"/>
          <w:sz w:val="22"/>
          <w:szCs w:val="22"/>
        </w:rPr>
      </w:pPr>
      <w:r w:rsidRPr="00FD7D36">
        <w:rPr>
          <w:rFonts w:ascii="Calibri" w:hAnsi="Calibri"/>
          <w:b/>
          <w:noProof/>
          <w:color w:val="002060"/>
          <w:sz w:val="22"/>
          <w:szCs w:val="22"/>
        </w:rPr>
        <w:t>1.</w:t>
      </w:r>
      <w:r w:rsidRPr="00FD7D36">
        <w:rPr>
          <w:rFonts w:ascii="Calibri" w:hAnsi="Calibri"/>
          <w:noProof/>
          <w:color w:val="002060"/>
          <w:sz w:val="22"/>
          <w:szCs w:val="22"/>
        </w:rPr>
        <w:t xml:space="preserve"> </w:t>
      </w:r>
      <w:r w:rsidRPr="00FD7D36">
        <w:rPr>
          <w:rFonts w:ascii="Calibri" w:hAnsi="Calibri"/>
          <w:b/>
          <w:noProof/>
          <w:color w:val="002060"/>
          <w:sz w:val="22"/>
          <w:szCs w:val="22"/>
        </w:rPr>
        <w:t>W</w:t>
      </w:r>
      <w:r w:rsidR="00506D03" w:rsidRPr="00FD7D36">
        <w:rPr>
          <w:rFonts w:ascii="Calibri" w:hAnsi="Calibri"/>
          <w:b/>
          <w:noProof/>
          <w:color w:val="002060"/>
          <w:sz w:val="22"/>
          <w:szCs w:val="22"/>
        </w:rPr>
        <w:t>PROWADZENIE</w:t>
      </w:r>
      <w:r w:rsidRPr="00FD7D36">
        <w:rPr>
          <w:rFonts w:ascii="Calibri" w:hAnsi="Calibri"/>
          <w:b/>
          <w:noProof/>
          <w:webHidden/>
          <w:color w:val="002060"/>
          <w:sz w:val="22"/>
          <w:szCs w:val="22"/>
        </w:rPr>
        <w:tab/>
      </w:r>
      <w:r w:rsidR="00727C58" w:rsidRPr="00FD7D36">
        <w:rPr>
          <w:rFonts w:ascii="Calibri" w:hAnsi="Calibri"/>
          <w:b/>
          <w:noProof/>
          <w:webHidden/>
          <w:color w:val="002060"/>
          <w:sz w:val="22"/>
          <w:szCs w:val="22"/>
        </w:rPr>
        <w:t>3</w:t>
      </w:r>
    </w:p>
    <w:p w:rsidR="00415AA7" w:rsidRPr="00FD7D36" w:rsidRDefault="00415AA7" w:rsidP="00415AA7">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1.1</w:t>
      </w:r>
      <w:r w:rsidRPr="00FD7D36">
        <w:rPr>
          <w:rFonts w:ascii="Calibri" w:hAnsi="Calibri"/>
          <w:noProof/>
          <w:color w:val="002060"/>
          <w:sz w:val="22"/>
          <w:szCs w:val="22"/>
        </w:rPr>
        <w:t xml:space="preserve"> Metodologia</w:t>
      </w:r>
      <w:r w:rsidRPr="00FD7D36">
        <w:rPr>
          <w:rFonts w:ascii="Calibri" w:hAnsi="Calibri"/>
          <w:noProof/>
          <w:webHidden/>
          <w:color w:val="002060"/>
          <w:sz w:val="22"/>
          <w:szCs w:val="22"/>
        </w:rPr>
        <w:tab/>
      </w:r>
      <w:r w:rsidR="00727C58" w:rsidRPr="00FD7D36">
        <w:rPr>
          <w:rFonts w:ascii="Calibri" w:hAnsi="Calibri"/>
          <w:noProof/>
          <w:webHidden/>
          <w:color w:val="002060"/>
          <w:sz w:val="22"/>
          <w:szCs w:val="22"/>
        </w:rPr>
        <w:t>8</w:t>
      </w:r>
    </w:p>
    <w:p w:rsidR="00415AA7" w:rsidRPr="00FD7D36" w:rsidRDefault="00415AA7" w:rsidP="00415AA7">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1.2</w:t>
      </w:r>
      <w:r w:rsidRPr="00FD7D36">
        <w:rPr>
          <w:rFonts w:ascii="Calibri" w:hAnsi="Calibri"/>
          <w:noProof/>
          <w:color w:val="002060"/>
          <w:sz w:val="22"/>
          <w:szCs w:val="22"/>
        </w:rPr>
        <w:t xml:space="preserve"> Nadrzędne dokumenty strategiczne</w:t>
      </w:r>
      <w:r w:rsidRPr="00FD7D36">
        <w:rPr>
          <w:rFonts w:ascii="Calibri" w:hAnsi="Calibri"/>
          <w:noProof/>
          <w:webHidden/>
          <w:color w:val="002060"/>
          <w:sz w:val="22"/>
          <w:szCs w:val="22"/>
        </w:rPr>
        <w:tab/>
      </w:r>
      <w:r w:rsidR="00EC0E82">
        <w:rPr>
          <w:rFonts w:ascii="Calibri" w:hAnsi="Calibri"/>
          <w:noProof/>
          <w:webHidden/>
          <w:color w:val="002060"/>
          <w:sz w:val="22"/>
          <w:szCs w:val="22"/>
        </w:rPr>
        <w:t>9</w:t>
      </w:r>
    </w:p>
    <w:p w:rsidR="00415AA7" w:rsidRPr="00FD7D36" w:rsidRDefault="00415AA7" w:rsidP="00415AA7">
      <w:pPr>
        <w:tabs>
          <w:tab w:val="right" w:leader="dot" w:pos="9060"/>
        </w:tabs>
        <w:spacing w:line="360" w:lineRule="auto"/>
        <w:rPr>
          <w:rFonts w:ascii="Calibri" w:hAnsi="Calibri"/>
          <w:noProof/>
          <w:color w:val="002060"/>
          <w:sz w:val="22"/>
          <w:szCs w:val="22"/>
        </w:rPr>
      </w:pPr>
      <w:r w:rsidRPr="00FD7D36">
        <w:rPr>
          <w:rFonts w:ascii="Calibri" w:hAnsi="Calibri"/>
          <w:b/>
          <w:noProof/>
          <w:color w:val="002060"/>
          <w:sz w:val="22"/>
          <w:szCs w:val="22"/>
        </w:rPr>
        <w:t>2.</w:t>
      </w:r>
      <w:r w:rsidRPr="00FD7D36">
        <w:rPr>
          <w:rFonts w:ascii="Calibri" w:hAnsi="Calibri"/>
          <w:noProof/>
          <w:color w:val="002060"/>
          <w:sz w:val="22"/>
          <w:szCs w:val="22"/>
        </w:rPr>
        <w:t xml:space="preserve"> </w:t>
      </w:r>
      <w:r w:rsidRPr="00FD7D36">
        <w:rPr>
          <w:rFonts w:ascii="Calibri" w:hAnsi="Calibri"/>
          <w:b/>
          <w:noProof/>
          <w:color w:val="002060"/>
          <w:sz w:val="22"/>
          <w:szCs w:val="22"/>
        </w:rPr>
        <w:t>D</w:t>
      </w:r>
      <w:r w:rsidR="00506D03" w:rsidRPr="00FD7D36">
        <w:rPr>
          <w:rFonts w:ascii="Calibri" w:hAnsi="Calibri"/>
          <w:b/>
          <w:noProof/>
          <w:color w:val="002060"/>
          <w:sz w:val="22"/>
          <w:szCs w:val="22"/>
        </w:rPr>
        <w:t>IAGNOZA GMINY TRZCIEL</w:t>
      </w:r>
      <w:r w:rsidRPr="00FD7D36">
        <w:rPr>
          <w:rFonts w:ascii="Calibri" w:hAnsi="Calibri"/>
          <w:b/>
          <w:noProof/>
          <w:webHidden/>
          <w:color w:val="002060"/>
          <w:sz w:val="22"/>
          <w:szCs w:val="22"/>
        </w:rPr>
        <w:tab/>
        <w:t>1</w:t>
      </w:r>
      <w:r w:rsidR="00EC0E82">
        <w:rPr>
          <w:rFonts w:ascii="Calibri" w:hAnsi="Calibri"/>
          <w:b/>
          <w:noProof/>
          <w:webHidden/>
          <w:color w:val="002060"/>
          <w:sz w:val="22"/>
          <w:szCs w:val="22"/>
        </w:rPr>
        <w:t>3</w:t>
      </w:r>
    </w:p>
    <w:p w:rsidR="00415AA7" w:rsidRPr="00FD7D36" w:rsidRDefault="00415AA7" w:rsidP="00415AA7">
      <w:pPr>
        <w:tabs>
          <w:tab w:val="right" w:leader="dot" w:pos="9060"/>
        </w:tabs>
        <w:spacing w:line="360" w:lineRule="auto"/>
        <w:ind w:firstLine="426"/>
        <w:rPr>
          <w:rFonts w:ascii="Calibri" w:hAnsi="Calibri"/>
          <w:noProof/>
          <w:webHidden/>
          <w:color w:val="002060"/>
          <w:sz w:val="22"/>
          <w:szCs w:val="22"/>
        </w:rPr>
      </w:pPr>
      <w:r w:rsidRPr="00FD7D36">
        <w:rPr>
          <w:rFonts w:ascii="Calibri" w:hAnsi="Calibri"/>
          <w:b/>
          <w:noProof/>
          <w:color w:val="002060"/>
          <w:sz w:val="22"/>
          <w:szCs w:val="22"/>
        </w:rPr>
        <w:t>2.1</w:t>
      </w:r>
      <w:r w:rsidRPr="00FD7D36">
        <w:rPr>
          <w:rFonts w:ascii="Calibri" w:hAnsi="Calibri"/>
          <w:noProof/>
          <w:color w:val="002060"/>
          <w:sz w:val="22"/>
          <w:szCs w:val="22"/>
        </w:rPr>
        <w:t xml:space="preserve"> </w:t>
      </w:r>
      <w:r w:rsidR="00E40527" w:rsidRPr="00FD7D36">
        <w:rPr>
          <w:rFonts w:ascii="Calibri" w:hAnsi="Calibri"/>
          <w:b/>
          <w:noProof/>
          <w:color w:val="002060"/>
          <w:sz w:val="22"/>
          <w:szCs w:val="22"/>
        </w:rPr>
        <w:t xml:space="preserve">Uwarunowania </w:t>
      </w:r>
      <w:r w:rsidR="00A31AE8" w:rsidRPr="00FD7D36">
        <w:rPr>
          <w:rFonts w:ascii="Calibri" w:hAnsi="Calibri"/>
          <w:b/>
          <w:noProof/>
          <w:color w:val="002060"/>
          <w:sz w:val="22"/>
          <w:szCs w:val="22"/>
        </w:rPr>
        <w:t>Gminy Trzciel</w:t>
      </w:r>
      <w:r w:rsidRPr="00FD7D36">
        <w:rPr>
          <w:rFonts w:ascii="Calibri" w:hAnsi="Calibri"/>
          <w:noProof/>
          <w:webHidden/>
          <w:color w:val="002060"/>
          <w:sz w:val="22"/>
          <w:szCs w:val="22"/>
        </w:rPr>
        <w:tab/>
        <w:t>1</w:t>
      </w:r>
      <w:r w:rsidR="00EC0E82">
        <w:rPr>
          <w:rFonts w:ascii="Calibri" w:hAnsi="Calibri"/>
          <w:noProof/>
          <w:webHidden/>
          <w:color w:val="002060"/>
          <w:sz w:val="22"/>
          <w:szCs w:val="22"/>
        </w:rPr>
        <w:t>3</w:t>
      </w:r>
    </w:p>
    <w:p w:rsidR="00415AA7" w:rsidRPr="00FD7D36" w:rsidRDefault="00415AA7" w:rsidP="00415AA7">
      <w:pPr>
        <w:tabs>
          <w:tab w:val="right" w:leader="dot" w:pos="9060"/>
        </w:tabs>
        <w:spacing w:line="360" w:lineRule="auto"/>
        <w:ind w:firstLine="709"/>
        <w:rPr>
          <w:rFonts w:ascii="Calibri" w:hAnsi="Calibri"/>
          <w:noProof/>
          <w:webHidden/>
          <w:color w:val="002060"/>
          <w:sz w:val="22"/>
          <w:szCs w:val="22"/>
        </w:rPr>
      </w:pPr>
      <w:r w:rsidRPr="00FD7D36">
        <w:rPr>
          <w:rFonts w:ascii="Calibri" w:hAnsi="Calibri"/>
          <w:noProof/>
          <w:color w:val="002060"/>
          <w:sz w:val="22"/>
          <w:szCs w:val="22"/>
        </w:rPr>
        <w:t xml:space="preserve">2.1.1 </w:t>
      </w:r>
      <w:r w:rsidR="00506D03" w:rsidRPr="00FD7D36">
        <w:rPr>
          <w:rFonts w:ascii="Calibri" w:hAnsi="Calibri"/>
          <w:noProof/>
          <w:color w:val="002060"/>
          <w:sz w:val="22"/>
          <w:szCs w:val="22"/>
        </w:rPr>
        <w:t>Zagospodarowanie przestrzenne</w:t>
      </w:r>
      <w:r w:rsidRPr="00FD7D36">
        <w:rPr>
          <w:rFonts w:ascii="Calibri" w:hAnsi="Calibri"/>
          <w:noProof/>
          <w:webHidden/>
          <w:color w:val="002060"/>
          <w:sz w:val="22"/>
          <w:szCs w:val="22"/>
        </w:rPr>
        <w:tab/>
        <w:t>1</w:t>
      </w:r>
      <w:r w:rsidR="00EC0E82">
        <w:rPr>
          <w:rFonts w:ascii="Calibri" w:hAnsi="Calibri"/>
          <w:noProof/>
          <w:webHidden/>
          <w:color w:val="002060"/>
          <w:sz w:val="22"/>
          <w:szCs w:val="22"/>
        </w:rPr>
        <w:t>3</w:t>
      </w:r>
    </w:p>
    <w:p w:rsidR="00415AA7" w:rsidRPr="00FD7D36" w:rsidRDefault="00415AA7" w:rsidP="00415AA7">
      <w:pPr>
        <w:tabs>
          <w:tab w:val="right" w:leader="dot" w:pos="9060"/>
        </w:tabs>
        <w:spacing w:line="360" w:lineRule="auto"/>
        <w:ind w:firstLine="709"/>
        <w:rPr>
          <w:rFonts w:ascii="Calibri" w:hAnsi="Calibri"/>
          <w:noProof/>
          <w:color w:val="002060"/>
          <w:sz w:val="22"/>
          <w:szCs w:val="22"/>
        </w:rPr>
      </w:pPr>
      <w:r w:rsidRPr="00FD7D36">
        <w:rPr>
          <w:rFonts w:ascii="Calibri" w:hAnsi="Calibri"/>
          <w:noProof/>
          <w:color w:val="002060"/>
          <w:sz w:val="22"/>
          <w:szCs w:val="22"/>
        </w:rPr>
        <w:t xml:space="preserve">2.1.2 </w:t>
      </w:r>
      <w:r w:rsidR="00506D03" w:rsidRPr="00FD7D36">
        <w:rPr>
          <w:rFonts w:ascii="Calibri" w:hAnsi="Calibri"/>
          <w:noProof/>
          <w:color w:val="002060"/>
          <w:sz w:val="22"/>
          <w:szCs w:val="22"/>
        </w:rPr>
        <w:t>Środowisko przyrodnicze i kultur</w:t>
      </w:r>
      <w:r w:rsidR="00A31AE8" w:rsidRPr="00FD7D36">
        <w:rPr>
          <w:rFonts w:ascii="Calibri" w:hAnsi="Calibri"/>
          <w:noProof/>
          <w:color w:val="002060"/>
          <w:sz w:val="22"/>
          <w:szCs w:val="22"/>
        </w:rPr>
        <w:t>a</w:t>
      </w:r>
      <w:r w:rsidRPr="00FD7D36">
        <w:rPr>
          <w:rFonts w:ascii="Calibri" w:hAnsi="Calibri"/>
          <w:noProof/>
          <w:webHidden/>
          <w:color w:val="002060"/>
          <w:sz w:val="22"/>
          <w:szCs w:val="22"/>
        </w:rPr>
        <w:tab/>
        <w:t>1</w:t>
      </w:r>
      <w:r w:rsidR="00EC0E82">
        <w:rPr>
          <w:rFonts w:ascii="Calibri" w:hAnsi="Calibri"/>
          <w:noProof/>
          <w:webHidden/>
          <w:color w:val="002060"/>
          <w:sz w:val="22"/>
          <w:szCs w:val="22"/>
        </w:rPr>
        <w:t>6</w:t>
      </w:r>
    </w:p>
    <w:p w:rsidR="00415AA7" w:rsidRPr="00FD7D36" w:rsidRDefault="00415AA7" w:rsidP="00415AA7">
      <w:pPr>
        <w:tabs>
          <w:tab w:val="right" w:leader="dot" w:pos="9060"/>
        </w:tabs>
        <w:spacing w:line="360" w:lineRule="auto"/>
        <w:ind w:firstLine="709"/>
        <w:rPr>
          <w:rFonts w:ascii="Calibri" w:hAnsi="Calibri"/>
          <w:noProof/>
          <w:color w:val="002060"/>
          <w:sz w:val="22"/>
          <w:szCs w:val="22"/>
        </w:rPr>
      </w:pPr>
      <w:r w:rsidRPr="00FD7D36">
        <w:rPr>
          <w:rFonts w:ascii="Calibri" w:hAnsi="Calibri"/>
          <w:noProof/>
          <w:color w:val="002060"/>
          <w:sz w:val="22"/>
          <w:szCs w:val="22"/>
        </w:rPr>
        <w:t xml:space="preserve">2.1.3 </w:t>
      </w:r>
      <w:r w:rsidR="00506D03" w:rsidRPr="00FD7D36">
        <w:rPr>
          <w:rFonts w:ascii="Calibri" w:hAnsi="Calibri"/>
          <w:noProof/>
          <w:color w:val="002060"/>
          <w:sz w:val="22"/>
          <w:szCs w:val="22"/>
        </w:rPr>
        <w:t>Infrastruktura techniczna i transportowa</w:t>
      </w:r>
      <w:r w:rsidRPr="00FD7D36">
        <w:rPr>
          <w:rFonts w:ascii="Calibri" w:hAnsi="Calibri"/>
          <w:noProof/>
          <w:webHidden/>
          <w:color w:val="002060"/>
          <w:sz w:val="22"/>
          <w:szCs w:val="22"/>
        </w:rPr>
        <w:tab/>
      </w:r>
      <w:r w:rsidR="00A31AE8" w:rsidRPr="00FD7D36">
        <w:rPr>
          <w:rFonts w:ascii="Calibri" w:hAnsi="Calibri"/>
          <w:noProof/>
          <w:webHidden/>
          <w:color w:val="002060"/>
          <w:sz w:val="22"/>
          <w:szCs w:val="22"/>
        </w:rPr>
        <w:t>3</w:t>
      </w:r>
      <w:r w:rsidR="00EC0E82">
        <w:rPr>
          <w:rFonts w:ascii="Calibri" w:hAnsi="Calibri"/>
          <w:noProof/>
          <w:webHidden/>
          <w:color w:val="002060"/>
          <w:sz w:val="22"/>
          <w:szCs w:val="22"/>
        </w:rPr>
        <w:t>5</w:t>
      </w:r>
    </w:p>
    <w:p w:rsidR="00415AA7" w:rsidRPr="00FD7D36" w:rsidRDefault="00415AA7" w:rsidP="00415AA7">
      <w:pPr>
        <w:tabs>
          <w:tab w:val="right" w:leader="dot" w:pos="9060"/>
        </w:tabs>
        <w:spacing w:line="360" w:lineRule="auto"/>
        <w:ind w:firstLine="709"/>
        <w:rPr>
          <w:rFonts w:ascii="Calibri" w:hAnsi="Calibri"/>
          <w:noProof/>
          <w:webHidden/>
          <w:color w:val="002060"/>
          <w:sz w:val="22"/>
          <w:szCs w:val="22"/>
        </w:rPr>
      </w:pPr>
      <w:r w:rsidRPr="00FD7D36">
        <w:rPr>
          <w:rFonts w:ascii="Calibri" w:hAnsi="Calibri"/>
          <w:noProof/>
          <w:color w:val="002060"/>
          <w:sz w:val="22"/>
          <w:szCs w:val="22"/>
        </w:rPr>
        <w:t xml:space="preserve">2.1.4 </w:t>
      </w:r>
      <w:r w:rsidR="00506D03" w:rsidRPr="00FD7D36">
        <w:rPr>
          <w:rFonts w:ascii="Calibri" w:hAnsi="Calibri"/>
          <w:noProof/>
          <w:color w:val="002060"/>
          <w:sz w:val="22"/>
          <w:szCs w:val="22"/>
        </w:rPr>
        <w:t>Gospodarka odpadami i ochrona środowiska</w:t>
      </w:r>
      <w:r w:rsidRPr="00FD7D36">
        <w:rPr>
          <w:rFonts w:ascii="Calibri" w:hAnsi="Calibri"/>
          <w:noProof/>
          <w:webHidden/>
          <w:color w:val="002060"/>
          <w:sz w:val="22"/>
          <w:szCs w:val="22"/>
        </w:rPr>
        <w:tab/>
      </w:r>
      <w:r w:rsidR="00A31AE8" w:rsidRPr="00FD7D36">
        <w:rPr>
          <w:rFonts w:ascii="Calibri" w:hAnsi="Calibri"/>
          <w:noProof/>
          <w:webHidden/>
          <w:color w:val="002060"/>
          <w:sz w:val="22"/>
          <w:szCs w:val="22"/>
        </w:rPr>
        <w:t>3</w:t>
      </w:r>
      <w:r w:rsidR="00EC0E82">
        <w:rPr>
          <w:rFonts w:ascii="Calibri" w:hAnsi="Calibri"/>
          <w:noProof/>
          <w:webHidden/>
          <w:color w:val="002060"/>
          <w:sz w:val="22"/>
          <w:szCs w:val="22"/>
        </w:rPr>
        <w:t>7</w:t>
      </w:r>
    </w:p>
    <w:p w:rsidR="00506D03" w:rsidRPr="00FD7D36" w:rsidRDefault="00506D03" w:rsidP="00506D03">
      <w:pPr>
        <w:tabs>
          <w:tab w:val="right" w:leader="dot" w:pos="9060"/>
        </w:tabs>
        <w:spacing w:line="360" w:lineRule="auto"/>
        <w:ind w:firstLine="709"/>
        <w:rPr>
          <w:rFonts w:ascii="Calibri" w:hAnsi="Calibri"/>
          <w:noProof/>
          <w:webHidden/>
          <w:color w:val="002060"/>
          <w:sz w:val="22"/>
          <w:szCs w:val="22"/>
        </w:rPr>
      </w:pPr>
      <w:r w:rsidRPr="00FD7D36">
        <w:rPr>
          <w:rFonts w:ascii="Calibri" w:hAnsi="Calibri"/>
          <w:noProof/>
          <w:color w:val="002060"/>
          <w:sz w:val="22"/>
          <w:szCs w:val="22"/>
        </w:rPr>
        <w:t>2.1.5 Infrastruktura energetyczna i telekomunikacja</w:t>
      </w:r>
      <w:r w:rsidRPr="00FD7D36">
        <w:rPr>
          <w:rFonts w:ascii="Calibri" w:hAnsi="Calibri"/>
          <w:noProof/>
          <w:webHidden/>
          <w:color w:val="002060"/>
          <w:sz w:val="22"/>
          <w:szCs w:val="22"/>
        </w:rPr>
        <w:tab/>
      </w:r>
      <w:r w:rsidR="00EC0E82">
        <w:rPr>
          <w:rFonts w:ascii="Calibri" w:hAnsi="Calibri"/>
          <w:noProof/>
          <w:webHidden/>
          <w:color w:val="002060"/>
          <w:sz w:val="22"/>
          <w:szCs w:val="22"/>
        </w:rPr>
        <w:t>38</w:t>
      </w:r>
    </w:p>
    <w:p w:rsidR="00415AA7" w:rsidRPr="00FD7D36" w:rsidRDefault="00415AA7" w:rsidP="00415AA7">
      <w:pPr>
        <w:tabs>
          <w:tab w:val="right" w:leader="dot" w:pos="9060"/>
        </w:tabs>
        <w:spacing w:line="360" w:lineRule="auto"/>
        <w:ind w:firstLine="426"/>
        <w:rPr>
          <w:rFonts w:ascii="Calibri" w:hAnsi="Calibri"/>
          <w:noProof/>
          <w:webHidden/>
          <w:color w:val="002060"/>
          <w:sz w:val="22"/>
          <w:szCs w:val="22"/>
        </w:rPr>
      </w:pPr>
      <w:r w:rsidRPr="00FD7D36">
        <w:rPr>
          <w:rFonts w:ascii="Calibri" w:hAnsi="Calibri"/>
          <w:b/>
          <w:noProof/>
          <w:color w:val="002060"/>
          <w:sz w:val="22"/>
          <w:szCs w:val="22"/>
        </w:rPr>
        <w:t>2.2</w:t>
      </w:r>
      <w:r w:rsidRPr="00FD7D36">
        <w:rPr>
          <w:rFonts w:ascii="Calibri" w:hAnsi="Calibri"/>
          <w:noProof/>
          <w:color w:val="002060"/>
          <w:sz w:val="22"/>
          <w:szCs w:val="22"/>
        </w:rPr>
        <w:t xml:space="preserve"> </w:t>
      </w:r>
      <w:r w:rsidRPr="00FD7D36">
        <w:rPr>
          <w:rFonts w:ascii="Calibri" w:hAnsi="Calibri"/>
          <w:b/>
          <w:noProof/>
          <w:color w:val="002060"/>
          <w:sz w:val="22"/>
          <w:szCs w:val="22"/>
        </w:rPr>
        <w:t>Uwarunkowania społeczn</w:t>
      </w:r>
      <w:r w:rsidR="00506D03" w:rsidRPr="00FD7D36">
        <w:rPr>
          <w:rFonts w:ascii="Calibri" w:hAnsi="Calibri"/>
          <w:b/>
          <w:noProof/>
          <w:color w:val="002060"/>
          <w:sz w:val="22"/>
          <w:szCs w:val="22"/>
        </w:rPr>
        <w:t>o - gospodarcze</w:t>
      </w:r>
      <w:r w:rsidRPr="00FD7D36">
        <w:rPr>
          <w:rFonts w:ascii="Calibri" w:hAnsi="Calibri"/>
          <w:noProof/>
          <w:webHidden/>
          <w:color w:val="002060"/>
          <w:sz w:val="22"/>
          <w:szCs w:val="22"/>
        </w:rPr>
        <w:tab/>
      </w:r>
      <w:r w:rsidR="00EC0E82">
        <w:rPr>
          <w:rFonts w:ascii="Calibri" w:hAnsi="Calibri"/>
          <w:noProof/>
          <w:webHidden/>
          <w:color w:val="002060"/>
          <w:sz w:val="22"/>
          <w:szCs w:val="22"/>
        </w:rPr>
        <w:t>39</w:t>
      </w:r>
    </w:p>
    <w:p w:rsidR="00415AA7" w:rsidRPr="00FD7D36" w:rsidRDefault="00415AA7" w:rsidP="00415AA7">
      <w:pPr>
        <w:tabs>
          <w:tab w:val="right" w:leader="dot" w:pos="9060"/>
        </w:tabs>
        <w:spacing w:line="360" w:lineRule="auto"/>
        <w:ind w:firstLine="709"/>
        <w:rPr>
          <w:rFonts w:ascii="Calibri" w:hAnsi="Calibri"/>
          <w:noProof/>
          <w:color w:val="002060"/>
          <w:sz w:val="22"/>
          <w:szCs w:val="22"/>
        </w:rPr>
      </w:pPr>
      <w:r w:rsidRPr="00FD7D36">
        <w:rPr>
          <w:rFonts w:ascii="Calibri" w:hAnsi="Calibri"/>
          <w:noProof/>
          <w:color w:val="002060"/>
          <w:sz w:val="22"/>
          <w:szCs w:val="22"/>
        </w:rPr>
        <w:t xml:space="preserve">2.2.1 Kapitał ludzki i </w:t>
      </w:r>
      <w:r w:rsidR="00506D03" w:rsidRPr="00FD7D36">
        <w:rPr>
          <w:rFonts w:ascii="Calibri" w:hAnsi="Calibri"/>
          <w:noProof/>
          <w:color w:val="002060"/>
          <w:sz w:val="22"/>
          <w:szCs w:val="22"/>
        </w:rPr>
        <w:t>społeczny</w:t>
      </w:r>
      <w:r w:rsidRPr="00FD7D36">
        <w:rPr>
          <w:rFonts w:ascii="Calibri" w:hAnsi="Calibri"/>
          <w:noProof/>
          <w:webHidden/>
          <w:color w:val="002060"/>
          <w:sz w:val="22"/>
          <w:szCs w:val="22"/>
        </w:rPr>
        <w:tab/>
      </w:r>
      <w:r w:rsidR="00EC0E82">
        <w:rPr>
          <w:rFonts w:ascii="Calibri" w:hAnsi="Calibri"/>
          <w:noProof/>
          <w:webHidden/>
          <w:color w:val="002060"/>
          <w:sz w:val="22"/>
          <w:szCs w:val="22"/>
        </w:rPr>
        <w:t>39</w:t>
      </w:r>
    </w:p>
    <w:p w:rsidR="00415AA7" w:rsidRPr="00FD7D36" w:rsidRDefault="00415AA7" w:rsidP="00415AA7">
      <w:pPr>
        <w:tabs>
          <w:tab w:val="right" w:leader="dot" w:pos="9060"/>
        </w:tabs>
        <w:spacing w:line="360" w:lineRule="auto"/>
        <w:ind w:firstLine="709"/>
        <w:rPr>
          <w:rFonts w:ascii="Calibri" w:hAnsi="Calibri"/>
          <w:noProof/>
          <w:color w:val="002060"/>
          <w:sz w:val="22"/>
          <w:szCs w:val="22"/>
        </w:rPr>
      </w:pPr>
      <w:r w:rsidRPr="00FD7D36">
        <w:rPr>
          <w:rFonts w:ascii="Calibri" w:hAnsi="Calibri"/>
          <w:noProof/>
          <w:color w:val="002060"/>
          <w:sz w:val="22"/>
          <w:szCs w:val="22"/>
        </w:rPr>
        <w:t xml:space="preserve">2.2.2 </w:t>
      </w:r>
      <w:r w:rsidR="00506D03" w:rsidRPr="00FD7D36">
        <w:rPr>
          <w:rFonts w:ascii="Calibri" w:hAnsi="Calibri"/>
          <w:noProof/>
          <w:color w:val="002060"/>
          <w:sz w:val="22"/>
          <w:szCs w:val="22"/>
        </w:rPr>
        <w:t>Oświata, sport i kultura</w:t>
      </w:r>
      <w:r w:rsidRPr="00FD7D36">
        <w:rPr>
          <w:rFonts w:ascii="Calibri" w:hAnsi="Calibri"/>
          <w:noProof/>
          <w:webHidden/>
          <w:color w:val="002060"/>
          <w:sz w:val="22"/>
          <w:szCs w:val="22"/>
        </w:rPr>
        <w:tab/>
        <w:t>4</w:t>
      </w:r>
      <w:r w:rsidR="00EC0E82">
        <w:rPr>
          <w:rFonts w:ascii="Calibri" w:hAnsi="Calibri"/>
          <w:noProof/>
          <w:webHidden/>
          <w:color w:val="002060"/>
          <w:sz w:val="22"/>
          <w:szCs w:val="22"/>
        </w:rPr>
        <w:t>7</w:t>
      </w:r>
    </w:p>
    <w:p w:rsidR="00415AA7" w:rsidRPr="00FD7D36" w:rsidRDefault="00415AA7" w:rsidP="00415AA7">
      <w:pPr>
        <w:tabs>
          <w:tab w:val="right" w:leader="dot" w:pos="9060"/>
        </w:tabs>
        <w:spacing w:line="360" w:lineRule="auto"/>
        <w:ind w:firstLine="709"/>
        <w:rPr>
          <w:rFonts w:ascii="Calibri" w:hAnsi="Calibri"/>
          <w:noProof/>
          <w:color w:val="002060"/>
          <w:sz w:val="22"/>
          <w:szCs w:val="22"/>
        </w:rPr>
      </w:pPr>
      <w:r w:rsidRPr="00FD7D36">
        <w:rPr>
          <w:rFonts w:ascii="Calibri" w:hAnsi="Calibri"/>
          <w:noProof/>
          <w:color w:val="002060"/>
          <w:sz w:val="22"/>
          <w:szCs w:val="22"/>
        </w:rPr>
        <w:t xml:space="preserve">2.2.3 </w:t>
      </w:r>
      <w:r w:rsidR="00506D03" w:rsidRPr="00FD7D36">
        <w:rPr>
          <w:rFonts w:ascii="Calibri" w:hAnsi="Calibri"/>
          <w:noProof/>
          <w:color w:val="002060"/>
          <w:sz w:val="22"/>
          <w:szCs w:val="22"/>
        </w:rPr>
        <w:t>Opieka społeczna i ochrona zdrowia</w:t>
      </w:r>
      <w:r w:rsidRPr="00FD7D36">
        <w:rPr>
          <w:rFonts w:ascii="Calibri" w:hAnsi="Calibri"/>
          <w:noProof/>
          <w:webHidden/>
          <w:color w:val="002060"/>
          <w:sz w:val="22"/>
          <w:szCs w:val="22"/>
        </w:rPr>
        <w:tab/>
      </w:r>
      <w:r w:rsidR="00A31AE8" w:rsidRPr="00FD7D36">
        <w:rPr>
          <w:rFonts w:ascii="Calibri" w:hAnsi="Calibri"/>
          <w:noProof/>
          <w:webHidden/>
          <w:color w:val="002060"/>
          <w:sz w:val="22"/>
          <w:szCs w:val="22"/>
        </w:rPr>
        <w:t>5</w:t>
      </w:r>
      <w:r w:rsidR="00EC0E82">
        <w:rPr>
          <w:rFonts w:ascii="Calibri" w:hAnsi="Calibri"/>
          <w:noProof/>
          <w:webHidden/>
          <w:color w:val="002060"/>
          <w:sz w:val="22"/>
          <w:szCs w:val="22"/>
        </w:rPr>
        <w:t>3</w:t>
      </w:r>
    </w:p>
    <w:p w:rsidR="00415AA7" w:rsidRPr="00FD7D36" w:rsidRDefault="00415AA7" w:rsidP="00415AA7">
      <w:pPr>
        <w:tabs>
          <w:tab w:val="right" w:leader="dot" w:pos="9060"/>
        </w:tabs>
        <w:spacing w:line="360" w:lineRule="auto"/>
        <w:ind w:firstLine="709"/>
        <w:rPr>
          <w:rFonts w:ascii="Calibri" w:hAnsi="Calibri"/>
          <w:noProof/>
          <w:webHidden/>
          <w:color w:val="002060"/>
          <w:sz w:val="22"/>
          <w:szCs w:val="22"/>
        </w:rPr>
      </w:pPr>
      <w:r w:rsidRPr="00FD7D36">
        <w:rPr>
          <w:rFonts w:ascii="Calibri" w:hAnsi="Calibri"/>
          <w:noProof/>
          <w:color w:val="002060"/>
          <w:sz w:val="22"/>
          <w:szCs w:val="22"/>
        </w:rPr>
        <w:t xml:space="preserve">2.2.4 </w:t>
      </w:r>
      <w:r w:rsidR="00506D03" w:rsidRPr="00FD7D36">
        <w:rPr>
          <w:rFonts w:ascii="Calibri" w:hAnsi="Calibri"/>
          <w:noProof/>
          <w:color w:val="002060"/>
          <w:sz w:val="22"/>
          <w:szCs w:val="22"/>
        </w:rPr>
        <w:t>Rynek pracy i bezrobocie</w:t>
      </w:r>
      <w:r w:rsidRPr="00FD7D36">
        <w:rPr>
          <w:rFonts w:ascii="Calibri" w:hAnsi="Calibri"/>
          <w:noProof/>
          <w:webHidden/>
          <w:color w:val="002060"/>
          <w:sz w:val="22"/>
          <w:szCs w:val="22"/>
        </w:rPr>
        <w:tab/>
      </w:r>
      <w:r w:rsidR="00A31AE8" w:rsidRPr="00FD7D36">
        <w:rPr>
          <w:rFonts w:ascii="Calibri" w:hAnsi="Calibri"/>
          <w:noProof/>
          <w:webHidden/>
          <w:color w:val="002060"/>
          <w:sz w:val="22"/>
          <w:szCs w:val="22"/>
        </w:rPr>
        <w:t>5</w:t>
      </w:r>
      <w:r w:rsidR="00EC0E82">
        <w:rPr>
          <w:rFonts w:ascii="Calibri" w:hAnsi="Calibri"/>
          <w:noProof/>
          <w:webHidden/>
          <w:color w:val="002060"/>
          <w:sz w:val="22"/>
          <w:szCs w:val="22"/>
        </w:rPr>
        <w:t>6</w:t>
      </w:r>
    </w:p>
    <w:p w:rsidR="00506D03" w:rsidRPr="00FD7D36" w:rsidRDefault="00506D03" w:rsidP="00506D03">
      <w:pPr>
        <w:tabs>
          <w:tab w:val="right" w:leader="dot" w:pos="9060"/>
        </w:tabs>
        <w:spacing w:line="360" w:lineRule="auto"/>
        <w:ind w:firstLine="709"/>
        <w:rPr>
          <w:rFonts w:ascii="Calibri" w:hAnsi="Calibri"/>
          <w:noProof/>
          <w:webHidden/>
          <w:color w:val="002060"/>
          <w:sz w:val="22"/>
          <w:szCs w:val="22"/>
        </w:rPr>
      </w:pPr>
      <w:r w:rsidRPr="00FD7D36">
        <w:rPr>
          <w:rFonts w:ascii="Calibri" w:hAnsi="Calibri"/>
          <w:noProof/>
          <w:color w:val="002060"/>
          <w:sz w:val="22"/>
          <w:szCs w:val="22"/>
        </w:rPr>
        <w:t>2.2.5 Przedsiębiorczość i turystyka</w:t>
      </w:r>
      <w:r w:rsidRPr="00FD7D36">
        <w:rPr>
          <w:rFonts w:ascii="Calibri" w:hAnsi="Calibri"/>
          <w:noProof/>
          <w:webHidden/>
          <w:color w:val="002060"/>
          <w:sz w:val="22"/>
          <w:szCs w:val="22"/>
        </w:rPr>
        <w:tab/>
      </w:r>
      <w:r w:rsidR="00A31AE8" w:rsidRPr="00FD7D36">
        <w:rPr>
          <w:rFonts w:ascii="Calibri" w:hAnsi="Calibri"/>
          <w:noProof/>
          <w:webHidden/>
          <w:color w:val="002060"/>
          <w:sz w:val="22"/>
          <w:szCs w:val="22"/>
        </w:rPr>
        <w:t>6</w:t>
      </w:r>
      <w:r w:rsidR="00EC0E82">
        <w:rPr>
          <w:rFonts w:ascii="Calibri" w:hAnsi="Calibri"/>
          <w:noProof/>
          <w:webHidden/>
          <w:color w:val="002060"/>
          <w:sz w:val="22"/>
          <w:szCs w:val="22"/>
        </w:rPr>
        <w:t>1</w:t>
      </w:r>
    </w:p>
    <w:p w:rsidR="00415AA7" w:rsidRPr="00FD7D36" w:rsidRDefault="00415AA7" w:rsidP="00415AA7">
      <w:pPr>
        <w:tabs>
          <w:tab w:val="right" w:leader="dot" w:pos="9060"/>
        </w:tabs>
        <w:spacing w:line="360" w:lineRule="auto"/>
        <w:rPr>
          <w:rFonts w:ascii="Calibri" w:hAnsi="Calibri"/>
          <w:b/>
          <w:noProof/>
          <w:webHidden/>
          <w:color w:val="002060"/>
          <w:sz w:val="22"/>
          <w:szCs w:val="22"/>
        </w:rPr>
      </w:pPr>
      <w:r w:rsidRPr="00FD7D36">
        <w:rPr>
          <w:rFonts w:ascii="Calibri" w:hAnsi="Calibri"/>
          <w:b/>
          <w:noProof/>
          <w:color w:val="002060"/>
          <w:sz w:val="22"/>
          <w:szCs w:val="22"/>
        </w:rPr>
        <w:t>3. A</w:t>
      </w:r>
      <w:r w:rsidR="00506D03" w:rsidRPr="00FD7D36">
        <w:rPr>
          <w:rFonts w:ascii="Calibri" w:hAnsi="Calibri"/>
          <w:b/>
          <w:noProof/>
          <w:color w:val="002060"/>
          <w:sz w:val="22"/>
          <w:szCs w:val="22"/>
        </w:rPr>
        <w:t>NALIZA</w:t>
      </w:r>
      <w:r w:rsidRPr="00FD7D36">
        <w:rPr>
          <w:rFonts w:ascii="Calibri" w:hAnsi="Calibri"/>
          <w:b/>
          <w:noProof/>
          <w:color w:val="002060"/>
          <w:sz w:val="22"/>
          <w:szCs w:val="22"/>
        </w:rPr>
        <w:t xml:space="preserve"> SWOT</w:t>
      </w:r>
      <w:r w:rsidR="00506D03" w:rsidRPr="00FD7D36">
        <w:rPr>
          <w:rFonts w:ascii="Calibri" w:hAnsi="Calibri"/>
          <w:b/>
          <w:noProof/>
          <w:color w:val="002060"/>
          <w:sz w:val="22"/>
          <w:szCs w:val="22"/>
        </w:rPr>
        <w:t xml:space="preserve"> GMINY TRZCIEL</w:t>
      </w:r>
      <w:r w:rsidRPr="00FD7D36">
        <w:rPr>
          <w:rFonts w:ascii="Calibri" w:hAnsi="Calibri"/>
          <w:b/>
          <w:noProof/>
          <w:webHidden/>
          <w:color w:val="002060"/>
          <w:sz w:val="22"/>
          <w:szCs w:val="22"/>
        </w:rPr>
        <w:tab/>
      </w:r>
      <w:r w:rsidR="00EC0E82">
        <w:rPr>
          <w:rFonts w:ascii="Calibri" w:hAnsi="Calibri"/>
          <w:b/>
          <w:noProof/>
          <w:webHidden/>
          <w:color w:val="002060"/>
          <w:sz w:val="22"/>
          <w:szCs w:val="22"/>
        </w:rPr>
        <w:t>66</w:t>
      </w:r>
    </w:p>
    <w:p w:rsidR="00415AA7" w:rsidRPr="00FD7D36" w:rsidRDefault="00415AA7" w:rsidP="00415AA7">
      <w:pPr>
        <w:tabs>
          <w:tab w:val="right" w:leader="dot" w:pos="9060"/>
        </w:tabs>
        <w:spacing w:line="360" w:lineRule="auto"/>
        <w:rPr>
          <w:rFonts w:ascii="Calibri" w:hAnsi="Calibri"/>
          <w:b/>
          <w:noProof/>
          <w:webHidden/>
          <w:color w:val="002060"/>
          <w:sz w:val="22"/>
          <w:szCs w:val="22"/>
        </w:rPr>
      </w:pPr>
      <w:r w:rsidRPr="00FD7D36">
        <w:rPr>
          <w:rFonts w:ascii="Calibri" w:hAnsi="Calibri"/>
          <w:b/>
          <w:noProof/>
          <w:color w:val="002060"/>
          <w:sz w:val="22"/>
          <w:szCs w:val="22"/>
        </w:rPr>
        <w:t xml:space="preserve">4. </w:t>
      </w:r>
      <w:r w:rsidR="00506D03" w:rsidRPr="00FD7D36">
        <w:rPr>
          <w:rFonts w:ascii="Calibri" w:hAnsi="Calibri"/>
          <w:b/>
          <w:noProof/>
          <w:color w:val="002060"/>
          <w:sz w:val="22"/>
          <w:szCs w:val="22"/>
        </w:rPr>
        <w:t>KONSTRUKCJA STRATEGII ROZWOJU GMINY TRZCIEL</w:t>
      </w:r>
      <w:r w:rsidRPr="00FD7D36">
        <w:rPr>
          <w:rFonts w:ascii="Calibri" w:hAnsi="Calibri"/>
          <w:b/>
          <w:noProof/>
          <w:webHidden/>
          <w:color w:val="002060"/>
          <w:sz w:val="22"/>
          <w:szCs w:val="22"/>
        </w:rPr>
        <w:tab/>
        <w:t>8</w:t>
      </w:r>
      <w:r w:rsidR="00EC0E82">
        <w:rPr>
          <w:rFonts w:ascii="Calibri" w:hAnsi="Calibri"/>
          <w:b/>
          <w:noProof/>
          <w:webHidden/>
          <w:color w:val="002060"/>
          <w:sz w:val="22"/>
          <w:szCs w:val="22"/>
        </w:rPr>
        <w:t>0</w:t>
      </w:r>
    </w:p>
    <w:p w:rsidR="00506D03" w:rsidRPr="00FD7D36" w:rsidRDefault="00506D03" w:rsidP="00506D03">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4.1</w:t>
      </w:r>
      <w:r w:rsidRPr="00FD7D36">
        <w:rPr>
          <w:rFonts w:ascii="Calibri" w:hAnsi="Calibri"/>
          <w:noProof/>
          <w:color w:val="002060"/>
          <w:sz w:val="22"/>
          <w:szCs w:val="22"/>
        </w:rPr>
        <w:t xml:space="preserve"> </w:t>
      </w:r>
      <w:r w:rsidR="00A31AE8" w:rsidRPr="00FD7D36">
        <w:rPr>
          <w:rFonts w:ascii="Calibri" w:hAnsi="Calibri"/>
          <w:noProof/>
          <w:color w:val="002060"/>
          <w:sz w:val="22"/>
          <w:szCs w:val="22"/>
        </w:rPr>
        <w:t>Wizja i misja</w:t>
      </w:r>
      <w:r w:rsidRPr="00FD7D36">
        <w:rPr>
          <w:rFonts w:ascii="Calibri" w:hAnsi="Calibri"/>
          <w:noProof/>
          <w:color w:val="002060"/>
          <w:sz w:val="22"/>
          <w:szCs w:val="22"/>
        </w:rPr>
        <w:t xml:space="preserve"> Gminy</w:t>
      </w:r>
      <w:r w:rsidR="00A31AE8" w:rsidRPr="00FD7D36">
        <w:rPr>
          <w:rFonts w:ascii="Calibri" w:hAnsi="Calibri"/>
          <w:noProof/>
          <w:color w:val="002060"/>
          <w:sz w:val="22"/>
          <w:szCs w:val="22"/>
        </w:rPr>
        <w:t xml:space="preserve"> Trzciel</w:t>
      </w:r>
      <w:r w:rsidRPr="00FD7D36">
        <w:rPr>
          <w:rFonts w:ascii="Calibri" w:hAnsi="Calibri"/>
          <w:noProof/>
          <w:webHidden/>
          <w:color w:val="002060"/>
          <w:sz w:val="22"/>
          <w:szCs w:val="22"/>
        </w:rPr>
        <w:tab/>
      </w:r>
      <w:r w:rsidR="00A31AE8" w:rsidRPr="00FD7D36">
        <w:rPr>
          <w:rFonts w:ascii="Calibri" w:hAnsi="Calibri"/>
          <w:noProof/>
          <w:webHidden/>
          <w:color w:val="002060"/>
          <w:sz w:val="22"/>
          <w:szCs w:val="22"/>
        </w:rPr>
        <w:t>8</w:t>
      </w:r>
      <w:r w:rsidR="00EC0E82">
        <w:rPr>
          <w:rFonts w:ascii="Calibri" w:hAnsi="Calibri"/>
          <w:noProof/>
          <w:webHidden/>
          <w:color w:val="002060"/>
          <w:sz w:val="22"/>
          <w:szCs w:val="22"/>
        </w:rPr>
        <w:t>0</w:t>
      </w:r>
    </w:p>
    <w:p w:rsidR="00415AA7" w:rsidRPr="00FD7D36" w:rsidRDefault="00415AA7" w:rsidP="00415AA7">
      <w:pPr>
        <w:tabs>
          <w:tab w:val="right" w:leader="dot" w:pos="9060"/>
        </w:tabs>
        <w:spacing w:line="360" w:lineRule="auto"/>
        <w:rPr>
          <w:rFonts w:ascii="Calibri" w:hAnsi="Calibri"/>
          <w:b/>
          <w:noProof/>
          <w:webHidden/>
          <w:color w:val="002060"/>
          <w:sz w:val="22"/>
          <w:szCs w:val="22"/>
        </w:rPr>
      </w:pPr>
      <w:r w:rsidRPr="00FD7D36">
        <w:rPr>
          <w:rFonts w:ascii="Calibri" w:hAnsi="Calibri"/>
          <w:b/>
          <w:noProof/>
          <w:color w:val="002060"/>
          <w:sz w:val="22"/>
          <w:szCs w:val="22"/>
        </w:rPr>
        <w:t xml:space="preserve">5. </w:t>
      </w:r>
      <w:r w:rsidR="00506D03" w:rsidRPr="00FD7D36">
        <w:rPr>
          <w:rFonts w:ascii="Calibri" w:hAnsi="Calibri"/>
          <w:b/>
          <w:noProof/>
          <w:color w:val="002060"/>
          <w:sz w:val="22"/>
          <w:szCs w:val="22"/>
        </w:rPr>
        <w:t xml:space="preserve">PLANY STRATEGICZNE GMINY TRZCIEL NA </w:t>
      </w:r>
      <w:r w:rsidR="00A31AE8" w:rsidRPr="00FD7D36">
        <w:rPr>
          <w:rFonts w:ascii="Calibri" w:hAnsi="Calibri"/>
          <w:b/>
          <w:noProof/>
          <w:color w:val="002060"/>
          <w:sz w:val="22"/>
          <w:szCs w:val="22"/>
        </w:rPr>
        <w:t>LATA</w:t>
      </w:r>
      <w:r w:rsidR="00506D03" w:rsidRPr="00FD7D36">
        <w:rPr>
          <w:rFonts w:ascii="Calibri" w:hAnsi="Calibri"/>
          <w:b/>
          <w:noProof/>
          <w:color w:val="002060"/>
          <w:sz w:val="22"/>
          <w:szCs w:val="22"/>
        </w:rPr>
        <w:t xml:space="preserve"> 2015-2023</w:t>
      </w:r>
      <w:r w:rsidRPr="00FD7D36">
        <w:rPr>
          <w:rFonts w:ascii="Calibri" w:hAnsi="Calibri"/>
          <w:b/>
          <w:noProof/>
          <w:webHidden/>
          <w:color w:val="002060"/>
          <w:sz w:val="22"/>
          <w:szCs w:val="22"/>
        </w:rPr>
        <w:tab/>
        <w:t>8</w:t>
      </w:r>
      <w:r w:rsidR="00EC0E82">
        <w:rPr>
          <w:rFonts w:ascii="Calibri" w:hAnsi="Calibri"/>
          <w:b/>
          <w:noProof/>
          <w:webHidden/>
          <w:color w:val="002060"/>
          <w:sz w:val="22"/>
          <w:szCs w:val="22"/>
        </w:rPr>
        <w:t>2</w:t>
      </w:r>
    </w:p>
    <w:p w:rsidR="00506D03" w:rsidRPr="00FD7D36" w:rsidRDefault="00506D03" w:rsidP="00506D03">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5.1</w:t>
      </w:r>
      <w:r w:rsidRPr="00FD7D36">
        <w:rPr>
          <w:rFonts w:ascii="Calibri" w:hAnsi="Calibri"/>
          <w:noProof/>
          <w:color w:val="002060"/>
          <w:sz w:val="22"/>
          <w:szCs w:val="22"/>
        </w:rPr>
        <w:t xml:space="preserve"> Rozwój gospodarczy i </w:t>
      </w:r>
      <w:r w:rsidR="00A31AE8" w:rsidRPr="00FD7D36">
        <w:rPr>
          <w:rFonts w:ascii="Calibri" w:hAnsi="Calibri"/>
          <w:noProof/>
          <w:color w:val="002060"/>
          <w:sz w:val="22"/>
          <w:szCs w:val="22"/>
        </w:rPr>
        <w:t xml:space="preserve">ekonomiczny </w:t>
      </w:r>
      <w:r w:rsidRPr="00142639">
        <w:rPr>
          <w:rFonts w:ascii="Calibri" w:hAnsi="Calibri"/>
          <w:noProof/>
          <w:color w:val="17365D"/>
          <w:sz w:val="22"/>
          <w:szCs w:val="22"/>
        </w:rPr>
        <w:t>Gminy Trzciel</w:t>
      </w:r>
      <w:r w:rsidRPr="00FD7D36">
        <w:rPr>
          <w:rFonts w:ascii="Calibri" w:hAnsi="Calibri"/>
          <w:noProof/>
          <w:webHidden/>
          <w:color w:val="002060"/>
          <w:sz w:val="22"/>
          <w:szCs w:val="22"/>
        </w:rPr>
        <w:tab/>
      </w:r>
      <w:r w:rsidR="00EC0E82">
        <w:rPr>
          <w:rFonts w:ascii="Calibri" w:hAnsi="Calibri"/>
          <w:noProof/>
          <w:webHidden/>
          <w:color w:val="002060"/>
          <w:sz w:val="22"/>
          <w:szCs w:val="22"/>
        </w:rPr>
        <w:t>83</w:t>
      </w:r>
    </w:p>
    <w:p w:rsidR="00506D03" w:rsidRPr="00FD7D36" w:rsidRDefault="00506D03" w:rsidP="00506D03">
      <w:pPr>
        <w:tabs>
          <w:tab w:val="right" w:leader="dot" w:pos="9060"/>
        </w:tabs>
        <w:spacing w:line="360" w:lineRule="auto"/>
        <w:ind w:firstLine="426"/>
        <w:rPr>
          <w:rFonts w:ascii="Calibri" w:hAnsi="Calibri"/>
          <w:noProof/>
          <w:webHidden/>
          <w:color w:val="002060"/>
          <w:sz w:val="22"/>
          <w:szCs w:val="22"/>
        </w:rPr>
      </w:pPr>
      <w:r w:rsidRPr="007E4A64">
        <w:rPr>
          <w:rFonts w:ascii="Calibri" w:hAnsi="Calibri"/>
          <w:b/>
          <w:noProof/>
          <w:color w:val="002060"/>
          <w:sz w:val="22"/>
          <w:szCs w:val="22"/>
        </w:rPr>
        <w:t>5.2</w:t>
      </w:r>
      <w:r w:rsidRPr="00FD7D36">
        <w:rPr>
          <w:rFonts w:ascii="Calibri" w:hAnsi="Calibri"/>
          <w:noProof/>
          <w:color w:val="002060"/>
          <w:sz w:val="22"/>
          <w:szCs w:val="22"/>
        </w:rPr>
        <w:t xml:space="preserve"> Rozwój infrastruktury technicznej, społecznej </w:t>
      </w:r>
      <w:r w:rsidR="00A31AE8" w:rsidRPr="00FD7D36">
        <w:rPr>
          <w:rFonts w:ascii="Calibri" w:hAnsi="Calibri"/>
          <w:noProof/>
          <w:color w:val="002060"/>
          <w:sz w:val="22"/>
          <w:szCs w:val="22"/>
        </w:rPr>
        <w:t>podnoszącej jakość życia mieszkańców</w:t>
      </w:r>
      <w:r w:rsidRPr="00FD7D36">
        <w:rPr>
          <w:rFonts w:ascii="Calibri" w:hAnsi="Calibri"/>
          <w:noProof/>
          <w:webHidden/>
          <w:color w:val="002060"/>
          <w:sz w:val="22"/>
          <w:szCs w:val="22"/>
        </w:rPr>
        <w:tab/>
      </w:r>
      <w:r w:rsidR="00EC0E82">
        <w:rPr>
          <w:rFonts w:ascii="Calibri" w:hAnsi="Calibri"/>
          <w:noProof/>
          <w:webHidden/>
          <w:color w:val="002060"/>
          <w:sz w:val="22"/>
          <w:szCs w:val="22"/>
        </w:rPr>
        <w:t>88</w:t>
      </w:r>
    </w:p>
    <w:p w:rsidR="00506D03" w:rsidRPr="00FD7D36" w:rsidRDefault="00506D03" w:rsidP="00506D03">
      <w:pPr>
        <w:tabs>
          <w:tab w:val="right" w:leader="dot" w:pos="9060"/>
        </w:tabs>
        <w:spacing w:line="360" w:lineRule="auto"/>
        <w:ind w:firstLine="426"/>
        <w:rPr>
          <w:rFonts w:ascii="Calibri" w:hAnsi="Calibri"/>
          <w:noProof/>
          <w:webHidden/>
          <w:color w:val="002060"/>
          <w:sz w:val="22"/>
          <w:szCs w:val="22"/>
        </w:rPr>
      </w:pPr>
      <w:r w:rsidRPr="007E4A64">
        <w:rPr>
          <w:rFonts w:ascii="Calibri" w:hAnsi="Calibri"/>
          <w:b/>
          <w:noProof/>
          <w:color w:val="002060"/>
          <w:sz w:val="22"/>
          <w:szCs w:val="22"/>
        </w:rPr>
        <w:t>5.3</w:t>
      </w:r>
      <w:r w:rsidRPr="00FD7D36">
        <w:rPr>
          <w:rFonts w:ascii="Calibri" w:hAnsi="Calibri"/>
          <w:noProof/>
          <w:color w:val="002060"/>
          <w:sz w:val="22"/>
          <w:szCs w:val="22"/>
        </w:rPr>
        <w:t xml:space="preserve"> </w:t>
      </w:r>
      <w:r w:rsidR="00AD4F51" w:rsidRPr="00FD7D36">
        <w:rPr>
          <w:rFonts w:ascii="Calibri" w:hAnsi="Calibri"/>
          <w:noProof/>
          <w:color w:val="002060"/>
          <w:sz w:val="22"/>
          <w:szCs w:val="22"/>
        </w:rPr>
        <w:t xml:space="preserve">Rozwój </w:t>
      </w:r>
      <w:r w:rsidR="00A31AE8" w:rsidRPr="00FD7D36">
        <w:rPr>
          <w:rFonts w:ascii="Calibri" w:hAnsi="Calibri"/>
          <w:noProof/>
          <w:color w:val="002060"/>
          <w:sz w:val="22"/>
          <w:szCs w:val="22"/>
        </w:rPr>
        <w:t>nowoczesnego społeczeństwa</w:t>
      </w:r>
      <w:r w:rsidRPr="00FD7D36">
        <w:rPr>
          <w:rFonts w:ascii="Calibri" w:hAnsi="Calibri"/>
          <w:noProof/>
          <w:webHidden/>
          <w:color w:val="002060"/>
          <w:sz w:val="22"/>
          <w:szCs w:val="22"/>
        </w:rPr>
        <w:tab/>
      </w:r>
      <w:r w:rsidR="00EC0E82">
        <w:rPr>
          <w:rFonts w:ascii="Calibri" w:hAnsi="Calibri"/>
          <w:noProof/>
          <w:webHidden/>
          <w:color w:val="002060"/>
          <w:sz w:val="22"/>
          <w:szCs w:val="22"/>
        </w:rPr>
        <w:t>92</w:t>
      </w:r>
    </w:p>
    <w:p w:rsidR="00AD4F51" w:rsidRPr="00FD7D36" w:rsidRDefault="00AD4F51" w:rsidP="00AD4F51">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5.4</w:t>
      </w:r>
      <w:r w:rsidRPr="00FD7D36">
        <w:rPr>
          <w:rFonts w:ascii="Calibri" w:hAnsi="Calibri"/>
          <w:noProof/>
          <w:color w:val="002060"/>
          <w:sz w:val="22"/>
          <w:szCs w:val="22"/>
        </w:rPr>
        <w:t xml:space="preserve"> </w:t>
      </w:r>
      <w:r w:rsidR="00A31AE8" w:rsidRPr="00FD7D36">
        <w:rPr>
          <w:rFonts w:ascii="Calibri" w:hAnsi="Calibri"/>
          <w:noProof/>
          <w:color w:val="002060"/>
          <w:sz w:val="22"/>
          <w:szCs w:val="22"/>
        </w:rPr>
        <w:t>Poprawa jakości środowiska przyrodniczego i dziedzictwa kulturowego</w:t>
      </w:r>
      <w:r w:rsidRPr="00FD7D36">
        <w:rPr>
          <w:rFonts w:ascii="Calibri" w:hAnsi="Calibri"/>
          <w:noProof/>
          <w:webHidden/>
          <w:color w:val="002060"/>
          <w:sz w:val="22"/>
          <w:szCs w:val="22"/>
        </w:rPr>
        <w:tab/>
      </w:r>
      <w:r w:rsidR="00EC0E82">
        <w:rPr>
          <w:rFonts w:ascii="Calibri" w:hAnsi="Calibri"/>
          <w:noProof/>
          <w:webHidden/>
          <w:color w:val="002060"/>
          <w:sz w:val="22"/>
          <w:szCs w:val="22"/>
        </w:rPr>
        <w:t>9</w:t>
      </w:r>
      <w:r w:rsidR="009C2252">
        <w:rPr>
          <w:rFonts w:ascii="Calibri" w:hAnsi="Calibri"/>
          <w:noProof/>
          <w:webHidden/>
          <w:color w:val="002060"/>
          <w:sz w:val="22"/>
          <w:szCs w:val="22"/>
        </w:rPr>
        <w:t>5</w:t>
      </w:r>
    </w:p>
    <w:p w:rsidR="00415AA7" w:rsidRPr="00FD7D36" w:rsidRDefault="00415AA7" w:rsidP="00415AA7">
      <w:pPr>
        <w:tabs>
          <w:tab w:val="right" w:leader="dot" w:pos="9060"/>
        </w:tabs>
        <w:spacing w:line="360" w:lineRule="auto"/>
        <w:rPr>
          <w:rFonts w:ascii="Calibri" w:hAnsi="Calibri"/>
          <w:noProof/>
          <w:color w:val="002060"/>
          <w:sz w:val="22"/>
          <w:szCs w:val="22"/>
        </w:rPr>
      </w:pPr>
      <w:r w:rsidRPr="00FD7D36">
        <w:rPr>
          <w:rFonts w:ascii="Calibri" w:hAnsi="Calibri"/>
          <w:b/>
          <w:noProof/>
          <w:color w:val="002060"/>
          <w:sz w:val="22"/>
          <w:szCs w:val="22"/>
        </w:rPr>
        <w:t xml:space="preserve">6. </w:t>
      </w:r>
      <w:r w:rsidR="00AD4F51" w:rsidRPr="00FD7D36">
        <w:rPr>
          <w:rFonts w:ascii="Calibri" w:hAnsi="Calibri"/>
          <w:b/>
          <w:noProof/>
          <w:color w:val="002060"/>
          <w:sz w:val="22"/>
          <w:szCs w:val="22"/>
        </w:rPr>
        <w:t>SYSTEM REALIZACJI STRATEGII</w:t>
      </w:r>
      <w:r w:rsidRPr="00FD7D36">
        <w:rPr>
          <w:rFonts w:ascii="Calibri" w:hAnsi="Calibri"/>
          <w:b/>
          <w:noProof/>
          <w:webHidden/>
          <w:color w:val="002060"/>
          <w:sz w:val="22"/>
          <w:szCs w:val="22"/>
        </w:rPr>
        <w:tab/>
      </w:r>
      <w:r w:rsidR="00EC0E82">
        <w:rPr>
          <w:rFonts w:ascii="Calibri" w:hAnsi="Calibri"/>
          <w:b/>
          <w:noProof/>
          <w:webHidden/>
          <w:color w:val="002060"/>
          <w:sz w:val="22"/>
          <w:szCs w:val="22"/>
        </w:rPr>
        <w:t>9</w:t>
      </w:r>
      <w:r w:rsidR="00284F4B">
        <w:rPr>
          <w:rFonts w:ascii="Calibri" w:hAnsi="Calibri"/>
          <w:b/>
          <w:noProof/>
          <w:webHidden/>
          <w:color w:val="002060"/>
          <w:sz w:val="22"/>
          <w:szCs w:val="22"/>
        </w:rPr>
        <w:t>8</w:t>
      </w:r>
    </w:p>
    <w:p w:rsidR="00415AA7" w:rsidRPr="00FD7D36" w:rsidRDefault="00415AA7" w:rsidP="00415AA7">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6.1</w:t>
      </w:r>
      <w:r w:rsidRPr="00FD7D36">
        <w:rPr>
          <w:rFonts w:ascii="Calibri" w:hAnsi="Calibri"/>
          <w:noProof/>
          <w:color w:val="002060"/>
          <w:sz w:val="22"/>
          <w:szCs w:val="22"/>
        </w:rPr>
        <w:t xml:space="preserve"> Po</w:t>
      </w:r>
      <w:r w:rsidR="00C1206E">
        <w:rPr>
          <w:rFonts w:ascii="Calibri" w:hAnsi="Calibri"/>
          <w:noProof/>
          <w:color w:val="002060"/>
          <w:sz w:val="22"/>
          <w:szCs w:val="22"/>
        </w:rPr>
        <w:t>dmioty zaangażowane w realizację</w:t>
      </w:r>
      <w:r w:rsidRPr="00FD7D36">
        <w:rPr>
          <w:rFonts w:ascii="Calibri" w:hAnsi="Calibri"/>
          <w:noProof/>
          <w:color w:val="002060"/>
          <w:sz w:val="22"/>
          <w:szCs w:val="22"/>
        </w:rPr>
        <w:t xml:space="preserve"> Strategii</w:t>
      </w:r>
      <w:r w:rsidRPr="00FD7D36">
        <w:rPr>
          <w:rFonts w:ascii="Calibri" w:hAnsi="Calibri"/>
          <w:noProof/>
          <w:webHidden/>
          <w:color w:val="002060"/>
          <w:sz w:val="22"/>
          <w:szCs w:val="22"/>
        </w:rPr>
        <w:tab/>
      </w:r>
      <w:r w:rsidR="00284F4B">
        <w:rPr>
          <w:rFonts w:ascii="Calibri" w:hAnsi="Calibri"/>
          <w:noProof/>
          <w:webHidden/>
          <w:color w:val="002060"/>
          <w:sz w:val="22"/>
          <w:szCs w:val="22"/>
        </w:rPr>
        <w:t>99</w:t>
      </w:r>
    </w:p>
    <w:p w:rsidR="00415AA7" w:rsidRPr="00FD7D36" w:rsidRDefault="00415AA7" w:rsidP="00415AA7">
      <w:pPr>
        <w:tabs>
          <w:tab w:val="right" w:leader="dot" w:pos="9060"/>
        </w:tabs>
        <w:spacing w:line="360" w:lineRule="auto"/>
        <w:ind w:firstLine="426"/>
        <w:rPr>
          <w:rFonts w:ascii="Calibri" w:hAnsi="Calibri"/>
          <w:noProof/>
          <w:webHidden/>
          <w:color w:val="002060"/>
          <w:sz w:val="22"/>
          <w:szCs w:val="22"/>
        </w:rPr>
      </w:pPr>
      <w:r w:rsidRPr="007E4A64">
        <w:rPr>
          <w:rFonts w:ascii="Calibri" w:hAnsi="Calibri"/>
          <w:b/>
          <w:noProof/>
          <w:color w:val="002060"/>
          <w:sz w:val="22"/>
          <w:szCs w:val="22"/>
        </w:rPr>
        <w:t>6.2</w:t>
      </w:r>
      <w:r w:rsidRPr="00FD7D36">
        <w:rPr>
          <w:rFonts w:ascii="Calibri" w:hAnsi="Calibri"/>
          <w:noProof/>
          <w:color w:val="002060"/>
          <w:sz w:val="22"/>
          <w:szCs w:val="22"/>
        </w:rPr>
        <w:t xml:space="preserve"> Finansowanie realizacji Strategii</w:t>
      </w:r>
      <w:r w:rsidRPr="00FD7D36">
        <w:rPr>
          <w:rFonts w:ascii="Calibri" w:hAnsi="Calibri"/>
          <w:noProof/>
          <w:webHidden/>
          <w:color w:val="002060"/>
          <w:sz w:val="22"/>
          <w:szCs w:val="22"/>
        </w:rPr>
        <w:tab/>
      </w:r>
      <w:r w:rsidR="00284F4B">
        <w:rPr>
          <w:rFonts w:ascii="Calibri" w:hAnsi="Calibri"/>
          <w:noProof/>
          <w:webHidden/>
          <w:color w:val="002060"/>
          <w:sz w:val="22"/>
          <w:szCs w:val="22"/>
        </w:rPr>
        <w:t>99</w:t>
      </w:r>
      <w:bookmarkStart w:id="0" w:name="_GoBack"/>
      <w:bookmarkEnd w:id="0"/>
    </w:p>
    <w:p w:rsidR="00415AA7" w:rsidRPr="00D678D2" w:rsidRDefault="00415AA7" w:rsidP="00415AA7">
      <w:pPr>
        <w:tabs>
          <w:tab w:val="right" w:leader="dot" w:pos="9060"/>
        </w:tabs>
        <w:spacing w:line="360" w:lineRule="auto"/>
        <w:ind w:firstLine="426"/>
        <w:rPr>
          <w:rFonts w:ascii="Calibri" w:hAnsi="Calibri"/>
          <w:noProof/>
          <w:color w:val="002060"/>
          <w:sz w:val="22"/>
          <w:szCs w:val="22"/>
        </w:rPr>
      </w:pPr>
      <w:r w:rsidRPr="007E4A64">
        <w:rPr>
          <w:rFonts w:ascii="Calibri" w:hAnsi="Calibri"/>
          <w:b/>
          <w:noProof/>
          <w:color w:val="002060"/>
          <w:sz w:val="22"/>
          <w:szCs w:val="22"/>
        </w:rPr>
        <w:t>6.3</w:t>
      </w:r>
      <w:r w:rsidRPr="00FD7D36">
        <w:rPr>
          <w:rFonts w:ascii="Calibri" w:hAnsi="Calibri"/>
          <w:noProof/>
          <w:color w:val="002060"/>
          <w:sz w:val="22"/>
          <w:szCs w:val="22"/>
        </w:rPr>
        <w:t xml:space="preserve"> </w:t>
      </w:r>
      <w:r w:rsidR="00C1206E" w:rsidRPr="00142639">
        <w:rPr>
          <w:rFonts w:ascii="Calibri" w:hAnsi="Calibri"/>
          <w:noProof/>
          <w:color w:val="17365D"/>
          <w:sz w:val="22"/>
          <w:szCs w:val="22"/>
        </w:rPr>
        <w:t>Monitorowanie</w:t>
      </w:r>
      <w:r w:rsidRPr="00142639">
        <w:rPr>
          <w:rFonts w:ascii="Calibri" w:hAnsi="Calibri"/>
          <w:noProof/>
          <w:color w:val="17365D"/>
          <w:sz w:val="22"/>
          <w:szCs w:val="22"/>
        </w:rPr>
        <w:t>,</w:t>
      </w:r>
      <w:r w:rsidR="00C1206E" w:rsidRPr="00142639">
        <w:rPr>
          <w:rFonts w:ascii="Calibri" w:hAnsi="Calibri"/>
          <w:noProof/>
          <w:color w:val="17365D"/>
          <w:sz w:val="22"/>
          <w:szCs w:val="22"/>
        </w:rPr>
        <w:t xml:space="preserve"> </w:t>
      </w:r>
      <w:r w:rsidRPr="00142639">
        <w:rPr>
          <w:rFonts w:ascii="Calibri" w:hAnsi="Calibri"/>
          <w:noProof/>
          <w:color w:val="17365D"/>
          <w:sz w:val="22"/>
          <w:szCs w:val="22"/>
        </w:rPr>
        <w:t>kontrola</w:t>
      </w:r>
      <w:r w:rsidRPr="00FD7D36">
        <w:rPr>
          <w:rFonts w:ascii="Calibri" w:hAnsi="Calibri"/>
          <w:noProof/>
          <w:color w:val="002060"/>
          <w:sz w:val="22"/>
          <w:szCs w:val="22"/>
        </w:rPr>
        <w:t xml:space="preserve"> i ocena efektów realizacji ustaleń strategicznych</w:t>
      </w:r>
      <w:r w:rsidRPr="00FD7D36">
        <w:rPr>
          <w:rFonts w:ascii="Calibri" w:hAnsi="Calibri"/>
          <w:noProof/>
          <w:webHidden/>
          <w:color w:val="002060"/>
          <w:sz w:val="22"/>
          <w:szCs w:val="22"/>
        </w:rPr>
        <w:tab/>
      </w:r>
      <w:r w:rsidRPr="00D678D2">
        <w:rPr>
          <w:rFonts w:ascii="Calibri" w:hAnsi="Calibri"/>
          <w:noProof/>
          <w:webHidden/>
          <w:color w:val="002060"/>
          <w:sz w:val="22"/>
          <w:szCs w:val="22"/>
        </w:rPr>
        <w:t>1</w:t>
      </w:r>
      <w:r w:rsidR="00EC0E82" w:rsidRPr="00D678D2">
        <w:rPr>
          <w:rFonts w:ascii="Calibri" w:hAnsi="Calibri"/>
          <w:noProof/>
          <w:webHidden/>
          <w:color w:val="002060"/>
          <w:sz w:val="22"/>
          <w:szCs w:val="22"/>
        </w:rPr>
        <w:t>0</w:t>
      </w:r>
      <w:r w:rsidR="00FF1718" w:rsidRPr="00D678D2">
        <w:rPr>
          <w:rFonts w:ascii="Calibri" w:hAnsi="Calibri"/>
          <w:noProof/>
          <w:webHidden/>
          <w:color w:val="002060"/>
          <w:sz w:val="22"/>
          <w:szCs w:val="22"/>
        </w:rPr>
        <w:t>7</w:t>
      </w:r>
    </w:p>
    <w:p w:rsidR="00415AA7" w:rsidRPr="00D678D2" w:rsidRDefault="00415AA7" w:rsidP="00415AA7">
      <w:pPr>
        <w:tabs>
          <w:tab w:val="right" w:leader="dot" w:pos="9060"/>
        </w:tabs>
        <w:spacing w:line="360" w:lineRule="auto"/>
        <w:rPr>
          <w:rFonts w:ascii="Calibri" w:hAnsi="Calibri"/>
          <w:color w:val="002060"/>
          <w:sz w:val="22"/>
          <w:szCs w:val="22"/>
        </w:rPr>
      </w:pPr>
      <w:r w:rsidRPr="00D678D2">
        <w:rPr>
          <w:rFonts w:ascii="Calibri" w:hAnsi="Calibri"/>
          <w:noProof/>
          <w:color w:val="002060"/>
          <w:sz w:val="22"/>
          <w:szCs w:val="22"/>
        </w:rPr>
        <w:t>Spis tabel</w:t>
      </w:r>
      <w:r w:rsidRPr="00D678D2">
        <w:rPr>
          <w:rFonts w:ascii="Calibri" w:hAnsi="Calibri"/>
          <w:noProof/>
          <w:webHidden/>
          <w:color w:val="002060"/>
          <w:sz w:val="22"/>
          <w:szCs w:val="22"/>
        </w:rPr>
        <w:tab/>
        <w:t>1</w:t>
      </w:r>
      <w:r w:rsidR="00FF1718" w:rsidRPr="00D678D2">
        <w:rPr>
          <w:rFonts w:ascii="Calibri" w:hAnsi="Calibri"/>
          <w:noProof/>
          <w:webHidden/>
          <w:color w:val="002060"/>
          <w:sz w:val="22"/>
          <w:szCs w:val="22"/>
        </w:rPr>
        <w:t>10</w:t>
      </w:r>
    </w:p>
    <w:p w:rsidR="007136AD" w:rsidRPr="00D678D2" w:rsidRDefault="00415AA7" w:rsidP="00AD4F51">
      <w:pPr>
        <w:tabs>
          <w:tab w:val="right" w:leader="dot" w:pos="9060"/>
        </w:tabs>
        <w:spacing w:line="360" w:lineRule="auto"/>
        <w:rPr>
          <w:rFonts w:ascii="Calibri" w:hAnsi="Calibri"/>
          <w:noProof/>
          <w:webHidden/>
          <w:color w:val="002060"/>
          <w:sz w:val="22"/>
          <w:szCs w:val="22"/>
        </w:rPr>
      </w:pPr>
      <w:r w:rsidRPr="00D678D2">
        <w:rPr>
          <w:rFonts w:ascii="Calibri" w:hAnsi="Calibri"/>
          <w:noProof/>
          <w:color w:val="002060"/>
          <w:sz w:val="22"/>
          <w:szCs w:val="22"/>
        </w:rPr>
        <w:t>Spis map i fotografii</w:t>
      </w:r>
      <w:r w:rsidRPr="00D678D2">
        <w:rPr>
          <w:rFonts w:ascii="Calibri" w:hAnsi="Calibri"/>
          <w:noProof/>
          <w:webHidden/>
          <w:color w:val="002060"/>
          <w:sz w:val="22"/>
          <w:szCs w:val="22"/>
        </w:rPr>
        <w:tab/>
        <w:t>1</w:t>
      </w:r>
      <w:r w:rsidR="00FF1718" w:rsidRPr="00D678D2">
        <w:rPr>
          <w:rFonts w:ascii="Calibri" w:hAnsi="Calibri"/>
          <w:noProof/>
          <w:webHidden/>
          <w:color w:val="002060"/>
          <w:sz w:val="22"/>
          <w:szCs w:val="22"/>
        </w:rPr>
        <w:t>11</w:t>
      </w:r>
    </w:p>
    <w:p w:rsidR="00C86840" w:rsidRPr="00D678D2" w:rsidRDefault="00C86840" w:rsidP="00AD4F51">
      <w:pPr>
        <w:tabs>
          <w:tab w:val="right" w:leader="dot" w:pos="9060"/>
        </w:tabs>
        <w:spacing w:line="360" w:lineRule="auto"/>
        <w:rPr>
          <w:rFonts w:ascii="Calibri" w:hAnsi="Calibri"/>
          <w:noProof/>
          <w:webHidden/>
          <w:color w:val="002060"/>
          <w:sz w:val="22"/>
          <w:szCs w:val="22"/>
        </w:rPr>
      </w:pPr>
      <w:r w:rsidRPr="00D678D2">
        <w:rPr>
          <w:rFonts w:ascii="Calibri" w:hAnsi="Calibri"/>
          <w:noProof/>
          <w:webHidden/>
          <w:color w:val="002060"/>
          <w:sz w:val="22"/>
          <w:szCs w:val="22"/>
        </w:rPr>
        <w:t>Skróty użyte w tekście</w:t>
      </w:r>
      <w:r w:rsidRPr="00D678D2">
        <w:rPr>
          <w:rFonts w:ascii="Calibri" w:hAnsi="Calibri"/>
          <w:noProof/>
          <w:webHidden/>
          <w:color w:val="002060"/>
          <w:sz w:val="22"/>
          <w:szCs w:val="22"/>
        </w:rPr>
        <w:tab/>
        <w:t>1</w:t>
      </w:r>
      <w:r w:rsidR="00FF1718" w:rsidRPr="00D678D2">
        <w:rPr>
          <w:rFonts w:ascii="Calibri" w:hAnsi="Calibri"/>
          <w:noProof/>
          <w:webHidden/>
          <w:color w:val="002060"/>
          <w:sz w:val="22"/>
          <w:szCs w:val="22"/>
        </w:rPr>
        <w:t>11</w:t>
      </w:r>
    </w:p>
    <w:p w:rsidR="00F351E1" w:rsidRPr="00FD7D36" w:rsidRDefault="00F351E1" w:rsidP="00AD4F51">
      <w:pPr>
        <w:tabs>
          <w:tab w:val="right" w:leader="dot" w:pos="9060"/>
        </w:tabs>
        <w:spacing w:line="360" w:lineRule="auto"/>
        <w:rPr>
          <w:rFonts w:ascii="Calibri" w:hAnsi="Calibri"/>
          <w:noProof/>
          <w:webHidden/>
          <w:color w:val="FF0000"/>
          <w:sz w:val="22"/>
          <w:szCs w:val="22"/>
        </w:rPr>
      </w:pPr>
    </w:p>
    <w:p w:rsidR="00F351E1" w:rsidRPr="00FD7D36" w:rsidRDefault="00F351E1" w:rsidP="00AD4F51">
      <w:pPr>
        <w:tabs>
          <w:tab w:val="right" w:leader="dot" w:pos="9060"/>
        </w:tabs>
        <w:spacing w:line="360" w:lineRule="auto"/>
        <w:rPr>
          <w:rFonts w:ascii="Calibri" w:hAnsi="Calibri"/>
          <w:noProof/>
          <w:webHidden/>
          <w:color w:val="FF0000"/>
          <w:sz w:val="22"/>
          <w:szCs w:val="22"/>
        </w:rPr>
      </w:pPr>
    </w:p>
    <w:p w:rsidR="007136AD" w:rsidRPr="00FD7D36" w:rsidRDefault="001D623B" w:rsidP="007E4A64">
      <w:pPr>
        <w:shd w:val="clear" w:color="auto" w:fill="8DB3E2"/>
        <w:spacing w:line="276" w:lineRule="auto"/>
        <w:rPr>
          <w:rFonts w:ascii="Calibri" w:hAnsi="Calibri"/>
          <w:bCs/>
          <w:shadow/>
          <w:color w:val="FFFFFF"/>
          <w:spacing w:val="80"/>
          <w:sz w:val="36"/>
          <w:szCs w:val="36"/>
        </w:rPr>
      </w:pPr>
      <w:r w:rsidRPr="00FD7D36">
        <w:rPr>
          <w:rFonts w:ascii="Calibri" w:hAnsi="Calibri"/>
          <w:bCs/>
          <w:shadow/>
          <w:color w:val="FFFFFF"/>
          <w:spacing w:val="80"/>
          <w:sz w:val="36"/>
          <w:szCs w:val="36"/>
        </w:rPr>
        <w:lastRenderedPageBreak/>
        <w:t xml:space="preserve">1. </w:t>
      </w:r>
      <w:r w:rsidR="00EA2264" w:rsidRPr="00FD7D36">
        <w:rPr>
          <w:rFonts w:ascii="Calibri" w:hAnsi="Calibri"/>
          <w:bCs/>
          <w:shadow/>
          <w:color w:val="FFFFFF"/>
          <w:spacing w:val="80"/>
          <w:sz w:val="36"/>
          <w:szCs w:val="36"/>
        </w:rPr>
        <w:t>WPROWADZENIE</w:t>
      </w:r>
    </w:p>
    <w:p w:rsidR="00AA37FD" w:rsidRPr="00AE7981" w:rsidRDefault="00AA37FD" w:rsidP="00AA37FD">
      <w:pPr>
        <w:rPr>
          <w:color w:val="000000"/>
        </w:rPr>
      </w:pPr>
    </w:p>
    <w:p w:rsidR="00AA37FD" w:rsidRPr="004B2705" w:rsidRDefault="00AA37FD" w:rsidP="00B867D9">
      <w:pPr>
        <w:adjustRightInd w:val="0"/>
        <w:spacing w:line="360" w:lineRule="auto"/>
        <w:jc w:val="both"/>
        <w:rPr>
          <w:rFonts w:ascii="Calibri" w:hAnsi="Calibri"/>
          <w:color w:val="000000"/>
          <w:sz w:val="22"/>
          <w:szCs w:val="22"/>
        </w:rPr>
      </w:pPr>
      <w:r w:rsidRPr="004B2705">
        <w:rPr>
          <w:rFonts w:ascii="Calibri" w:hAnsi="Calibri"/>
          <w:color w:val="000000"/>
          <w:sz w:val="22"/>
          <w:szCs w:val="22"/>
        </w:rPr>
        <w:t>Władze stanowi</w:t>
      </w:r>
      <w:r w:rsidRPr="004B2705">
        <w:rPr>
          <w:rFonts w:ascii="Calibri" w:eastAsia="TimesNewRoman" w:hAnsi="Calibri"/>
          <w:color w:val="000000"/>
          <w:sz w:val="22"/>
          <w:szCs w:val="22"/>
        </w:rPr>
        <w:t>ą</w:t>
      </w:r>
      <w:r w:rsidRPr="004B2705">
        <w:rPr>
          <w:rFonts w:ascii="Calibri" w:hAnsi="Calibri"/>
          <w:color w:val="000000"/>
          <w:sz w:val="22"/>
          <w:szCs w:val="22"/>
        </w:rPr>
        <w:t xml:space="preserve">ce i wykonawcze </w:t>
      </w:r>
      <w:r w:rsidRPr="004B2705">
        <w:rPr>
          <w:rFonts w:ascii="Calibri" w:hAnsi="Calibri"/>
          <w:sz w:val="22"/>
          <w:szCs w:val="22"/>
        </w:rPr>
        <w:t>Gminy</w:t>
      </w:r>
      <w:r w:rsidRPr="004B2705">
        <w:rPr>
          <w:rFonts w:ascii="Calibri" w:hAnsi="Calibri"/>
          <w:color w:val="000000"/>
          <w:sz w:val="22"/>
          <w:szCs w:val="22"/>
        </w:rPr>
        <w:t xml:space="preserve"> działaj</w:t>
      </w:r>
      <w:r w:rsidRPr="004B2705">
        <w:rPr>
          <w:rFonts w:ascii="Calibri" w:eastAsia="TimesNewRoman" w:hAnsi="Calibri"/>
          <w:color w:val="000000"/>
          <w:sz w:val="22"/>
          <w:szCs w:val="22"/>
        </w:rPr>
        <w:t xml:space="preserve">ą </w:t>
      </w:r>
      <w:r w:rsidRPr="004B2705">
        <w:rPr>
          <w:rFonts w:ascii="Calibri" w:hAnsi="Calibri"/>
          <w:color w:val="000000"/>
          <w:sz w:val="22"/>
          <w:szCs w:val="22"/>
        </w:rPr>
        <w:t>na rzecz dobra publicznego, jakim jest zaspokajanie zbiorowych potrzeb jej mieszka</w:t>
      </w:r>
      <w:r w:rsidRPr="004B2705">
        <w:rPr>
          <w:rFonts w:ascii="Calibri" w:eastAsia="TimesNewRoman" w:hAnsi="Calibri"/>
          <w:color w:val="000000"/>
          <w:sz w:val="22"/>
          <w:szCs w:val="22"/>
        </w:rPr>
        <w:t>ń</w:t>
      </w:r>
      <w:r w:rsidRPr="004B2705">
        <w:rPr>
          <w:rFonts w:ascii="Calibri" w:hAnsi="Calibri"/>
          <w:color w:val="000000"/>
          <w:sz w:val="22"/>
          <w:szCs w:val="22"/>
        </w:rPr>
        <w:t xml:space="preserve">ców, czyli tworzenie jak najlepszego </w:t>
      </w:r>
      <w:r w:rsidRPr="004B2705">
        <w:rPr>
          <w:rFonts w:ascii="Calibri" w:eastAsia="TimesNewRoman" w:hAnsi="Calibri"/>
          <w:color w:val="000000"/>
          <w:sz w:val="22"/>
          <w:szCs w:val="22"/>
        </w:rPr>
        <w:t>ś</w:t>
      </w:r>
      <w:r w:rsidRPr="004B2705">
        <w:rPr>
          <w:rFonts w:ascii="Calibri" w:hAnsi="Calibri"/>
          <w:color w:val="000000"/>
          <w:sz w:val="22"/>
          <w:szCs w:val="22"/>
        </w:rPr>
        <w:t xml:space="preserve">rodowiska </w:t>
      </w:r>
      <w:r w:rsidRPr="004B2705">
        <w:rPr>
          <w:rFonts w:ascii="Calibri" w:eastAsia="TimesNewRoman" w:hAnsi="Calibri"/>
          <w:color w:val="000000"/>
          <w:sz w:val="22"/>
          <w:szCs w:val="22"/>
        </w:rPr>
        <w:t>ż</w:t>
      </w:r>
      <w:r w:rsidRPr="004B2705">
        <w:rPr>
          <w:rFonts w:ascii="Calibri" w:hAnsi="Calibri"/>
          <w:color w:val="000000"/>
          <w:sz w:val="22"/>
          <w:szCs w:val="22"/>
        </w:rPr>
        <w:t>ycia mieszka</w:t>
      </w:r>
      <w:r w:rsidRPr="004B2705">
        <w:rPr>
          <w:rFonts w:ascii="Calibri" w:eastAsia="TimesNewRoman" w:hAnsi="Calibri"/>
          <w:color w:val="000000"/>
          <w:sz w:val="22"/>
          <w:szCs w:val="22"/>
        </w:rPr>
        <w:t>ń</w:t>
      </w:r>
      <w:r w:rsidRPr="004B2705">
        <w:rPr>
          <w:rFonts w:ascii="Calibri" w:hAnsi="Calibri"/>
          <w:color w:val="000000"/>
          <w:sz w:val="22"/>
          <w:szCs w:val="22"/>
        </w:rPr>
        <w:t>ców w sferze: społecznej, gospodarczej, ekologicznej, zagospodarowania przestrzennego i dziedzictwa kulturowego wykorzystuj</w:t>
      </w:r>
      <w:r w:rsidRPr="004B2705">
        <w:rPr>
          <w:rFonts w:ascii="Calibri" w:eastAsia="TimesNewRoman" w:hAnsi="Calibri"/>
          <w:color w:val="000000"/>
          <w:sz w:val="22"/>
          <w:szCs w:val="22"/>
        </w:rPr>
        <w:t xml:space="preserve">ą </w:t>
      </w:r>
      <w:r w:rsidRPr="004B2705">
        <w:rPr>
          <w:rFonts w:ascii="Calibri" w:hAnsi="Calibri"/>
          <w:color w:val="000000"/>
          <w:sz w:val="22"/>
          <w:szCs w:val="22"/>
        </w:rPr>
        <w:t xml:space="preserve">w tym celu publiczne </w:t>
      </w:r>
      <w:r w:rsidRPr="004B2705">
        <w:rPr>
          <w:rFonts w:ascii="Calibri" w:eastAsia="TimesNewRoman" w:hAnsi="Calibri"/>
          <w:color w:val="000000"/>
          <w:sz w:val="22"/>
          <w:szCs w:val="22"/>
        </w:rPr>
        <w:t>ś</w:t>
      </w:r>
      <w:r w:rsidRPr="004B2705">
        <w:rPr>
          <w:rFonts w:ascii="Calibri" w:hAnsi="Calibri"/>
          <w:color w:val="000000"/>
          <w:sz w:val="22"/>
          <w:szCs w:val="22"/>
        </w:rPr>
        <w:t>rodki finansowe znajduj</w:t>
      </w:r>
      <w:r w:rsidRPr="004B2705">
        <w:rPr>
          <w:rFonts w:ascii="Calibri" w:eastAsia="TimesNewRoman" w:hAnsi="Calibri"/>
          <w:color w:val="000000"/>
          <w:sz w:val="22"/>
          <w:szCs w:val="22"/>
        </w:rPr>
        <w:t>ą</w:t>
      </w:r>
      <w:r w:rsidRPr="004B2705">
        <w:rPr>
          <w:rFonts w:ascii="Calibri" w:hAnsi="Calibri"/>
          <w:color w:val="000000"/>
          <w:sz w:val="22"/>
          <w:szCs w:val="22"/>
        </w:rPr>
        <w:t>ce si</w:t>
      </w:r>
      <w:r w:rsidRPr="004B2705">
        <w:rPr>
          <w:rFonts w:ascii="Calibri" w:eastAsia="TimesNewRoman" w:hAnsi="Calibri"/>
          <w:color w:val="000000"/>
          <w:sz w:val="22"/>
          <w:szCs w:val="22"/>
        </w:rPr>
        <w:t xml:space="preserve">ę </w:t>
      </w:r>
      <w:r w:rsidRPr="004B2705">
        <w:rPr>
          <w:rFonts w:ascii="Calibri" w:hAnsi="Calibri"/>
          <w:color w:val="000000"/>
          <w:sz w:val="22"/>
          <w:szCs w:val="22"/>
        </w:rPr>
        <w:t>w ich dyspozycji (bud</w:t>
      </w:r>
      <w:r w:rsidRPr="004B2705">
        <w:rPr>
          <w:rFonts w:ascii="Calibri" w:eastAsia="TimesNewRoman" w:hAnsi="Calibri"/>
          <w:color w:val="000000"/>
          <w:sz w:val="22"/>
          <w:szCs w:val="22"/>
        </w:rPr>
        <w:t>ż</w:t>
      </w:r>
      <w:r w:rsidRPr="004B2705">
        <w:rPr>
          <w:rFonts w:ascii="Calibri" w:hAnsi="Calibri"/>
          <w:color w:val="000000"/>
          <w:sz w:val="22"/>
          <w:szCs w:val="22"/>
        </w:rPr>
        <w:t>et gminy). Działania w tym wzgl</w:t>
      </w:r>
      <w:r w:rsidRPr="004B2705">
        <w:rPr>
          <w:rFonts w:ascii="Calibri" w:eastAsia="TimesNewRoman" w:hAnsi="Calibri"/>
          <w:color w:val="000000"/>
          <w:sz w:val="22"/>
          <w:szCs w:val="22"/>
        </w:rPr>
        <w:t>ę</w:t>
      </w:r>
      <w:r w:rsidRPr="004B2705">
        <w:rPr>
          <w:rFonts w:ascii="Calibri" w:hAnsi="Calibri"/>
          <w:color w:val="000000"/>
          <w:sz w:val="22"/>
          <w:szCs w:val="22"/>
        </w:rPr>
        <w:t>dzie nie mog</w:t>
      </w:r>
      <w:r w:rsidRPr="004B2705">
        <w:rPr>
          <w:rFonts w:ascii="Calibri" w:eastAsia="TimesNewRoman" w:hAnsi="Calibri"/>
          <w:color w:val="000000"/>
          <w:sz w:val="22"/>
          <w:szCs w:val="22"/>
        </w:rPr>
        <w:t xml:space="preserve">ą </w:t>
      </w:r>
      <w:r w:rsidRPr="004B2705">
        <w:rPr>
          <w:rFonts w:ascii="Calibri" w:hAnsi="Calibri"/>
          <w:color w:val="000000"/>
          <w:sz w:val="22"/>
          <w:szCs w:val="22"/>
        </w:rPr>
        <w:t>by</w:t>
      </w:r>
      <w:r w:rsidRPr="004B2705">
        <w:rPr>
          <w:rFonts w:ascii="Calibri" w:eastAsia="TimesNewRoman" w:hAnsi="Calibri"/>
          <w:color w:val="000000"/>
          <w:sz w:val="22"/>
          <w:szCs w:val="22"/>
        </w:rPr>
        <w:t xml:space="preserve">ć </w:t>
      </w:r>
      <w:r w:rsidRPr="004B2705">
        <w:rPr>
          <w:rFonts w:ascii="Calibri" w:hAnsi="Calibri"/>
          <w:color w:val="000000"/>
          <w:sz w:val="22"/>
          <w:szCs w:val="22"/>
        </w:rPr>
        <w:t>oparte na metodach prób</w:t>
      </w:r>
      <w:r w:rsidR="00B867D9">
        <w:rPr>
          <w:rFonts w:ascii="Calibri" w:hAnsi="Calibri"/>
          <w:color w:val="000000"/>
          <w:sz w:val="22"/>
          <w:szCs w:val="22"/>
        </w:rPr>
        <w:t xml:space="preserve"> </w:t>
      </w:r>
      <w:r w:rsidRPr="004B2705">
        <w:rPr>
          <w:rFonts w:ascii="Calibri" w:hAnsi="Calibri"/>
          <w:color w:val="000000"/>
          <w:sz w:val="22"/>
          <w:szCs w:val="22"/>
        </w:rPr>
        <w:t>i bł</w:t>
      </w:r>
      <w:r w:rsidRPr="004B2705">
        <w:rPr>
          <w:rFonts w:ascii="Calibri" w:eastAsia="TimesNewRoman" w:hAnsi="Calibri"/>
          <w:color w:val="000000"/>
          <w:sz w:val="22"/>
          <w:szCs w:val="22"/>
        </w:rPr>
        <w:t>ę</w:t>
      </w:r>
      <w:r w:rsidRPr="004B2705">
        <w:rPr>
          <w:rFonts w:ascii="Calibri" w:hAnsi="Calibri"/>
          <w:color w:val="000000"/>
          <w:sz w:val="22"/>
          <w:szCs w:val="22"/>
        </w:rPr>
        <w:t>dów, obliczone na szcz</w:t>
      </w:r>
      <w:r w:rsidRPr="004B2705">
        <w:rPr>
          <w:rFonts w:ascii="Calibri" w:eastAsia="TimesNewRoman" w:hAnsi="Calibri"/>
          <w:color w:val="000000"/>
          <w:sz w:val="22"/>
          <w:szCs w:val="22"/>
        </w:rPr>
        <w:t>ęś</w:t>
      </w:r>
      <w:r w:rsidRPr="004B2705">
        <w:rPr>
          <w:rFonts w:ascii="Calibri" w:hAnsi="Calibri"/>
          <w:color w:val="000000"/>
          <w:sz w:val="22"/>
          <w:szCs w:val="22"/>
        </w:rPr>
        <w:t>liwy przypadek, b</w:t>
      </w:r>
      <w:r w:rsidRPr="004B2705">
        <w:rPr>
          <w:rFonts w:ascii="Calibri" w:eastAsia="TimesNewRoman" w:hAnsi="Calibri"/>
          <w:color w:val="000000"/>
          <w:sz w:val="22"/>
          <w:szCs w:val="22"/>
        </w:rPr>
        <w:t>ą</w:t>
      </w:r>
      <w:r w:rsidRPr="004B2705">
        <w:rPr>
          <w:rFonts w:ascii="Calibri" w:hAnsi="Calibri"/>
          <w:color w:val="000000"/>
          <w:sz w:val="22"/>
          <w:szCs w:val="22"/>
        </w:rPr>
        <w:t>d</w:t>
      </w:r>
      <w:r w:rsidRPr="004B2705">
        <w:rPr>
          <w:rFonts w:ascii="Calibri" w:eastAsia="TimesNewRoman" w:hAnsi="Calibri"/>
          <w:color w:val="000000"/>
          <w:sz w:val="22"/>
          <w:szCs w:val="22"/>
        </w:rPr>
        <w:t xml:space="preserve">ź </w:t>
      </w:r>
      <w:r w:rsidRPr="004B2705">
        <w:rPr>
          <w:rFonts w:ascii="Calibri" w:hAnsi="Calibri"/>
          <w:color w:val="000000"/>
          <w:sz w:val="22"/>
          <w:szCs w:val="22"/>
        </w:rPr>
        <w:t>te</w:t>
      </w:r>
      <w:r w:rsidRPr="004B2705">
        <w:rPr>
          <w:rFonts w:ascii="Calibri" w:eastAsia="TimesNewRoman" w:hAnsi="Calibri"/>
          <w:color w:val="000000"/>
          <w:sz w:val="22"/>
          <w:szCs w:val="22"/>
        </w:rPr>
        <w:t xml:space="preserve">ż </w:t>
      </w:r>
      <w:r w:rsidRPr="004B2705">
        <w:rPr>
          <w:rFonts w:ascii="Calibri" w:hAnsi="Calibri"/>
          <w:color w:val="000000"/>
          <w:sz w:val="22"/>
          <w:szCs w:val="22"/>
        </w:rPr>
        <w:t>odbywa</w:t>
      </w:r>
      <w:r w:rsidRPr="004B2705">
        <w:rPr>
          <w:rFonts w:ascii="Calibri" w:eastAsia="TimesNewRoman" w:hAnsi="Calibri"/>
          <w:color w:val="000000"/>
          <w:sz w:val="22"/>
          <w:szCs w:val="22"/>
        </w:rPr>
        <w:t xml:space="preserve">ć </w:t>
      </w:r>
      <w:r w:rsidRPr="004B2705">
        <w:rPr>
          <w:rFonts w:ascii="Calibri" w:hAnsi="Calibri"/>
          <w:color w:val="000000"/>
          <w:sz w:val="22"/>
          <w:szCs w:val="22"/>
        </w:rPr>
        <w:t>si</w:t>
      </w:r>
      <w:r w:rsidRPr="004B2705">
        <w:rPr>
          <w:rFonts w:ascii="Calibri" w:eastAsia="TimesNewRoman" w:hAnsi="Calibri"/>
          <w:color w:val="000000"/>
          <w:sz w:val="22"/>
          <w:szCs w:val="22"/>
        </w:rPr>
        <w:t xml:space="preserve">ę </w:t>
      </w:r>
      <w:r w:rsidRPr="004B2705">
        <w:rPr>
          <w:rFonts w:ascii="Calibri" w:hAnsi="Calibri"/>
          <w:color w:val="000000"/>
          <w:sz w:val="22"/>
          <w:szCs w:val="22"/>
        </w:rPr>
        <w:t>na podstawie nie ukierunkowanych na przyszło</w:t>
      </w:r>
      <w:r w:rsidRPr="004B2705">
        <w:rPr>
          <w:rFonts w:ascii="Calibri" w:eastAsia="TimesNewRoman" w:hAnsi="Calibri"/>
          <w:color w:val="000000"/>
          <w:sz w:val="22"/>
          <w:szCs w:val="22"/>
        </w:rPr>
        <w:t xml:space="preserve">ść </w:t>
      </w:r>
      <w:r w:rsidRPr="004B2705">
        <w:rPr>
          <w:rFonts w:ascii="Calibri" w:hAnsi="Calibri"/>
          <w:color w:val="000000"/>
          <w:sz w:val="22"/>
          <w:szCs w:val="22"/>
        </w:rPr>
        <w:t>decyzji bie</w:t>
      </w:r>
      <w:r w:rsidRPr="004B2705">
        <w:rPr>
          <w:rFonts w:ascii="Calibri" w:eastAsia="TimesNewRoman" w:hAnsi="Calibri"/>
          <w:color w:val="000000"/>
          <w:sz w:val="22"/>
          <w:szCs w:val="22"/>
        </w:rPr>
        <w:t>żą</w:t>
      </w:r>
      <w:r w:rsidRPr="004B2705">
        <w:rPr>
          <w:rFonts w:ascii="Calibri" w:hAnsi="Calibri"/>
          <w:color w:val="000000"/>
          <w:sz w:val="22"/>
          <w:szCs w:val="22"/>
        </w:rPr>
        <w:t>cych. Taki sposób post</w:t>
      </w:r>
      <w:r w:rsidRPr="004B2705">
        <w:rPr>
          <w:rFonts w:ascii="Calibri" w:eastAsia="TimesNewRoman" w:hAnsi="Calibri"/>
          <w:color w:val="000000"/>
          <w:sz w:val="22"/>
          <w:szCs w:val="22"/>
        </w:rPr>
        <w:t>ę</w:t>
      </w:r>
      <w:r w:rsidRPr="004B2705">
        <w:rPr>
          <w:rFonts w:ascii="Calibri" w:hAnsi="Calibri"/>
          <w:color w:val="000000"/>
          <w:sz w:val="22"/>
          <w:szCs w:val="22"/>
        </w:rPr>
        <w:t>powania nie gwarantuje osi</w:t>
      </w:r>
      <w:r w:rsidRPr="004B2705">
        <w:rPr>
          <w:rFonts w:ascii="Calibri" w:eastAsia="TimesNewRoman" w:hAnsi="Calibri"/>
          <w:color w:val="000000"/>
          <w:sz w:val="22"/>
          <w:szCs w:val="22"/>
        </w:rPr>
        <w:t>ą</w:t>
      </w:r>
      <w:r w:rsidRPr="004B2705">
        <w:rPr>
          <w:rFonts w:ascii="Calibri" w:hAnsi="Calibri"/>
          <w:color w:val="000000"/>
          <w:sz w:val="22"/>
          <w:szCs w:val="22"/>
        </w:rPr>
        <w:t>gania sukcesów w skutecznym zaspokajaniu zbiorowych potrzeb mieszka</w:t>
      </w:r>
      <w:r w:rsidRPr="004B2705">
        <w:rPr>
          <w:rFonts w:ascii="Calibri" w:eastAsia="TimesNewRoman" w:hAnsi="Calibri"/>
          <w:color w:val="000000"/>
          <w:sz w:val="22"/>
          <w:szCs w:val="22"/>
        </w:rPr>
        <w:t>ń</w:t>
      </w:r>
      <w:r w:rsidRPr="004B2705">
        <w:rPr>
          <w:rFonts w:ascii="Calibri" w:hAnsi="Calibri"/>
          <w:color w:val="000000"/>
          <w:sz w:val="22"/>
          <w:szCs w:val="22"/>
        </w:rPr>
        <w:t>ców, a tak</w:t>
      </w:r>
      <w:r w:rsidRPr="004B2705">
        <w:rPr>
          <w:rFonts w:ascii="Calibri" w:eastAsia="TimesNewRoman" w:hAnsi="Calibri"/>
          <w:color w:val="000000"/>
          <w:sz w:val="22"/>
          <w:szCs w:val="22"/>
        </w:rPr>
        <w:t>ż</w:t>
      </w:r>
      <w:r w:rsidRPr="004B2705">
        <w:rPr>
          <w:rFonts w:ascii="Calibri" w:hAnsi="Calibri"/>
          <w:color w:val="000000"/>
          <w:sz w:val="22"/>
          <w:szCs w:val="22"/>
        </w:rPr>
        <w:t xml:space="preserve">e nie sprzyja racjonalnemu gospodarowaniu </w:t>
      </w:r>
      <w:r w:rsidRPr="004B2705">
        <w:rPr>
          <w:rFonts w:ascii="Calibri" w:eastAsia="TimesNewRoman" w:hAnsi="Calibri"/>
          <w:color w:val="000000"/>
          <w:sz w:val="22"/>
          <w:szCs w:val="22"/>
        </w:rPr>
        <w:t>ś</w:t>
      </w:r>
      <w:r w:rsidRPr="004B2705">
        <w:rPr>
          <w:rFonts w:ascii="Calibri" w:hAnsi="Calibri"/>
          <w:color w:val="000000"/>
          <w:sz w:val="22"/>
          <w:szCs w:val="22"/>
        </w:rPr>
        <w:t>rodkami finansowymi z bud</w:t>
      </w:r>
      <w:r w:rsidRPr="004B2705">
        <w:rPr>
          <w:rFonts w:ascii="Calibri" w:eastAsia="TimesNewRoman" w:hAnsi="Calibri"/>
          <w:color w:val="000000"/>
          <w:sz w:val="22"/>
          <w:szCs w:val="22"/>
        </w:rPr>
        <w:t>ż</w:t>
      </w:r>
      <w:r w:rsidRPr="004B2705">
        <w:rPr>
          <w:rFonts w:ascii="Calibri" w:hAnsi="Calibri"/>
          <w:color w:val="000000"/>
          <w:sz w:val="22"/>
          <w:szCs w:val="22"/>
        </w:rPr>
        <w:t>etu gminy. Problemy te musz</w:t>
      </w:r>
      <w:r w:rsidRPr="004B2705">
        <w:rPr>
          <w:rFonts w:ascii="Calibri" w:eastAsia="TimesNewRoman" w:hAnsi="Calibri"/>
          <w:color w:val="000000"/>
          <w:sz w:val="22"/>
          <w:szCs w:val="22"/>
        </w:rPr>
        <w:t xml:space="preserve">ą </w:t>
      </w:r>
      <w:r w:rsidRPr="004B2705">
        <w:rPr>
          <w:rFonts w:ascii="Calibri" w:hAnsi="Calibri"/>
          <w:color w:val="000000"/>
          <w:sz w:val="22"/>
          <w:szCs w:val="22"/>
        </w:rPr>
        <w:t>by</w:t>
      </w:r>
      <w:r w:rsidRPr="004B2705">
        <w:rPr>
          <w:rFonts w:ascii="Calibri" w:eastAsia="TimesNewRoman" w:hAnsi="Calibri"/>
          <w:color w:val="000000"/>
          <w:sz w:val="22"/>
          <w:szCs w:val="22"/>
        </w:rPr>
        <w:t>ć</w:t>
      </w:r>
      <w:r w:rsidRPr="004B2705">
        <w:rPr>
          <w:rFonts w:ascii="Calibri" w:hAnsi="Calibri"/>
          <w:color w:val="000000"/>
          <w:sz w:val="22"/>
          <w:szCs w:val="22"/>
        </w:rPr>
        <w:t xml:space="preserve"> rozwi</w:t>
      </w:r>
      <w:r w:rsidRPr="004B2705">
        <w:rPr>
          <w:rFonts w:ascii="Calibri" w:eastAsia="TimesNewRoman" w:hAnsi="Calibri"/>
          <w:color w:val="000000"/>
          <w:sz w:val="22"/>
          <w:szCs w:val="22"/>
        </w:rPr>
        <w:t>ą</w:t>
      </w:r>
      <w:r w:rsidRPr="004B2705">
        <w:rPr>
          <w:rFonts w:ascii="Calibri" w:hAnsi="Calibri"/>
          <w:color w:val="000000"/>
          <w:sz w:val="22"/>
          <w:szCs w:val="22"/>
        </w:rPr>
        <w:t>zywane w sposób systematyczny i długookresowy, z pełn</w:t>
      </w:r>
      <w:r w:rsidRPr="004B2705">
        <w:rPr>
          <w:rFonts w:ascii="Calibri" w:eastAsia="TimesNewRoman" w:hAnsi="Calibri"/>
          <w:color w:val="000000"/>
          <w:sz w:val="22"/>
          <w:szCs w:val="22"/>
        </w:rPr>
        <w:t>ą ś</w:t>
      </w:r>
      <w:r w:rsidRPr="004B2705">
        <w:rPr>
          <w:rFonts w:ascii="Calibri" w:hAnsi="Calibri"/>
          <w:color w:val="000000"/>
          <w:sz w:val="22"/>
          <w:szCs w:val="22"/>
        </w:rPr>
        <w:t>wiadomo</w:t>
      </w:r>
      <w:r w:rsidRPr="004B2705">
        <w:rPr>
          <w:rFonts w:ascii="Calibri" w:eastAsia="TimesNewRoman" w:hAnsi="Calibri"/>
          <w:color w:val="000000"/>
          <w:sz w:val="22"/>
          <w:szCs w:val="22"/>
        </w:rPr>
        <w:t>ś</w:t>
      </w:r>
      <w:r w:rsidRPr="004B2705">
        <w:rPr>
          <w:rFonts w:ascii="Calibri" w:hAnsi="Calibri"/>
          <w:color w:val="000000"/>
          <w:sz w:val="22"/>
          <w:szCs w:val="22"/>
        </w:rPr>
        <w:t>ci</w:t>
      </w:r>
      <w:r w:rsidRPr="004B2705">
        <w:rPr>
          <w:rFonts w:ascii="Calibri" w:eastAsia="TimesNewRoman" w:hAnsi="Calibri"/>
          <w:color w:val="000000"/>
          <w:sz w:val="22"/>
          <w:szCs w:val="22"/>
        </w:rPr>
        <w:t>ą</w:t>
      </w:r>
      <w:r w:rsidRPr="004B2705">
        <w:rPr>
          <w:rFonts w:ascii="Calibri" w:hAnsi="Calibri"/>
          <w:color w:val="000000"/>
          <w:sz w:val="22"/>
          <w:szCs w:val="22"/>
        </w:rPr>
        <w:t xml:space="preserve"> konsekwencji podejmowanych dzisiaj decyzji dla losów gminy i jej mieszka</w:t>
      </w:r>
      <w:r w:rsidRPr="004B2705">
        <w:rPr>
          <w:rFonts w:ascii="Calibri" w:eastAsia="TimesNewRoman" w:hAnsi="Calibri"/>
          <w:color w:val="000000"/>
          <w:sz w:val="22"/>
          <w:szCs w:val="22"/>
        </w:rPr>
        <w:t>ń</w:t>
      </w:r>
      <w:r w:rsidRPr="004B2705">
        <w:rPr>
          <w:rFonts w:ascii="Calibri" w:hAnsi="Calibri"/>
          <w:color w:val="000000"/>
          <w:sz w:val="22"/>
          <w:szCs w:val="22"/>
        </w:rPr>
        <w:t>ców w przyszło</w:t>
      </w:r>
      <w:r w:rsidRPr="004B2705">
        <w:rPr>
          <w:rFonts w:ascii="Calibri" w:eastAsia="TimesNewRoman" w:hAnsi="Calibri"/>
          <w:color w:val="000000"/>
          <w:sz w:val="22"/>
          <w:szCs w:val="22"/>
        </w:rPr>
        <w:t>ś</w:t>
      </w:r>
      <w:r w:rsidRPr="004B2705">
        <w:rPr>
          <w:rFonts w:ascii="Calibri" w:hAnsi="Calibri"/>
          <w:color w:val="000000"/>
          <w:sz w:val="22"/>
          <w:szCs w:val="22"/>
        </w:rPr>
        <w:t>ci.</w:t>
      </w:r>
    </w:p>
    <w:p w:rsidR="00B867D9" w:rsidRDefault="00B867D9" w:rsidP="00B867D9">
      <w:pPr>
        <w:adjustRightInd w:val="0"/>
        <w:spacing w:line="360" w:lineRule="auto"/>
        <w:jc w:val="both"/>
        <w:rPr>
          <w:rFonts w:ascii="Calibri" w:hAnsi="Calibri"/>
          <w:color w:val="000000"/>
          <w:sz w:val="22"/>
          <w:szCs w:val="22"/>
        </w:rPr>
      </w:pPr>
    </w:p>
    <w:p w:rsidR="00AA37FD" w:rsidRPr="004B2705" w:rsidRDefault="00AA37FD" w:rsidP="00B867D9">
      <w:pPr>
        <w:adjustRightInd w:val="0"/>
        <w:spacing w:line="360" w:lineRule="auto"/>
        <w:jc w:val="both"/>
        <w:rPr>
          <w:rFonts w:ascii="Calibri" w:hAnsi="Calibri"/>
          <w:color w:val="000000"/>
          <w:sz w:val="22"/>
          <w:szCs w:val="22"/>
        </w:rPr>
      </w:pPr>
      <w:r w:rsidRPr="004B2705">
        <w:rPr>
          <w:rFonts w:ascii="Calibri" w:hAnsi="Calibri"/>
          <w:color w:val="000000"/>
          <w:sz w:val="22"/>
          <w:szCs w:val="22"/>
        </w:rPr>
        <w:t>Merytoryczn</w:t>
      </w:r>
      <w:r w:rsidRPr="004B2705">
        <w:rPr>
          <w:rFonts w:ascii="Calibri" w:eastAsia="TimesNewRoman" w:hAnsi="Calibri"/>
          <w:color w:val="000000"/>
          <w:sz w:val="22"/>
          <w:szCs w:val="22"/>
        </w:rPr>
        <w:t xml:space="preserve">ą </w:t>
      </w:r>
      <w:r w:rsidRPr="004B2705">
        <w:rPr>
          <w:rFonts w:ascii="Calibri" w:hAnsi="Calibri"/>
          <w:color w:val="000000"/>
          <w:sz w:val="22"/>
          <w:szCs w:val="22"/>
        </w:rPr>
        <w:t>podstaw</w:t>
      </w:r>
      <w:r w:rsidRPr="004B2705">
        <w:rPr>
          <w:rFonts w:ascii="Calibri" w:eastAsia="TimesNewRoman" w:hAnsi="Calibri"/>
          <w:color w:val="000000"/>
          <w:sz w:val="22"/>
          <w:szCs w:val="22"/>
        </w:rPr>
        <w:t xml:space="preserve">ą </w:t>
      </w:r>
      <w:r w:rsidRPr="004B2705">
        <w:rPr>
          <w:rFonts w:ascii="Calibri" w:hAnsi="Calibri"/>
          <w:color w:val="000000"/>
          <w:sz w:val="22"/>
          <w:szCs w:val="22"/>
        </w:rPr>
        <w:t>do tego typu działa</w:t>
      </w:r>
      <w:r w:rsidRPr="004B2705">
        <w:rPr>
          <w:rFonts w:ascii="Calibri" w:eastAsia="TimesNewRoman" w:hAnsi="Calibri"/>
          <w:color w:val="000000"/>
          <w:sz w:val="22"/>
          <w:szCs w:val="22"/>
        </w:rPr>
        <w:t xml:space="preserve">ń </w:t>
      </w:r>
      <w:r w:rsidRPr="004B2705">
        <w:rPr>
          <w:rFonts w:ascii="Calibri" w:hAnsi="Calibri"/>
          <w:color w:val="000000"/>
          <w:sz w:val="22"/>
          <w:szCs w:val="22"/>
        </w:rPr>
        <w:t>powinna by</w:t>
      </w:r>
      <w:r w:rsidRPr="004B2705">
        <w:rPr>
          <w:rFonts w:ascii="Calibri" w:eastAsia="TimesNewRoman" w:hAnsi="Calibri"/>
          <w:color w:val="000000"/>
          <w:sz w:val="22"/>
          <w:szCs w:val="22"/>
        </w:rPr>
        <w:t xml:space="preserve">ć </w:t>
      </w:r>
      <w:r w:rsidR="00C1206E" w:rsidRPr="00C1206E">
        <w:rPr>
          <w:rFonts w:ascii="Calibri" w:hAnsi="Calibri"/>
          <w:sz w:val="22"/>
          <w:szCs w:val="22"/>
        </w:rPr>
        <w:t xml:space="preserve">kompleksowa </w:t>
      </w:r>
      <w:r w:rsidRPr="00C1206E">
        <w:rPr>
          <w:rFonts w:ascii="Calibri" w:hAnsi="Calibri"/>
          <w:sz w:val="22"/>
          <w:szCs w:val="22"/>
        </w:rPr>
        <w:t>i długookresowa</w:t>
      </w:r>
      <w:r w:rsidRPr="004B2705">
        <w:rPr>
          <w:rFonts w:ascii="Calibri" w:hAnsi="Calibri"/>
          <w:color w:val="000000"/>
          <w:sz w:val="22"/>
          <w:szCs w:val="22"/>
        </w:rPr>
        <w:t xml:space="preserve"> polityka rozwoju</w:t>
      </w:r>
      <w:r w:rsidR="00B867D9">
        <w:rPr>
          <w:rFonts w:ascii="Calibri" w:hAnsi="Calibri"/>
          <w:color w:val="000000"/>
          <w:sz w:val="22"/>
          <w:szCs w:val="22"/>
        </w:rPr>
        <w:t xml:space="preserve"> </w:t>
      </w:r>
      <w:r w:rsidRPr="004B2705">
        <w:rPr>
          <w:rFonts w:ascii="Calibri" w:hAnsi="Calibri"/>
          <w:color w:val="000000"/>
          <w:sz w:val="22"/>
          <w:szCs w:val="22"/>
        </w:rPr>
        <w:t>gminy, składaj</w:t>
      </w:r>
      <w:r w:rsidRPr="004B2705">
        <w:rPr>
          <w:rFonts w:ascii="Calibri" w:eastAsia="TimesNewRoman" w:hAnsi="Calibri"/>
          <w:color w:val="000000"/>
          <w:sz w:val="22"/>
          <w:szCs w:val="22"/>
        </w:rPr>
        <w:t>ą</w:t>
      </w:r>
      <w:r w:rsidRPr="004B2705">
        <w:rPr>
          <w:rFonts w:ascii="Calibri" w:hAnsi="Calibri"/>
          <w:color w:val="000000"/>
          <w:sz w:val="22"/>
          <w:szCs w:val="22"/>
        </w:rPr>
        <w:t>ca si</w:t>
      </w:r>
      <w:r w:rsidRPr="004B2705">
        <w:rPr>
          <w:rFonts w:ascii="Calibri" w:eastAsia="TimesNewRoman" w:hAnsi="Calibri"/>
          <w:color w:val="000000"/>
          <w:sz w:val="22"/>
          <w:szCs w:val="22"/>
        </w:rPr>
        <w:t xml:space="preserve">ę </w:t>
      </w:r>
      <w:r w:rsidRPr="004B2705">
        <w:rPr>
          <w:rFonts w:ascii="Calibri" w:hAnsi="Calibri"/>
          <w:color w:val="000000"/>
          <w:sz w:val="22"/>
          <w:szCs w:val="22"/>
        </w:rPr>
        <w:t>z trzech wzajemnie powi</w:t>
      </w:r>
      <w:r w:rsidRPr="004B2705">
        <w:rPr>
          <w:rFonts w:ascii="Calibri" w:eastAsia="TimesNewRoman" w:hAnsi="Calibri"/>
          <w:color w:val="000000"/>
          <w:sz w:val="22"/>
          <w:szCs w:val="22"/>
        </w:rPr>
        <w:t>ą</w:t>
      </w:r>
      <w:r w:rsidRPr="004B2705">
        <w:rPr>
          <w:rFonts w:ascii="Calibri" w:hAnsi="Calibri"/>
          <w:color w:val="000000"/>
          <w:sz w:val="22"/>
          <w:szCs w:val="22"/>
        </w:rPr>
        <w:t>zanych ze sob</w:t>
      </w:r>
      <w:r w:rsidRPr="004B2705">
        <w:rPr>
          <w:rFonts w:ascii="Calibri" w:eastAsia="TimesNewRoman" w:hAnsi="Calibri"/>
          <w:color w:val="000000"/>
          <w:sz w:val="22"/>
          <w:szCs w:val="22"/>
        </w:rPr>
        <w:t xml:space="preserve">ą </w:t>
      </w:r>
      <w:r w:rsidRPr="004B2705">
        <w:rPr>
          <w:rFonts w:ascii="Calibri" w:hAnsi="Calibri"/>
          <w:color w:val="000000"/>
          <w:sz w:val="22"/>
          <w:szCs w:val="22"/>
        </w:rPr>
        <w:t>etapów:</w:t>
      </w:r>
    </w:p>
    <w:p w:rsidR="00AA37FD" w:rsidRPr="004B2705" w:rsidRDefault="00AA37FD" w:rsidP="00AA37FD">
      <w:pPr>
        <w:adjustRightInd w:val="0"/>
        <w:spacing w:line="360" w:lineRule="auto"/>
        <w:jc w:val="both"/>
        <w:rPr>
          <w:rFonts w:ascii="Calibri" w:hAnsi="Calibri"/>
          <w:color w:val="000000"/>
          <w:sz w:val="22"/>
          <w:szCs w:val="22"/>
        </w:rPr>
      </w:pPr>
      <w:r w:rsidRPr="00E23386">
        <w:rPr>
          <w:rFonts w:ascii="Calibri" w:hAnsi="Calibri"/>
          <w:b/>
          <w:color w:val="1F497D"/>
          <w:sz w:val="22"/>
          <w:szCs w:val="22"/>
        </w:rPr>
        <w:t>Etap 1:</w:t>
      </w:r>
      <w:r w:rsidRPr="004B2705">
        <w:rPr>
          <w:rFonts w:ascii="Calibri" w:hAnsi="Calibri"/>
          <w:color w:val="000000"/>
          <w:sz w:val="22"/>
          <w:szCs w:val="22"/>
        </w:rPr>
        <w:t xml:space="preserve"> planowania i wyboru celów rozwoju oraz zada</w:t>
      </w:r>
      <w:r w:rsidRPr="004B2705">
        <w:rPr>
          <w:rFonts w:ascii="Calibri" w:eastAsia="TimesNewRoman" w:hAnsi="Calibri"/>
          <w:color w:val="000000"/>
          <w:sz w:val="22"/>
          <w:szCs w:val="22"/>
        </w:rPr>
        <w:t xml:space="preserve">ń </w:t>
      </w:r>
      <w:r w:rsidRPr="004B2705">
        <w:rPr>
          <w:rFonts w:ascii="Calibri" w:hAnsi="Calibri"/>
          <w:color w:val="000000"/>
          <w:sz w:val="22"/>
          <w:szCs w:val="22"/>
        </w:rPr>
        <w:t>realizacyjnych - faza planowania</w:t>
      </w:r>
      <w:r w:rsidR="00B867D9">
        <w:rPr>
          <w:rFonts w:ascii="Calibri" w:hAnsi="Calibri"/>
          <w:color w:val="000000"/>
          <w:sz w:val="22"/>
          <w:szCs w:val="22"/>
        </w:rPr>
        <w:t xml:space="preserve"> </w:t>
      </w:r>
      <w:r w:rsidR="00D867E5">
        <w:rPr>
          <w:rFonts w:ascii="Calibri" w:hAnsi="Calibri"/>
          <w:color w:val="000000"/>
          <w:sz w:val="22"/>
          <w:szCs w:val="22"/>
        </w:rPr>
        <w:br/>
      </w:r>
      <w:r w:rsidRPr="004B2705">
        <w:rPr>
          <w:rFonts w:ascii="Calibri" w:hAnsi="Calibri"/>
          <w:color w:val="000000"/>
          <w:sz w:val="22"/>
          <w:szCs w:val="22"/>
        </w:rPr>
        <w:t>i podejmowania decyzji,</w:t>
      </w:r>
    </w:p>
    <w:p w:rsidR="00AA37FD" w:rsidRPr="004B2705" w:rsidRDefault="00AA37FD" w:rsidP="00AA37FD">
      <w:pPr>
        <w:adjustRightInd w:val="0"/>
        <w:spacing w:line="360" w:lineRule="auto"/>
        <w:jc w:val="both"/>
        <w:rPr>
          <w:rFonts w:ascii="Calibri" w:hAnsi="Calibri"/>
          <w:color w:val="000000"/>
          <w:sz w:val="22"/>
          <w:szCs w:val="22"/>
        </w:rPr>
      </w:pPr>
      <w:r w:rsidRPr="00E23386">
        <w:rPr>
          <w:rFonts w:ascii="Calibri" w:hAnsi="Calibri"/>
          <w:b/>
          <w:color w:val="1F497D"/>
          <w:sz w:val="22"/>
          <w:szCs w:val="22"/>
        </w:rPr>
        <w:t>E</w:t>
      </w:r>
      <w:r w:rsidR="00C1206E">
        <w:rPr>
          <w:rFonts w:ascii="Calibri" w:hAnsi="Calibri"/>
          <w:b/>
          <w:color w:val="1F497D"/>
          <w:sz w:val="22"/>
          <w:szCs w:val="22"/>
        </w:rPr>
        <w:t xml:space="preserve">tap </w:t>
      </w:r>
      <w:r w:rsidRPr="00E23386">
        <w:rPr>
          <w:rFonts w:ascii="Calibri" w:hAnsi="Calibri"/>
          <w:b/>
          <w:color w:val="1F497D"/>
          <w:sz w:val="22"/>
          <w:szCs w:val="22"/>
        </w:rPr>
        <w:t>2:</w:t>
      </w:r>
      <w:r w:rsidR="00C1206E">
        <w:rPr>
          <w:rFonts w:ascii="Calibri" w:hAnsi="Calibri"/>
          <w:color w:val="000000"/>
          <w:sz w:val="22"/>
          <w:szCs w:val="22"/>
        </w:rPr>
        <w:t xml:space="preserve"> </w:t>
      </w:r>
      <w:r w:rsidRPr="004B2705">
        <w:rPr>
          <w:rFonts w:ascii="Calibri" w:hAnsi="Calibri"/>
          <w:color w:val="000000"/>
          <w:sz w:val="22"/>
          <w:szCs w:val="22"/>
        </w:rPr>
        <w:t>wdra</w:t>
      </w:r>
      <w:r w:rsidRPr="004B2705">
        <w:rPr>
          <w:rFonts w:ascii="Calibri" w:eastAsia="TimesNewRoman" w:hAnsi="Calibri"/>
          <w:color w:val="000000"/>
          <w:sz w:val="22"/>
          <w:szCs w:val="22"/>
        </w:rPr>
        <w:t>ż</w:t>
      </w:r>
      <w:r w:rsidRPr="004B2705">
        <w:rPr>
          <w:rFonts w:ascii="Calibri" w:hAnsi="Calibri"/>
          <w:color w:val="000000"/>
          <w:sz w:val="22"/>
          <w:szCs w:val="22"/>
        </w:rPr>
        <w:t xml:space="preserve">ania w </w:t>
      </w:r>
      <w:r w:rsidRPr="004B2705">
        <w:rPr>
          <w:rFonts w:ascii="Calibri" w:eastAsia="TimesNewRoman" w:hAnsi="Calibri"/>
          <w:color w:val="000000"/>
          <w:sz w:val="22"/>
          <w:szCs w:val="22"/>
        </w:rPr>
        <w:t>ż</w:t>
      </w:r>
      <w:r w:rsidRPr="004B2705">
        <w:rPr>
          <w:rFonts w:ascii="Calibri" w:hAnsi="Calibri"/>
          <w:color w:val="000000"/>
          <w:sz w:val="22"/>
          <w:szCs w:val="22"/>
        </w:rPr>
        <w:t>ycie przyj</w:t>
      </w:r>
      <w:r w:rsidRPr="004B2705">
        <w:rPr>
          <w:rFonts w:ascii="Calibri" w:eastAsia="TimesNewRoman" w:hAnsi="Calibri"/>
          <w:color w:val="000000"/>
          <w:sz w:val="22"/>
          <w:szCs w:val="22"/>
        </w:rPr>
        <w:t>ę</w:t>
      </w:r>
      <w:r w:rsidRPr="004B2705">
        <w:rPr>
          <w:rFonts w:ascii="Calibri" w:hAnsi="Calibri"/>
          <w:color w:val="000000"/>
          <w:sz w:val="22"/>
          <w:szCs w:val="22"/>
        </w:rPr>
        <w:t>tych ustale</w:t>
      </w:r>
      <w:r w:rsidRPr="004B2705">
        <w:rPr>
          <w:rFonts w:ascii="Calibri" w:eastAsia="TimesNewRoman" w:hAnsi="Calibri"/>
          <w:color w:val="000000"/>
          <w:sz w:val="22"/>
          <w:szCs w:val="22"/>
        </w:rPr>
        <w:t xml:space="preserve">ń </w:t>
      </w:r>
      <w:r w:rsidRPr="004B2705">
        <w:rPr>
          <w:rFonts w:ascii="Calibri" w:hAnsi="Calibri"/>
          <w:color w:val="000000"/>
          <w:sz w:val="22"/>
          <w:szCs w:val="22"/>
        </w:rPr>
        <w:t>- faza realizacji podj</w:t>
      </w:r>
      <w:r w:rsidRPr="004B2705">
        <w:rPr>
          <w:rFonts w:ascii="Calibri" w:eastAsia="TimesNewRoman" w:hAnsi="Calibri"/>
          <w:color w:val="000000"/>
          <w:sz w:val="22"/>
          <w:szCs w:val="22"/>
        </w:rPr>
        <w:t>ę</w:t>
      </w:r>
      <w:r w:rsidRPr="004B2705">
        <w:rPr>
          <w:rFonts w:ascii="Calibri" w:hAnsi="Calibri"/>
          <w:color w:val="000000"/>
          <w:sz w:val="22"/>
          <w:szCs w:val="22"/>
        </w:rPr>
        <w:t>tych ustale</w:t>
      </w:r>
      <w:r w:rsidRPr="004B2705">
        <w:rPr>
          <w:rFonts w:ascii="Calibri" w:eastAsia="TimesNewRoman" w:hAnsi="Calibri"/>
          <w:color w:val="000000"/>
          <w:sz w:val="22"/>
          <w:szCs w:val="22"/>
        </w:rPr>
        <w:t>ń</w:t>
      </w:r>
      <w:r w:rsidRPr="004B2705">
        <w:rPr>
          <w:rFonts w:ascii="Calibri" w:hAnsi="Calibri"/>
          <w:color w:val="000000"/>
          <w:sz w:val="22"/>
          <w:szCs w:val="22"/>
        </w:rPr>
        <w:t>,</w:t>
      </w:r>
    </w:p>
    <w:p w:rsidR="00AA37FD" w:rsidRPr="004B2705" w:rsidRDefault="00AA37FD" w:rsidP="00AA37FD">
      <w:pPr>
        <w:adjustRightInd w:val="0"/>
        <w:spacing w:line="360" w:lineRule="auto"/>
        <w:jc w:val="both"/>
        <w:rPr>
          <w:rFonts w:ascii="Calibri" w:hAnsi="Calibri"/>
          <w:color w:val="000000"/>
          <w:sz w:val="22"/>
          <w:szCs w:val="22"/>
        </w:rPr>
      </w:pPr>
      <w:r w:rsidRPr="00E23386">
        <w:rPr>
          <w:rFonts w:ascii="Calibri" w:hAnsi="Calibri"/>
          <w:b/>
          <w:color w:val="1F497D"/>
          <w:sz w:val="22"/>
          <w:szCs w:val="22"/>
        </w:rPr>
        <w:t>Etap 3:</w:t>
      </w:r>
      <w:r w:rsidRPr="004B2705">
        <w:rPr>
          <w:rFonts w:ascii="Calibri" w:hAnsi="Calibri"/>
          <w:color w:val="000000"/>
          <w:sz w:val="22"/>
          <w:szCs w:val="22"/>
        </w:rPr>
        <w:t xml:space="preserve"> monitorowania, kontroli i oceny wykonania przyj</w:t>
      </w:r>
      <w:r w:rsidRPr="004B2705">
        <w:rPr>
          <w:rFonts w:ascii="Calibri" w:eastAsia="TimesNewRoman" w:hAnsi="Calibri"/>
          <w:color w:val="000000"/>
          <w:sz w:val="22"/>
          <w:szCs w:val="22"/>
        </w:rPr>
        <w:t>ę</w:t>
      </w:r>
      <w:r w:rsidRPr="004B2705">
        <w:rPr>
          <w:rFonts w:ascii="Calibri" w:hAnsi="Calibri"/>
          <w:color w:val="000000"/>
          <w:sz w:val="22"/>
          <w:szCs w:val="22"/>
        </w:rPr>
        <w:t>tych ustale</w:t>
      </w:r>
      <w:r w:rsidRPr="004B2705">
        <w:rPr>
          <w:rFonts w:ascii="Calibri" w:eastAsia="TimesNewRoman" w:hAnsi="Calibri"/>
          <w:color w:val="000000"/>
          <w:sz w:val="22"/>
          <w:szCs w:val="22"/>
        </w:rPr>
        <w:t xml:space="preserve">ń </w:t>
      </w:r>
      <w:r w:rsidRPr="004B2705">
        <w:rPr>
          <w:rFonts w:ascii="Calibri" w:hAnsi="Calibri"/>
          <w:color w:val="000000"/>
          <w:sz w:val="22"/>
          <w:szCs w:val="22"/>
        </w:rPr>
        <w:t>- faza nadzoru przebiegu realizacji przyj</w:t>
      </w:r>
      <w:r w:rsidRPr="004B2705">
        <w:rPr>
          <w:rFonts w:ascii="Calibri" w:eastAsia="TimesNewRoman" w:hAnsi="Calibri"/>
          <w:color w:val="000000"/>
          <w:sz w:val="22"/>
          <w:szCs w:val="22"/>
        </w:rPr>
        <w:t>ę</w:t>
      </w:r>
      <w:r w:rsidRPr="004B2705">
        <w:rPr>
          <w:rFonts w:ascii="Calibri" w:hAnsi="Calibri"/>
          <w:color w:val="000000"/>
          <w:sz w:val="22"/>
          <w:szCs w:val="22"/>
        </w:rPr>
        <w:t>tych ustale</w:t>
      </w:r>
      <w:r w:rsidRPr="004B2705">
        <w:rPr>
          <w:rFonts w:ascii="Calibri" w:eastAsia="TimesNewRoman" w:hAnsi="Calibri"/>
          <w:color w:val="000000"/>
          <w:sz w:val="22"/>
          <w:szCs w:val="22"/>
        </w:rPr>
        <w:t>ń</w:t>
      </w:r>
      <w:r w:rsidRPr="004B2705">
        <w:rPr>
          <w:rFonts w:ascii="Calibri" w:hAnsi="Calibri"/>
          <w:color w:val="000000"/>
          <w:sz w:val="22"/>
          <w:szCs w:val="22"/>
        </w:rPr>
        <w:t>, a tak</w:t>
      </w:r>
      <w:r w:rsidRPr="004B2705">
        <w:rPr>
          <w:rFonts w:ascii="Calibri" w:eastAsia="TimesNewRoman" w:hAnsi="Calibri"/>
          <w:color w:val="000000"/>
          <w:sz w:val="22"/>
          <w:szCs w:val="22"/>
        </w:rPr>
        <w:t>ż</w:t>
      </w:r>
      <w:r w:rsidRPr="004B2705">
        <w:rPr>
          <w:rFonts w:ascii="Calibri" w:hAnsi="Calibri"/>
          <w:color w:val="000000"/>
          <w:sz w:val="22"/>
          <w:szCs w:val="22"/>
        </w:rPr>
        <w:t>e podstawa do ewentualnych ich korekt i uzupełnie</w:t>
      </w:r>
      <w:r w:rsidRPr="004B2705">
        <w:rPr>
          <w:rFonts w:ascii="Calibri" w:eastAsia="TimesNewRoman" w:hAnsi="Calibri"/>
          <w:color w:val="000000"/>
          <w:sz w:val="22"/>
          <w:szCs w:val="22"/>
        </w:rPr>
        <w:t>ń</w:t>
      </w:r>
      <w:r w:rsidRPr="004B2705">
        <w:rPr>
          <w:rFonts w:ascii="Calibri" w:hAnsi="Calibri"/>
          <w:color w:val="000000"/>
          <w:sz w:val="22"/>
          <w:szCs w:val="22"/>
        </w:rPr>
        <w:t>. Innymi słowy, kompleksowa i długookresowa polityka rozwoju gminy jest ci</w:t>
      </w:r>
      <w:r w:rsidRPr="004B2705">
        <w:rPr>
          <w:rFonts w:ascii="Calibri" w:eastAsia="TimesNewRoman" w:hAnsi="Calibri"/>
          <w:color w:val="000000"/>
          <w:sz w:val="22"/>
          <w:szCs w:val="22"/>
        </w:rPr>
        <w:t>ą</w:t>
      </w:r>
      <w:r w:rsidRPr="004B2705">
        <w:rPr>
          <w:rFonts w:ascii="Calibri" w:hAnsi="Calibri"/>
          <w:color w:val="000000"/>
          <w:sz w:val="22"/>
          <w:szCs w:val="22"/>
        </w:rPr>
        <w:t>głym procesem nastawionym na formułowanie i wdr</w:t>
      </w:r>
      <w:r w:rsidRPr="004B2705">
        <w:rPr>
          <w:rFonts w:ascii="Calibri" w:eastAsia="TimesNewRoman" w:hAnsi="Calibri"/>
          <w:color w:val="000000"/>
          <w:sz w:val="22"/>
          <w:szCs w:val="22"/>
        </w:rPr>
        <w:t>aż</w:t>
      </w:r>
      <w:r w:rsidRPr="004B2705">
        <w:rPr>
          <w:rFonts w:ascii="Calibri" w:hAnsi="Calibri"/>
          <w:color w:val="000000"/>
          <w:sz w:val="22"/>
          <w:szCs w:val="22"/>
        </w:rPr>
        <w:t>anie skutecznej strategii rozwoju oraz wynikaj</w:t>
      </w:r>
      <w:r w:rsidRPr="004B2705">
        <w:rPr>
          <w:rFonts w:ascii="Calibri" w:eastAsia="TimesNewRoman" w:hAnsi="Calibri"/>
          <w:color w:val="000000"/>
          <w:sz w:val="22"/>
          <w:szCs w:val="22"/>
        </w:rPr>
        <w:t>ą</w:t>
      </w:r>
      <w:r w:rsidRPr="004B2705">
        <w:rPr>
          <w:rFonts w:ascii="Calibri" w:hAnsi="Calibri"/>
          <w:color w:val="000000"/>
          <w:sz w:val="22"/>
          <w:szCs w:val="22"/>
        </w:rPr>
        <w:t>cych z jej ustale</w:t>
      </w:r>
      <w:r w:rsidRPr="004B2705">
        <w:rPr>
          <w:rFonts w:ascii="Calibri" w:eastAsia="TimesNewRoman" w:hAnsi="Calibri"/>
          <w:color w:val="000000"/>
          <w:sz w:val="22"/>
          <w:szCs w:val="22"/>
        </w:rPr>
        <w:t xml:space="preserve">ń </w:t>
      </w:r>
      <w:r w:rsidRPr="004B2705">
        <w:rPr>
          <w:rFonts w:ascii="Calibri" w:hAnsi="Calibri"/>
          <w:color w:val="000000"/>
          <w:sz w:val="22"/>
          <w:szCs w:val="22"/>
        </w:rPr>
        <w:t>programów i planów działania (np. wieloletniego planu inwestycyjnego i finansowego, programów i planów sektorowo-gał</w:t>
      </w:r>
      <w:r w:rsidRPr="004B2705">
        <w:rPr>
          <w:rFonts w:ascii="Calibri" w:eastAsia="TimesNewRoman" w:hAnsi="Calibri"/>
          <w:color w:val="000000"/>
          <w:sz w:val="22"/>
          <w:szCs w:val="22"/>
        </w:rPr>
        <w:t>ę</w:t>
      </w:r>
      <w:r w:rsidRPr="004B2705">
        <w:rPr>
          <w:rFonts w:ascii="Calibri" w:hAnsi="Calibri"/>
          <w:color w:val="000000"/>
          <w:sz w:val="22"/>
          <w:szCs w:val="22"/>
        </w:rPr>
        <w:t>ziowych). Umo</w:t>
      </w:r>
      <w:r w:rsidRPr="004B2705">
        <w:rPr>
          <w:rFonts w:ascii="Calibri" w:eastAsia="TimesNewRoman" w:hAnsi="Calibri"/>
          <w:color w:val="000000"/>
          <w:sz w:val="22"/>
          <w:szCs w:val="22"/>
        </w:rPr>
        <w:t>ż</w:t>
      </w:r>
      <w:r w:rsidRPr="004B2705">
        <w:rPr>
          <w:rFonts w:ascii="Calibri" w:hAnsi="Calibri"/>
          <w:color w:val="000000"/>
          <w:sz w:val="22"/>
          <w:szCs w:val="22"/>
        </w:rPr>
        <w:t>liwia ona bardziej efektywnie gospodarowa</w:t>
      </w:r>
      <w:r w:rsidRPr="004B2705">
        <w:rPr>
          <w:rFonts w:ascii="Calibri" w:eastAsia="TimesNewRoman" w:hAnsi="Calibri"/>
          <w:color w:val="000000"/>
          <w:sz w:val="22"/>
          <w:szCs w:val="22"/>
        </w:rPr>
        <w:t xml:space="preserve">ć </w:t>
      </w:r>
      <w:r w:rsidRPr="004B2705">
        <w:rPr>
          <w:rFonts w:ascii="Calibri" w:hAnsi="Calibri"/>
          <w:color w:val="000000"/>
          <w:sz w:val="22"/>
          <w:szCs w:val="22"/>
        </w:rPr>
        <w:t>ograniczonymi zasobami (ludzkimi, rzeczowymi, ekologicznymi i finansowymi), przewidywa</w:t>
      </w:r>
      <w:r w:rsidRPr="004B2705">
        <w:rPr>
          <w:rFonts w:ascii="Calibri" w:eastAsia="TimesNewRoman" w:hAnsi="Calibri"/>
          <w:color w:val="000000"/>
          <w:sz w:val="22"/>
          <w:szCs w:val="22"/>
        </w:rPr>
        <w:t xml:space="preserve">ć </w:t>
      </w:r>
      <w:r w:rsidRPr="004B2705">
        <w:rPr>
          <w:rFonts w:ascii="Calibri" w:hAnsi="Calibri"/>
          <w:color w:val="000000"/>
          <w:sz w:val="22"/>
          <w:szCs w:val="22"/>
        </w:rPr>
        <w:t>problemy, które mog</w:t>
      </w:r>
      <w:r w:rsidRPr="004B2705">
        <w:rPr>
          <w:rFonts w:ascii="Calibri" w:eastAsia="TimesNewRoman" w:hAnsi="Calibri"/>
          <w:color w:val="000000"/>
          <w:sz w:val="22"/>
          <w:szCs w:val="22"/>
        </w:rPr>
        <w:t xml:space="preserve">ą </w:t>
      </w:r>
      <w:r w:rsidRPr="004B2705">
        <w:rPr>
          <w:rFonts w:ascii="Calibri" w:hAnsi="Calibri"/>
          <w:color w:val="000000"/>
          <w:sz w:val="22"/>
          <w:szCs w:val="22"/>
        </w:rPr>
        <w:t>si</w:t>
      </w:r>
      <w:r w:rsidRPr="004B2705">
        <w:rPr>
          <w:rFonts w:ascii="Calibri" w:eastAsia="TimesNewRoman" w:hAnsi="Calibri"/>
          <w:color w:val="000000"/>
          <w:sz w:val="22"/>
          <w:szCs w:val="22"/>
        </w:rPr>
        <w:t xml:space="preserve">ę </w:t>
      </w:r>
      <w:r w:rsidRPr="004B2705">
        <w:rPr>
          <w:rFonts w:ascii="Calibri" w:hAnsi="Calibri"/>
          <w:color w:val="000000"/>
          <w:sz w:val="22"/>
          <w:szCs w:val="22"/>
        </w:rPr>
        <w:t>pojawi</w:t>
      </w:r>
      <w:r w:rsidRPr="004B2705">
        <w:rPr>
          <w:rFonts w:ascii="Calibri" w:eastAsia="TimesNewRoman" w:hAnsi="Calibri"/>
          <w:color w:val="000000"/>
          <w:sz w:val="22"/>
          <w:szCs w:val="22"/>
        </w:rPr>
        <w:t xml:space="preserve">ć </w:t>
      </w:r>
      <w:r w:rsidRPr="004B2705">
        <w:rPr>
          <w:rFonts w:ascii="Calibri" w:hAnsi="Calibri"/>
          <w:color w:val="000000"/>
          <w:sz w:val="22"/>
          <w:szCs w:val="22"/>
        </w:rPr>
        <w:t>w niedalekiej przyszło</w:t>
      </w:r>
      <w:r w:rsidRPr="004B2705">
        <w:rPr>
          <w:rFonts w:ascii="Calibri" w:eastAsia="TimesNewRoman" w:hAnsi="Calibri"/>
          <w:color w:val="000000"/>
          <w:sz w:val="22"/>
          <w:szCs w:val="22"/>
        </w:rPr>
        <w:t>ś</w:t>
      </w:r>
      <w:r w:rsidRPr="004B2705">
        <w:rPr>
          <w:rFonts w:ascii="Calibri" w:hAnsi="Calibri"/>
          <w:color w:val="000000"/>
          <w:sz w:val="22"/>
          <w:szCs w:val="22"/>
        </w:rPr>
        <w:t>ci, by odpowiednio wcze</w:t>
      </w:r>
      <w:r w:rsidRPr="004B2705">
        <w:rPr>
          <w:rFonts w:ascii="Calibri" w:eastAsia="TimesNewRoman" w:hAnsi="Calibri"/>
          <w:color w:val="000000"/>
          <w:sz w:val="22"/>
          <w:szCs w:val="22"/>
        </w:rPr>
        <w:t>ś</w:t>
      </w:r>
      <w:r w:rsidRPr="004B2705">
        <w:rPr>
          <w:rFonts w:ascii="Calibri" w:hAnsi="Calibri"/>
          <w:color w:val="000000"/>
          <w:sz w:val="22"/>
          <w:szCs w:val="22"/>
        </w:rPr>
        <w:t>nie zacz</w:t>
      </w:r>
      <w:r w:rsidRPr="004B2705">
        <w:rPr>
          <w:rFonts w:ascii="Calibri" w:eastAsia="TimesNewRoman" w:hAnsi="Calibri"/>
          <w:color w:val="000000"/>
          <w:sz w:val="22"/>
          <w:szCs w:val="22"/>
        </w:rPr>
        <w:t xml:space="preserve">ąć </w:t>
      </w:r>
      <w:r w:rsidRPr="004B2705">
        <w:rPr>
          <w:rFonts w:ascii="Calibri" w:hAnsi="Calibri"/>
          <w:color w:val="000000"/>
          <w:sz w:val="22"/>
          <w:szCs w:val="22"/>
        </w:rPr>
        <w:t>im przeciwdziała</w:t>
      </w:r>
      <w:r w:rsidRPr="004B2705">
        <w:rPr>
          <w:rFonts w:ascii="Calibri" w:eastAsia="TimesNewRoman" w:hAnsi="Calibri"/>
          <w:color w:val="000000"/>
          <w:sz w:val="22"/>
          <w:szCs w:val="22"/>
        </w:rPr>
        <w:t>ć</w:t>
      </w:r>
      <w:r w:rsidRPr="004B2705">
        <w:rPr>
          <w:rFonts w:ascii="Calibri" w:hAnsi="Calibri"/>
          <w:color w:val="000000"/>
          <w:sz w:val="22"/>
          <w:szCs w:val="22"/>
        </w:rPr>
        <w:t>. Tak rozumiana polityka rozwoju gminy musi by</w:t>
      </w:r>
      <w:r w:rsidRPr="004B2705">
        <w:rPr>
          <w:rFonts w:ascii="Calibri" w:eastAsia="TimesNewRoman" w:hAnsi="Calibri"/>
          <w:color w:val="000000"/>
          <w:sz w:val="22"/>
          <w:szCs w:val="22"/>
        </w:rPr>
        <w:t xml:space="preserve">ć </w:t>
      </w:r>
      <w:r w:rsidRPr="004B2705">
        <w:rPr>
          <w:rFonts w:ascii="Calibri" w:hAnsi="Calibri"/>
          <w:color w:val="000000"/>
          <w:sz w:val="22"/>
          <w:szCs w:val="22"/>
        </w:rPr>
        <w:t>oparta o trzy zasady:</w:t>
      </w:r>
    </w:p>
    <w:p w:rsidR="00AA37FD" w:rsidRPr="004B2705" w:rsidRDefault="00AA37FD" w:rsidP="00AA37FD">
      <w:pPr>
        <w:adjustRightInd w:val="0"/>
        <w:spacing w:line="360" w:lineRule="auto"/>
        <w:jc w:val="both"/>
        <w:rPr>
          <w:rFonts w:ascii="Calibri" w:hAnsi="Calibri"/>
          <w:color w:val="000000"/>
          <w:sz w:val="22"/>
          <w:szCs w:val="22"/>
        </w:rPr>
      </w:pPr>
    </w:p>
    <w:p w:rsidR="00AA37FD" w:rsidRPr="004B2705" w:rsidRDefault="00AA37FD" w:rsidP="00AA37FD">
      <w:pPr>
        <w:adjustRightInd w:val="0"/>
        <w:spacing w:line="360" w:lineRule="auto"/>
        <w:jc w:val="both"/>
        <w:rPr>
          <w:rFonts w:ascii="Calibri" w:hAnsi="Calibri"/>
          <w:color w:val="000000"/>
          <w:sz w:val="22"/>
          <w:szCs w:val="22"/>
        </w:rPr>
      </w:pPr>
      <w:r w:rsidRPr="004B2705">
        <w:rPr>
          <w:rFonts w:ascii="Calibri" w:hAnsi="Calibri"/>
          <w:color w:val="000000"/>
          <w:sz w:val="22"/>
          <w:szCs w:val="22"/>
        </w:rPr>
        <w:t xml:space="preserve">ZASADA 1 - </w:t>
      </w:r>
      <w:r w:rsidRPr="005748C0">
        <w:rPr>
          <w:rFonts w:ascii="Calibri" w:hAnsi="Calibri"/>
          <w:b/>
          <w:bCs/>
          <w:color w:val="002060"/>
          <w:sz w:val="22"/>
          <w:szCs w:val="22"/>
        </w:rPr>
        <w:t>racjonalnego gospodarowania</w:t>
      </w:r>
      <w:r w:rsidRPr="004B2705">
        <w:rPr>
          <w:rFonts w:ascii="Calibri" w:hAnsi="Calibri"/>
          <w:b/>
          <w:bCs/>
          <w:color w:val="000000"/>
          <w:sz w:val="22"/>
          <w:szCs w:val="22"/>
        </w:rPr>
        <w:t xml:space="preserve"> </w:t>
      </w:r>
      <w:r w:rsidRPr="004B2705">
        <w:rPr>
          <w:rFonts w:ascii="Calibri" w:hAnsi="Calibri"/>
          <w:color w:val="000000"/>
          <w:sz w:val="22"/>
          <w:szCs w:val="22"/>
        </w:rPr>
        <w:t>polegaj</w:t>
      </w:r>
      <w:r w:rsidRPr="004B2705">
        <w:rPr>
          <w:rFonts w:ascii="Calibri" w:eastAsia="TimesNewRoman" w:hAnsi="Calibri"/>
          <w:color w:val="000000"/>
          <w:sz w:val="22"/>
          <w:szCs w:val="22"/>
        </w:rPr>
        <w:t>ą</w:t>
      </w:r>
      <w:r w:rsidR="00257899">
        <w:rPr>
          <w:rFonts w:ascii="Calibri" w:hAnsi="Calibri"/>
          <w:color w:val="000000"/>
          <w:sz w:val="22"/>
          <w:szCs w:val="22"/>
        </w:rPr>
        <w:t xml:space="preserve">ca na „maksymalizacji efekt </w:t>
      </w:r>
      <w:r w:rsidRPr="004B2705">
        <w:rPr>
          <w:rFonts w:ascii="Calibri" w:hAnsi="Calibri"/>
          <w:color w:val="000000"/>
          <w:sz w:val="22"/>
          <w:szCs w:val="22"/>
        </w:rPr>
        <w:t>z wydatkowanych nakładów lub minimalizacji nakładów na uzyskanie zało</w:t>
      </w:r>
      <w:r w:rsidRPr="004B2705">
        <w:rPr>
          <w:rFonts w:ascii="Calibri" w:eastAsia="TimesNewRoman" w:hAnsi="Calibri"/>
          <w:color w:val="000000"/>
          <w:sz w:val="22"/>
          <w:szCs w:val="22"/>
        </w:rPr>
        <w:t>ż</w:t>
      </w:r>
      <w:r w:rsidRPr="004B2705">
        <w:rPr>
          <w:rFonts w:ascii="Calibri" w:hAnsi="Calibri"/>
          <w:color w:val="000000"/>
          <w:sz w:val="22"/>
          <w:szCs w:val="22"/>
        </w:rPr>
        <w:t>onych efektów”. Jest to tak</w:t>
      </w:r>
      <w:r w:rsidRPr="004B2705">
        <w:rPr>
          <w:rFonts w:ascii="Calibri" w:eastAsia="TimesNewRoman" w:hAnsi="Calibri"/>
          <w:color w:val="000000"/>
          <w:sz w:val="22"/>
          <w:szCs w:val="22"/>
        </w:rPr>
        <w:t>ż</w:t>
      </w:r>
      <w:r w:rsidRPr="004B2705">
        <w:rPr>
          <w:rFonts w:ascii="Calibri" w:hAnsi="Calibri"/>
          <w:color w:val="000000"/>
          <w:sz w:val="22"/>
          <w:szCs w:val="22"/>
        </w:rPr>
        <w:t>e zgodne</w:t>
      </w:r>
      <w:r w:rsidR="00C1206E">
        <w:rPr>
          <w:rFonts w:ascii="Calibri" w:hAnsi="Calibri"/>
          <w:color w:val="000000"/>
          <w:sz w:val="22"/>
          <w:szCs w:val="22"/>
        </w:rPr>
        <w:t xml:space="preserve"> </w:t>
      </w:r>
      <w:r w:rsidR="00D867E5">
        <w:rPr>
          <w:rFonts w:ascii="Calibri" w:hAnsi="Calibri"/>
          <w:color w:val="000000"/>
          <w:sz w:val="22"/>
          <w:szCs w:val="22"/>
        </w:rPr>
        <w:br/>
      </w:r>
      <w:r w:rsidRPr="004B2705">
        <w:rPr>
          <w:rFonts w:ascii="Calibri" w:hAnsi="Calibri"/>
          <w:color w:val="000000"/>
          <w:sz w:val="22"/>
          <w:szCs w:val="22"/>
        </w:rPr>
        <w:t xml:space="preserve">z zapisem art. 35 Ustawy o finansach publicznych, który stanowi, </w:t>
      </w:r>
      <w:r w:rsidRPr="004B2705">
        <w:rPr>
          <w:rFonts w:ascii="Calibri" w:eastAsia="TimesNewRoman" w:hAnsi="Calibri"/>
          <w:color w:val="000000"/>
          <w:sz w:val="22"/>
          <w:szCs w:val="22"/>
        </w:rPr>
        <w:t>ż</w:t>
      </w:r>
      <w:r w:rsidRPr="004B2705">
        <w:rPr>
          <w:rFonts w:ascii="Calibri" w:hAnsi="Calibri"/>
          <w:color w:val="000000"/>
          <w:sz w:val="22"/>
          <w:szCs w:val="22"/>
        </w:rPr>
        <w:t>e „wydatki publiczne powinny by</w:t>
      </w:r>
      <w:r w:rsidRPr="004B2705">
        <w:rPr>
          <w:rFonts w:ascii="Calibri" w:eastAsia="TimesNewRoman" w:hAnsi="Calibri"/>
          <w:color w:val="000000"/>
          <w:sz w:val="22"/>
          <w:szCs w:val="22"/>
        </w:rPr>
        <w:t xml:space="preserve">ć </w:t>
      </w:r>
      <w:r w:rsidRPr="004B2705">
        <w:rPr>
          <w:rFonts w:ascii="Calibri" w:hAnsi="Calibri"/>
          <w:color w:val="000000"/>
          <w:sz w:val="22"/>
          <w:szCs w:val="22"/>
        </w:rPr>
        <w:t>dokonywane w sposób celowy i oszcz</w:t>
      </w:r>
      <w:r w:rsidRPr="004B2705">
        <w:rPr>
          <w:rFonts w:ascii="Calibri" w:eastAsia="TimesNewRoman" w:hAnsi="Calibri"/>
          <w:color w:val="000000"/>
          <w:sz w:val="22"/>
          <w:szCs w:val="22"/>
        </w:rPr>
        <w:t>ę</w:t>
      </w:r>
      <w:r w:rsidRPr="004B2705">
        <w:rPr>
          <w:rFonts w:ascii="Calibri" w:hAnsi="Calibri"/>
          <w:color w:val="000000"/>
          <w:sz w:val="22"/>
          <w:szCs w:val="22"/>
        </w:rPr>
        <w:t>dny, z zachowaniem zasady uzyskiwania najlepszych efektów</w:t>
      </w:r>
      <w:r w:rsidR="00C1206E">
        <w:rPr>
          <w:rFonts w:ascii="Calibri" w:hAnsi="Calibri"/>
          <w:color w:val="000000"/>
          <w:sz w:val="22"/>
          <w:szCs w:val="22"/>
        </w:rPr>
        <w:t xml:space="preserve"> </w:t>
      </w:r>
      <w:r w:rsidRPr="004B2705">
        <w:rPr>
          <w:rFonts w:ascii="Calibri" w:hAnsi="Calibri"/>
          <w:color w:val="000000"/>
          <w:sz w:val="22"/>
          <w:szCs w:val="22"/>
        </w:rPr>
        <w:t>z danych nakładów, umo</w:t>
      </w:r>
      <w:r w:rsidRPr="004B2705">
        <w:rPr>
          <w:rFonts w:ascii="Calibri" w:eastAsia="TimesNewRoman" w:hAnsi="Calibri"/>
          <w:color w:val="000000"/>
          <w:sz w:val="22"/>
          <w:szCs w:val="22"/>
        </w:rPr>
        <w:t>ż</w:t>
      </w:r>
      <w:r w:rsidRPr="004B2705">
        <w:rPr>
          <w:rFonts w:ascii="Calibri" w:hAnsi="Calibri"/>
          <w:color w:val="000000"/>
          <w:sz w:val="22"/>
          <w:szCs w:val="22"/>
        </w:rPr>
        <w:t>liwiaj</w:t>
      </w:r>
      <w:r w:rsidRPr="004B2705">
        <w:rPr>
          <w:rFonts w:ascii="Calibri" w:eastAsia="TimesNewRoman" w:hAnsi="Calibri"/>
          <w:color w:val="000000"/>
          <w:sz w:val="22"/>
          <w:szCs w:val="22"/>
        </w:rPr>
        <w:t>ą</w:t>
      </w:r>
      <w:r w:rsidRPr="004B2705">
        <w:rPr>
          <w:rFonts w:ascii="Calibri" w:hAnsi="Calibri"/>
          <w:color w:val="000000"/>
          <w:sz w:val="22"/>
          <w:szCs w:val="22"/>
        </w:rPr>
        <w:t>cy terminow</w:t>
      </w:r>
      <w:r w:rsidRPr="004B2705">
        <w:rPr>
          <w:rFonts w:ascii="Calibri" w:eastAsia="TimesNewRoman" w:hAnsi="Calibri"/>
          <w:color w:val="000000"/>
          <w:sz w:val="22"/>
          <w:szCs w:val="22"/>
        </w:rPr>
        <w:t>ą</w:t>
      </w:r>
      <w:r w:rsidRPr="004B2705">
        <w:rPr>
          <w:rFonts w:ascii="Calibri" w:hAnsi="Calibri"/>
          <w:color w:val="000000"/>
          <w:sz w:val="22"/>
          <w:szCs w:val="22"/>
        </w:rPr>
        <w:t xml:space="preserve"> </w:t>
      </w:r>
      <w:r w:rsidRPr="004B2705">
        <w:rPr>
          <w:rFonts w:ascii="Calibri" w:hAnsi="Calibri"/>
          <w:sz w:val="22"/>
          <w:szCs w:val="22"/>
        </w:rPr>
        <w:t>realizacj</w:t>
      </w:r>
      <w:r w:rsidRPr="004B2705">
        <w:rPr>
          <w:rFonts w:ascii="Calibri" w:eastAsia="TimesNewRoman" w:hAnsi="Calibri"/>
          <w:sz w:val="22"/>
          <w:szCs w:val="22"/>
        </w:rPr>
        <w:t xml:space="preserve">ę </w:t>
      </w:r>
      <w:r w:rsidRPr="004B2705">
        <w:rPr>
          <w:rFonts w:ascii="Calibri" w:hAnsi="Calibri"/>
          <w:sz w:val="22"/>
          <w:szCs w:val="22"/>
        </w:rPr>
        <w:t>zada</w:t>
      </w:r>
      <w:r w:rsidRPr="004B2705">
        <w:rPr>
          <w:rFonts w:ascii="Calibri" w:eastAsia="TimesNewRoman" w:hAnsi="Calibri"/>
          <w:sz w:val="22"/>
          <w:szCs w:val="22"/>
        </w:rPr>
        <w:t xml:space="preserve">ń </w:t>
      </w:r>
      <w:r w:rsidRPr="004B2705">
        <w:rPr>
          <w:rFonts w:ascii="Calibri" w:hAnsi="Calibri"/>
          <w:sz w:val="22"/>
          <w:szCs w:val="22"/>
        </w:rPr>
        <w:t>publicznych oraz w wysoko</w:t>
      </w:r>
      <w:r w:rsidRPr="004B2705">
        <w:rPr>
          <w:rFonts w:ascii="Calibri" w:eastAsia="TimesNewRoman" w:hAnsi="Calibri"/>
          <w:sz w:val="22"/>
          <w:szCs w:val="22"/>
        </w:rPr>
        <w:t>ś</w:t>
      </w:r>
      <w:r w:rsidRPr="004B2705">
        <w:rPr>
          <w:rFonts w:ascii="Calibri" w:hAnsi="Calibri"/>
          <w:sz w:val="22"/>
          <w:szCs w:val="22"/>
        </w:rPr>
        <w:t>ci</w:t>
      </w:r>
      <w:r w:rsidR="00257899">
        <w:rPr>
          <w:rFonts w:ascii="Calibri" w:hAnsi="Calibri"/>
          <w:sz w:val="22"/>
          <w:szCs w:val="22"/>
        </w:rPr>
        <w:t xml:space="preserve"> </w:t>
      </w:r>
      <w:r w:rsidR="00D867E5">
        <w:rPr>
          <w:rFonts w:ascii="Calibri" w:hAnsi="Calibri"/>
          <w:sz w:val="22"/>
          <w:szCs w:val="22"/>
        </w:rPr>
        <w:br/>
      </w:r>
      <w:r w:rsidRPr="004B2705">
        <w:rPr>
          <w:rFonts w:ascii="Calibri" w:hAnsi="Calibri"/>
          <w:sz w:val="22"/>
          <w:szCs w:val="22"/>
        </w:rPr>
        <w:t>i terminach wynikaj</w:t>
      </w:r>
      <w:r w:rsidRPr="004B2705">
        <w:rPr>
          <w:rFonts w:ascii="Calibri" w:eastAsia="TimesNewRoman" w:hAnsi="Calibri"/>
          <w:sz w:val="22"/>
          <w:szCs w:val="22"/>
        </w:rPr>
        <w:t>ą</w:t>
      </w:r>
      <w:r w:rsidRPr="004B2705">
        <w:rPr>
          <w:rFonts w:ascii="Calibri" w:hAnsi="Calibri"/>
          <w:sz w:val="22"/>
          <w:szCs w:val="22"/>
        </w:rPr>
        <w:t>cych z wcze</w:t>
      </w:r>
      <w:r w:rsidRPr="004B2705">
        <w:rPr>
          <w:rFonts w:ascii="Calibri" w:eastAsia="TimesNewRoman" w:hAnsi="Calibri"/>
          <w:sz w:val="22"/>
          <w:szCs w:val="22"/>
        </w:rPr>
        <w:t>ś</w:t>
      </w:r>
      <w:r w:rsidRPr="004B2705">
        <w:rPr>
          <w:rFonts w:ascii="Calibri" w:hAnsi="Calibri"/>
          <w:sz w:val="22"/>
          <w:szCs w:val="22"/>
        </w:rPr>
        <w:t>niej</w:t>
      </w:r>
      <w:r w:rsidRPr="004B2705">
        <w:rPr>
          <w:rFonts w:ascii="Calibri" w:hAnsi="Calibri"/>
          <w:color w:val="000000"/>
          <w:sz w:val="22"/>
          <w:szCs w:val="22"/>
        </w:rPr>
        <w:t xml:space="preserve"> </w:t>
      </w:r>
      <w:r w:rsidRPr="004B2705">
        <w:rPr>
          <w:rFonts w:ascii="Calibri" w:hAnsi="Calibri"/>
          <w:sz w:val="22"/>
          <w:szCs w:val="22"/>
        </w:rPr>
        <w:t>zaci</w:t>
      </w:r>
      <w:r w:rsidRPr="004B2705">
        <w:rPr>
          <w:rFonts w:ascii="Calibri" w:eastAsia="TimesNewRoman" w:hAnsi="Calibri"/>
          <w:sz w:val="22"/>
          <w:szCs w:val="22"/>
        </w:rPr>
        <w:t>ą</w:t>
      </w:r>
      <w:r w:rsidRPr="004B2705">
        <w:rPr>
          <w:rFonts w:ascii="Calibri" w:hAnsi="Calibri"/>
          <w:sz w:val="22"/>
          <w:szCs w:val="22"/>
        </w:rPr>
        <w:t>gni</w:t>
      </w:r>
      <w:r w:rsidRPr="004B2705">
        <w:rPr>
          <w:rFonts w:ascii="Calibri" w:eastAsia="TimesNewRoman" w:hAnsi="Calibri"/>
          <w:sz w:val="22"/>
          <w:szCs w:val="22"/>
        </w:rPr>
        <w:t>ę</w:t>
      </w:r>
      <w:r w:rsidRPr="004B2705">
        <w:rPr>
          <w:rFonts w:ascii="Calibri" w:hAnsi="Calibri"/>
          <w:sz w:val="22"/>
          <w:szCs w:val="22"/>
        </w:rPr>
        <w:t>tych zobowi</w:t>
      </w:r>
      <w:r w:rsidRPr="004B2705">
        <w:rPr>
          <w:rFonts w:ascii="Calibri" w:eastAsia="TimesNewRoman" w:hAnsi="Calibri"/>
          <w:sz w:val="22"/>
          <w:szCs w:val="22"/>
        </w:rPr>
        <w:t>ą</w:t>
      </w:r>
      <w:r w:rsidRPr="004B2705">
        <w:rPr>
          <w:rFonts w:ascii="Calibri" w:hAnsi="Calibri"/>
          <w:sz w:val="22"/>
          <w:szCs w:val="22"/>
        </w:rPr>
        <w:t>za</w:t>
      </w:r>
      <w:r w:rsidRPr="004B2705">
        <w:rPr>
          <w:rFonts w:ascii="Calibri" w:eastAsia="TimesNewRoman" w:hAnsi="Calibri"/>
          <w:sz w:val="22"/>
          <w:szCs w:val="22"/>
        </w:rPr>
        <w:t>ń</w:t>
      </w:r>
      <w:r w:rsidRPr="004B2705">
        <w:rPr>
          <w:rFonts w:ascii="Calibri" w:hAnsi="Calibri"/>
          <w:sz w:val="22"/>
          <w:szCs w:val="22"/>
        </w:rPr>
        <w:t>”.</w:t>
      </w:r>
    </w:p>
    <w:p w:rsidR="00AA37FD" w:rsidRPr="004B2705" w:rsidRDefault="00AA37FD" w:rsidP="00AA37FD">
      <w:pPr>
        <w:adjustRightInd w:val="0"/>
        <w:spacing w:line="360" w:lineRule="auto"/>
        <w:jc w:val="both"/>
        <w:rPr>
          <w:rFonts w:ascii="Calibri" w:hAnsi="Calibri"/>
          <w:sz w:val="22"/>
          <w:szCs w:val="22"/>
        </w:rPr>
      </w:pPr>
      <w:r w:rsidRPr="004B2705">
        <w:rPr>
          <w:rFonts w:ascii="Calibri" w:hAnsi="Calibri"/>
          <w:sz w:val="22"/>
          <w:szCs w:val="22"/>
        </w:rPr>
        <w:lastRenderedPageBreak/>
        <w:t xml:space="preserve">ZASADA 2 - </w:t>
      </w:r>
      <w:r w:rsidRPr="005748C0">
        <w:rPr>
          <w:rFonts w:ascii="Calibri" w:hAnsi="Calibri"/>
          <w:b/>
          <w:bCs/>
          <w:color w:val="002060"/>
          <w:sz w:val="22"/>
          <w:szCs w:val="22"/>
        </w:rPr>
        <w:t>zrównowa</w:t>
      </w:r>
      <w:r w:rsidRPr="005F004A">
        <w:rPr>
          <w:rFonts w:ascii="Calibri" w:eastAsia="TimesNewRoman" w:hAnsi="Calibri"/>
          <w:b/>
          <w:color w:val="002060"/>
          <w:sz w:val="22"/>
          <w:szCs w:val="22"/>
        </w:rPr>
        <w:t>ż</w:t>
      </w:r>
      <w:r w:rsidRPr="005748C0">
        <w:rPr>
          <w:rFonts w:ascii="Calibri" w:hAnsi="Calibri"/>
          <w:b/>
          <w:bCs/>
          <w:color w:val="002060"/>
          <w:sz w:val="22"/>
          <w:szCs w:val="22"/>
        </w:rPr>
        <w:t>onego rozwoju</w:t>
      </w:r>
      <w:r w:rsidRPr="004B2705">
        <w:rPr>
          <w:rFonts w:ascii="Calibri" w:hAnsi="Calibri"/>
          <w:sz w:val="22"/>
          <w:szCs w:val="22"/>
        </w:rPr>
        <w:t>, czyli „uznawanie nadrz</w:t>
      </w:r>
      <w:r w:rsidRPr="004B2705">
        <w:rPr>
          <w:rFonts w:ascii="Calibri" w:eastAsia="TimesNewRoman" w:hAnsi="Calibri"/>
          <w:sz w:val="22"/>
          <w:szCs w:val="22"/>
        </w:rPr>
        <w:t>ę</w:t>
      </w:r>
      <w:r w:rsidRPr="004B2705">
        <w:rPr>
          <w:rFonts w:ascii="Calibri" w:hAnsi="Calibri"/>
          <w:sz w:val="22"/>
          <w:szCs w:val="22"/>
        </w:rPr>
        <w:t>dno</w:t>
      </w:r>
      <w:r w:rsidRPr="004B2705">
        <w:rPr>
          <w:rFonts w:ascii="Calibri" w:eastAsia="TimesNewRoman" w:hAnsi="Calibri"/>
          <w:sz w:val="22"/>
          <w:szCs w:val="22"/>
        </w:rPr>
        <w:t>ś</w:t>
      </w:r>
      <w:r w:rsidRPr="004B2705">
        <w:rPr>
          <w:rFonts w:ascii="Calibri" w:hAnsi="Calibri"/>
          <w:sz w:val="22"/>
          <w:szCs w:val="22"/>
        </w:rPr>
        <w:t>ci wymogów</w:t>
      </w:r>
      <w:r w:rsidR="00257899">
        <w:rPr>
          <w:rFonts w:ascii="Calibri" w:hAnsi="Calibri"/>
          <w:sz w:val="22"/>
          <w:szCs w:val="22"/>
        </w:rPr>
        <w:t xml:space="preserve"> </w:t>
      </w:r>
      <w:r w:rsidRPr="004B2705">
        <w:rPr>
          <w:rFonts w:ascii="Calibri" w:hAnsi="Calibri"/>
          <w:sz w:val="22"/>
          <w:szCs w:val="22"/>
        </w:rPr>
        <w:t>ekologicznych</w:t>
      </w:r>
      <w:r w:rsidR="00C1206E">
        <w:rPr>
          <w:rFonts w:ascii="Calibri" w:hAnsi="Calibri"/>
          <w:sz w:val="22"/>
          <w:szCs w:val="22"/>
        </w:rPr>
        <w:t xml:space="preserve"> </w:t>
      </w:r>
      <w:r w:rsidR="00D867E5">
        <w:rPr>
          <w:rFonts w:ascii="Calibri" w:hAnsi="Calibri"/>
          <w:sz w:val="22"/>
          <w:szCs w:val="22"/>
        </w:rPr>
        <w:br/>
      </w:r>
      <w:r w:rsidRPr="004B2705">
        <w:rPr>
          <w:rFonts w:ascii="Calibri" w:hAnsi="Calibri"/>
          <w:sz w:val="22"/>
          <w:szCs w:val="22"/>
        </w:rPr>
        <w:t>w stosunku do procesów rozwoju społeczno-gospodarcz</w:t>
      </w:r>
      <w:r w:rsidR="00C1206E">
        <w:rPr>
          <w:rFonts w:ascii="Calibri" w:hAnsi="Calibri"/>
          <w:sz w:val="22"/>
          <w:szCs w:val="22"/>
        </w:rPr>
        <w:t>ego</w:t>
      </w:r>
      <w:r w:rsidRPr="004B2705">
        <w:rPr>
          <w:rFonts w:ascii="Calibri" w:hAnsi="Calibri"/>
          <w:sz w:val="22"/>
          <w:szCs w:val="22"/>
        </w:rPr>
        <w:t xml:space="preserve"> i zagospodarowania przestrzeni gminy”. Innymi słowy, dalszy rozwój gminy nie mo</w:t>
      </w:r>
      <w:r w:rsidRPr="004B2705">
        <w:rPr>
          <w:rFonts w:ascii="Calibri" w:eastAsia="TimesNewRoman" w:hAnsi="Calibri"/>
          <w:sz w:val="22"/>
          <w:szCs w:val="22"/>
        </w:rPr>
        <w:t>ż</w:t>
      </w:r>
      <w:r w:rsidRPr="004B2705">
        <w:rPr>
          <w:rFonts w:ascii="Calibri" w:hAnsi="Calibri"/>
          <w:sz w:val="22"/>
          <w:szCs w:val="22"/>
        </w:rPr>
        <w:t>e</w:t>
      </w:r>
      <w:r w:rsidR="006031FC" w:rsidRPr="004B2705">
        <w:rPr>
          <w:rFonts w:ascii="Calibri" w:hAnsi="Calibri"/>
          <w:sz w:val="22"/>
          <w:szCs w:val="22"/>
        </w:rPr>
        <w:t xml:space="preserve"> </w:t>
      </w:r>
      <w:r w:rsidRPr="004B2705">
        <w:rPr>
          <w:rFonts w:ascii="Calibri" w:hAnsi="Calibri"/>
          <w:sz w:val="22"/>
          <w:szCs w:val="22"/>
        </w:rPr>
        <w:t>dokonywa</w:t>
      </w:r>
      <w:r w:rsidRPr="004B2705">
        <w:rPr>
          <w:rFonts w:ascii="Calibri" w:eastAsia="TimesNewRoman" w:hAnsi="Calibri"/>
          <w:sz w:val="22"/>
          <w:szCs w:val="22"/>
        </w:rPr>
        <w:t xml:space="preserve">ć </w:t>
      </w:r>
      <w:r w:rsidRPr="004B2705">
        <w:rPr>
          <w:rFonts w:ascii="Calibri" w:hAnsi="Calibri"/>
          <w:sz w:val="22"/>
          <w:szCs w:val="22"/>
        </w:rPr>
        <w:t>si</w:t>
      </w:r>
      <w:r w:rsidRPr="004B2705">
        <w:rPr>
          <w:rFonts w:ascii="Calibri" w:eastAsia="TimesNewRoman" w:hAnsi="Calibri"/>
          <w:sz w:val="22"/>
          <w:szCs w:val="22"/>
        </w:rPr>
        <w:t xml:space="preserve">ę </w:t>
      </w:r>
      <w:r w:rsidRPr="004B2705">
        <w:rPr>
          <w:rFonts w:ascii="Calibri" w:hAnsi="Calibri"/>
          <w:sz w:val="22"/>
          <w:szCs w:val="22"/>
        </w:rPr>
        <w:t xml:space="preserve">„kosztem” </w:t>
      </w:r>
      <w:r w:rsidRPr="004B2705">
        <w:rPr>
          <w:rFonts w:ascii="Calibri" w:eastAsia="TimesNewRoman" w:hAnsi="Calibri"/>
          <w:sz w:val="22"/>
          <w:szCs w:val="22"/>
        </w:rPr>
        <w:t>ś</w:t>
      </w:r>
      <w:r w:rsidRPr="004B2705">
        <w:rPr>
          <w:rFonts w:ascii="Calibri" w:hAnsi="Calibri"/>
          <w:sz w:val="22"/>
          <w:szCs w:val="22"/>
        </w:rPr>
        <w:t>rodowiska przyrodniczego,</w:t>
      </w:r>
      <w:r w:rsidR="00D867E5">
        <w:rPr>
          <w:rFonts w:ascii="Calibri" w:hAnsi="Calibri"/>
          <w:sz w:val="22"/>
          <w:szCs w:val="22"/>
        </w:rPr>
        <w:t xml:space="preserve"> </w:t>
      </w:r>
      <w:r w:rsidR="00D867E5">
        <w:rPr>
          <w:rFonts w:ascii="Calibri" w:hAnsi="Calibri"/>
          <w:sz w:val="22"/>
          <w:szCs w:val="22"/>
        </w:rPr>
        <w:br/>
      </w:r>
      <w:r w:rsidRPr="004B2705">
        <w:rPr>
          <w:rFonts w:ascii="Calibri" w:hAnsi="Calibri"/>
          <w:sz w:val="22"/>
          <w:szCs w:val="22"/>
        </w:rPr>
        <w:t>a wi</w:t>
      </w:r>
      <w:r w:rsidRPr="004B2705">
        <w:rPr>
          <w:rFonts w:ascii="Calibri" w:eastAsia="TimesNewRoman" w:hAnsi="Calibri"/>
          <w:sz w:val="22"/>
          <w:szCs w:val="22"/>
        </w:rPr>
        <w:t>ę</w:t>
      </w:r>
      <w:r w:rsidRPr="004B2705">
        <w:rPr>
          <w:rFonts w:ascii="Calibri" w:hAnsi="Calibri"/>
          <w:sz w:val="22"/>
          <w:szCs w:val="22"/>
        </w:rPr>
        <w:t>c musi respektowa</w:t>
      </w:r>
      <w:r w:rsidRPr="004B2705">
        <w:rPr>
          <w:rFonts w:ascii="Calibri" w:eastAsia="TimesNewRoman" w:hAnsi="Calibri"/>
          <w:sz w:val="22"/>
          <w:szCs w:val="22"/>
        </w:rPr>
        <w:t xml:space="preserve">ć </w:t>
      </w:r>
      <w:r w:rsidRPr="004B2705">
        <w:rPr>
          <w:rFonts w:ascii="Calibri" w:hAnsi="Calibri"/>
          <w:sz w:val="22"/>
          <w:szCs w:val="22"/>
        </w:rPr>
        <w:t>oszcz</w:t>
      </w:r>
      <w:r w:rsidRPr="004B2705">
        <w:rPr>
          <w:rFonts w:ascii="Calibri" w:eastAsia="TimesNewRoman" w:hAnsi="Calibri"/>
          <w:sz w:val="22"/>
          <w:szCs w:val="22"/>
        </w:rPr>
        <w:t>ę</w:t>
      </w:r>
      <w:r w:rsidRPr="004B2705">
        <w:rPr>
          <w:rFonts w:ascii="Calibri" w:hAnsi="Calibri"/>
          <w:sz w:val="22"/>
          <w:szCs w:val="22"/>
        </w:rPr>
        <w:t>dn</w:t>
      </w:r>
      <w:r w:rsidRPr="004B2705">
        <w:rPr>
          <w:rFonts w:ascii="Calibri" w:eastAsia="TimesNewRoman" w:hAnsi="Calibri"/>
          <w:sz w:val="22"/>
          <w:szCs w:val="22"/>
        </w:rPr>
        <w:t xml:space="preserve">ą </w:t>
      </w:r>
      <w:r w:rsidRPr="004B2705">
        <w:rPr>
          <w:rFonts w:ascii="Calibri" w:hAnsi="Calibri"/>
          <w:sz w:val="22"/>
          <w:szCs w:val="22"/>
        </w:rPr>
        <w:t>produkcj</w:t>
      </w:r>
      <w:r w:rsidRPr="004B2705">
        <w:rPr>
          <w:rFonts w:ascii="Calibri" w:eastAsia="TimesNewRoman" w:hAnsi="Calibri"/>
          <w:sz w:val="22"/>
          <w:szCs w:val="22"/>
        </w:rPr>
        <w:t xml:space="preserve">ę </w:t>
      </w:r>
      <w:r w:rsidRPr="004B2705">
        <w:rPr>
          <w:rFonts w:ascii="Calibri" w:hAnsi="Calibri"/>
          <w:sz w:val="22"/>
          <w:szCs w:val="22"/>
        </w:rPr>
        <w:t>i konsumpcj</w:t>
      </w:r>
      <w:r w:rsidRPr="004B2705">
        <w:rPr>
          <w:rFonts w:ascii="Calibri" w:eastAsia="TimesNewRoman" w:hAnsi="Calibri"/>
          <w:sz w:val="22"/>
          <w:szCs w:val="22"/>
        </w:rPr>
        <w:t xml:space="preserve">ę </w:t>
      </w:r>
      <w:r w:rsidRPr="004B2705">
        <w:rPr>
          <w:rFonts w:ascii="Calibri" w:hAnsi="Calibri"/>
          <w:sz w:val="22"/>
          <w:szCs w:val="22"/>
        </w:rPr>
        <w:t>oraz gospodark</w:t>
      </w:r>
      <w:r w:rsidRPr="004B2705">
        <w:rPr>
          <w:rFonts w:ascii="Calibri" w:eastAsia="TimesNewRoman" w:hAnsi="Calibri"/>
          <w:sz w:val="22"/>
          <w:szCs w:val="22"/>
        </w:rPr>
        <w:t xml:space="preserve">ę </w:t>
      </w:r>
      <w:r w:rsidRPr="004B2705">
        <w:rPr>
          <w:rFonts w:ascii="Calibri" w:hAnsi="Calibri"/>
          <w:sz w:val="22"/>
          <w:szCs w:val="22"/>
        </w:rPr>
        <w:t>terenami, a tak</w:t>
      </w:r>
      <w:r w:rsidRPr="004B2705">
        <w:rPr>
          <w:rFonts w:ascii="Calibri" w:eastAsia="TimesNewRoman" w:hAnsi="Calibri"/>
          <w:sz w:val="22"/>
          <w:szCs w:val="22"/>
        </w:rPr>
        <w:t>ż</w:t>
      </w:r>
      <w:r w:rsidRPr="004B2705">
        <w:rPr>
          <w:rFonts w:ascii="Calibri" w:hAnsi="Calibri"/>
          <w:sz w:val="22"/>
          <w:szCs w:val="22"/>
        </w:rPr>
        <w:t>e uwzgl</w:t>
      </w:r>
      <w:r w:rsidRPr="004B2705">
        <w:rPr>
          <w:rFonts w:ascii="Calibri" w:eastAsia="TimesNewRoman" w:hAnsi="Calibri"/>
          <w:sz w:val="22"/>
          <w:szCs w:val="22"/>
        </w:rPr>
        <w:t>ę</w:t>
      </w:r>
      <w:r w:rsidRPr="004B2705">
        <w:rPr>
          <w:rFonts w:ascii="Calibri" w:hAnsi="Calibri"/>
          <w:sz w:val="22"/>
          <w:szCs w:val="22"/>
        </w:rPr>
        <w:t>dnia</w:t>
      </w:r>
      <w:r w:rsidRPr="004B2705">
        <w:rPr>
          <w:rFonts w:ascii="Calibri" w:eastAsia="TimesNewRoman" w:hAnsi="Calibri"/>
          <w:sz w:val="22"/>
          <w:szCs w:val="22"/>
        </w:rPr>
        <w:t xml:space="preserve">ć </w:t>
      </w:r>
      <w:r w:rsidRPr="004B2705">
        <w:rPr>
          <w:rFonts w:ascii="Calibri" w:hAnsi="Calibri"/>
          <w:sz w:val="22"/>
          <w:szCs w:val="22"/>
        </w:rPr>
        <w:t>przyszło</w:t>
      </w:r>
      <w:r w:rsidRPr="004B2705">
        <w:rPr>
          <w:rFonts w:ascii="Calibri" w:eastAsia="TimesNewRoman" w:hAnsi="Calibri"/>
          <w:sz w:val="22"/>
          <w:szCs w:val="22"/>
        </w:rPr>
        <w:t>ś</w:t>
      </w:r>
      <w:r w:rsidRPr="004B2705">
        <w:rPr>
          <w:rFonts w:ascii="Calibri" w:hAnsi="Calibri"/>
          <w:sz w:val="22"/>
          <w:szCs w:val="22"/>
        </w:rPr>
        <w:t>ciowe</w:t>
      </w:r>
      <w:r w:rsidRPr="004B2705">
        <w:rPr>
          <w:rFonts w:ascii="Calibri" w:eastAsia="TimesNewRoman" w:hAnsi="Calibri"/>
          <w:sz w:val="22"/>
          <w:szCs w:val="22"/>
        </w:rPr>
        <w:t xml:space="preserve"> </w:t>
      </w:r>
      <w:r w:rsidRPr="004B2705">
        <w:rPr>
          <w:rFonts w:ascii="Calibri" w:hAnsi="Calibri"/>
          <w:sz w:val="22"/>
          <w:szCs w:val="22"/>
        </w:rPr>
        <w:t>konsekwencje ekologiczne podejmowanych dzisiaj decyzji. Zachowanie istniej</w:t>
      </w:r>
      <w:r w:rsidRPr="004B2705">
        <w:rPr>
          <w:rFonts w:ascii="Calibri" w:eastAsia="TimesNewRoman" w:hAnsi="Calibri"/>
          <w:sz w:val="22"/>
          <w:szCs w:val="22"/>
        </w:rPr>
        <w:t>ą</w:t>
      </w:r>
      <w:r w:rsidRPr="004B2705">
        <w:rPr>
          <w:rFonts w:ascii="Calibri" w:hAnsi="Calibri"/>
          <w:sz w:val="22"/>
          <w:szCs w:val="22"/>
        </w:rPr>
        <w:t>cych zasobów ekologicznych oraz dobry stan czysto</w:t>
      </w:r>
      <w:r w:rsidRPr="004B2705">
        <w:rPr>
          <w:rFonts w:ascii="Calibri" w:eastAsia="TimesNewRoman" w:hAnsi="Calibri"/>
          <w:sz w:val="22"/>
          <w:szCs w:val="22"/>
        </w:rPr>
        <w:t>ś</w:t>
      </w:r>
      <w:r w:rsidRPr="004B2705">
        <w:rPr>
          <w:rFonts w:ascii="Calibri" w:hAnsi="Calibri"/>
          <w:sz w:val="22"/>
          <w:szCs w:val="22"/>
        </w:rPr>
        <w:t xml:space="preserve">ci </w:t>
      </w:r>
      <w:r w:rsidRPr="004B2705">
        <w:rPr>
          <w:rFonts w:ascii="Calibri" w:eastAsia="TimesNewRoman" w:hAnsi="Calibri"/>
          <w:sz w:val="22"/>
          <w:szCs w:val="22"/>
        </w:rPr>
        <w:t>ś</w:t>
      </w:r>
      <w:r w:rsidRPr="004B2705">
        <w:rPr>
          <w:rFonts w:ascii="Calibri" w:hAnsi="Calibri"/>
          <w:sz w:val="22"/>
          <w:szCs w:val="22"/>
        </w:rPr>
        <w:t>rodowiska przyrodniczego jest jednym z podstawowych warunków podnoszenia jako</w:t>
      </w:r>
      <w:r w:rsidRPr="004B2705">
        <w:rPr>
          <w:rFonts w:ascii="Calibri" w:eastAsia="TimesNewRoman" w:hAnsi="Calibri"/>
          <w:sz w:val="22"/>
          <w:szCs w:val="22"/>
        </w:rPr>
        <w:t>ś</w:t>
      </w:r>
      <w:r w:rsidRPr="004B2705">
        <w:rPr>
          <w:rFonts w:ascii="Calibri" w:hAnsi="Calibri"/>
          <w:sz w:val="22"/>
          <w:szCs w:val="22"/>
        </w:rPr>
        <w:t xml:space="preserve">ci </w:t>
      </w:r>
      <w:r w:rsidRPr="004B2705">
        <w:rPr>
          <w:rFonts w:ascii="Calibri" w:eastAsia="TimesNewRoman" w:hAnsi="Calibri"/>
          <w:sz w:val="22"/>
          <w:szCs w:val="22"/>
        </w:rPr>
        <w:t>ż</w:t>
      </w:r>
      <w:r w:rsidRPr="004B2705">
        <w:rPr>
          <w:rFonts w:ascii="Calibri" w:hAnsi="Calibri"/>
          <w:sz w:val="22"/>
          <w:szCs w:val="22"/>
        </w:rPr>
        <w:t>ycia mieszka</w:t>
      </w:r>
      <w:r w:rsidRPr="004B2705">
        <w:rPr>
          <w:rFonts w:ascii="Calibri" w:eastAsia="TimesNewRoman" w:hAnsi="Calibri"/>
          <w:sz w:val="22"/>
          <w:szCs w:val="22"/>
        </w:rPr>
        <w:t>ń</w:t>
      </w:r>
      <w:r w:rsidRPr="004B2705">
        <w:rPr>
          <w:rFonts w:ascii="Calibri" w:hAnsi="Calibri"/>
          <w:sz w:val="22"/>
          <w:szCs w:val="22"/>
        </w:rPr>
        <w:t>ców gminy. Takie post</w:t>
      </w:r>
      <w:r w:rsidRPr="004B2705">
        <w:rPr>
          <w:rFonts w:ascii="Calibri" w:eastAsia="TimesNewRoman" w:hAnsi="Calibri"/>
          <w:sz w:val="22"/>
          <w:szCs w:val="22"/>
        </w:rPr>
        <w:t>ę</w:t>
      </w:r>
      <w:r w:rsidRPr="004B2705">
        <w:rPr>
          <w:rFonts w:ascii="Calibri" w:hAnsi="Calibri"/>
          <w:sz w:val="22"/>
          <w:szCs w:val="22"/>
        </w:rPr>
        <w:t>powanie jest z</w:t>
      </w:r>
      <w:r w:rsidR="00C1206E">
        <w:rPr>
          <w:rFonts w:ascii="Calibri" w:hAnsi="Calibri"/>
          <w:sz w:val="22"/>
          <w:szCs w:val="22"/>
        </w:rPr>
        <w:t>godne z zapisami Konstytucji RP</w:t>
      </w:r>
      <w:r w:rsidRPr="004B2705">
        <w:rPr>
          <w:rFonts w:ascii="Calibri" w:hAnsi="Calibri"/>
          <w:sz w:val="22"/>
          <w:szCs w:val="22"/>
        </w:rPr>
        <w:t xml:space="preserve"> i innych ustaw oraz wymogami Unii Europejskiej.</w:t>
      </w:r>
    </w:p>
    <w:p w:rsidR="00AA37FD" w:rsidRPr="004B2705" w:rsidRDefault="00AA37FD" w:rsidP="00AA37FD">
      <w:pPr>
        <w:adjustRightInd w:val="0"/>
        <w:spacing w:line="360" w:lineRule="auto"/>
        <w:jc w:val="both"/>
        <w:rPr>
          <w:rFonts w:ascii="Calibri" w:hAnsi="Calibri"/>
          <w:sz w:val="22"/>
          <w:szCs w:val="22"/>
        </w:rPr>
      </w:pPr>
      <w:r w:rsidRPr="004B2705">
        <w:rPr>
          <w:rFonts w:ascii="Calibri" w:hAnsi="Calibri"/>
          <w:sz w:val="22"/>
          <w:szCs w:val="22"/>
        </w:rPr>
        <w:t xml:space="preserve">ZASADA 3 - </w:t>
      </w:r>
      <w:r w:rsidRPr="005748C0">
        <w:rPr>
          <w:rFonts w:ascii="Calibri" w:hAnsi="Calibri"/>
          <w:b/>
          <w:bCs/>
          <w:color w:val="002060"/>
          <w:sz w:val="22"/>
          <w:szCs w:val="22"/>
        </w:rPr>
        <w:t>partycypacji społecznej</w:t>
      </w:r>
      <w:r w:rsidRPr="005748C0">
        <w:rPr>
          <w:rFonts w:ascii="Calibri" w:hAnsi="Calibri"/>
          <w:color w:val="002060"/>
          <w:sz w:val="22"/>
          <w:szCs w:val="22"/>
        </w:rPr>
        <w:t>,</w:t>
      </w:r>
      <w:r w:rsidRPr="004B2705">
        <w:rPr>
          <w:rFonts w:ascii="Calibri" w:hAnsi="Calibri"/>
          <w:sz w:val="22"/>
          <w:szCs w:val="22"/>
        </w:rPr>
        <w:t xml:space="preserve"> czyli „uspołecznienie procesu zarz</w:t>
      </w:r>
      <w:r w:rsidRPr="004B2705">
        <w:rPr>
          <w:rFonts w:ascii="Calibri" w:eastAsia="TimesNewRoman" w:hAnsi="Calibri"/>
          <w:sz w:val="22"/>
          <w:szCs w:val="22"/>
        </w:rPr>
        <w:t>ą</w:t>
      </w:r>
      <w:r w:rsidRPr="004B2705">
        <w:rPr>
          <w:rFonts w:ascii="Calibri" w:hAnsi="Calibri"/>
          <w:sz w:val="22"/>
          <w:szCs w:val="22"/>
        </w:rPr>
        <w:t>dzania rozwojem gminy”. Chodzi tu o wł</w:t>
      </w:r>
      <w:r w:rsidRPr="004B2705">
        <w:rPr>
          <w:rFonts w:ascii="Calibri" w:eastAsia="TimesNewRoman" w:hAnsi="Calibri"/>
          <w:sz w:val="22"/>
          <w:szCs w:val="22"/>
        </w:rPr>
        <w:t>ą</w:t>
      </w:r>
      <w:r w:rsidRPr="004B2705">
        <w:rPr>
          <w:rFonts w:ascii="Calibri" w:hAnsi="Calibri"/>
          <w:sz w:val="22"/>
          <w:szCs w:val="22"/>
        </w:rPr>
        <w:t>czanie, w prace planistyczne i realizacyjne dotycz</w:t>
      </w:r>
      <w:r w:rsidRPr="004B2705">
        <w:rPr>
          <w:rFonts w:ascii="Calibri" w:eastAsia="TimesNewRoman" w:hAnsi="Calibri"/>
          <w:sz w:val="22"/>
          <w:szCs w:val="22"/>
        </w:rPr>
        <w:t>ą</w:t>
      </w:r>
      <w:r w:rsidRPr="004B2705">
        <w:rPr>
          <w:rFonts w:ascii="Calibri" w:hAnsi="Calibri"/>
          <w:sz w:val="22"/>
          <w:szCs w:val="22"/>
        </w:rPr>
        <w:t>ce dalszego rozwoju gminy, jak najszerszego grona mieszka</w:t>
      </w:r>
      <w:r w:rsidRPr="004B2705">
        <w:rPr>
          <w:rFonts w:ascii="Calibri" w:eastAsia="TimesNewRoman" w:hAnsi="Calibri"/>
          <w:sz w:val="22"/>
          <w:szCs w:val="22"/>
        </w:rPr>
        <w:t>ń</w:t>
      </w:r>
      <w:r w:rsidRPr="004B2705">
        <w:rPr>
          <w:rFonts w:ascii="Calibri" w:hAnsi="Calibri"/>
          <w:sz w:val="22"/>
          <w:szCs w:val="22"/>
        </w:rPr>
        <w:t>ców i reprezentantów społeczno</w:t>
      </w:r>
      <w:r w:rsidRPr="004B2705">
        <w:rPr>
          <w:rFonts w:ascii="Calibri" w:eastAsia="TimesNewRoman" w:hAnsi="Calibri"/>
          <w:sz w:val="22"/>
          <w:szCs w:val="22"/>
        </w:rPr>
        <w:t>ś</w:t>
      </w:r>
      <w:r w:rsidRPr="004B2705">
        <w:rPr>
          <w:rFonts w:ascii="Calibri" w:hAnsi="Calibri"/>
          <w:sz w:val="22"/>
          <w:szCs w:val="22"/>
        </w:rPr>
        <w:t>ci lokalnej (organizacje pozarz</w:t>
      </w:r>
      <w:r w:rsidRPr="004B2705">
        <w:rPr>
          <w:rFonts w:ascii="Calibri" w:eastAsia="TimesNewRoman" w:hAnsi="Calibri"/>
          <w:sz w:val="22"/>
          <w:szCs w:val="22"/>
        </w:rPr>
        <w:t>ą</w:t>
      </w:r>
      <w:r w:rsidRPr="004B2705">
        <w:rPr>
          <w:rFonts w:ascii="Calibri" w:hAnsi="Calibri"/>
          <w:sz w:val="22"/>
          <w:szCs w:val="22"/>
        </w:rPr>
        <w:t>dowe) oraz lokalnych przedsi</w:t>
      </w:r>
      <w:r w:rsidRPr="004B2705">
        <w:rPr>
          <w:rFonts w:ascii="Calibri" w:eastAsia="TimesNewRoman" w:hAnsi="Calibri"/>
          <w:sz w:val="22"/>
          <w:szCs w:val="22"/>
        </w:rPr>
        <w:t>ę</w:t>
      </w:r>
      <w:r w:rsidRPr="004B2705">
        <w:rPr>
          <w:rFonts w:ascii="Calibri" w:hAnsi="Calibri"/>
          <w:sz w:val="22"/>
          <w:szCs w:val="22"/>
        </w:rPr>
        <w:t>biorców. Taki sposób post</w:t>
      </w:r>
      <w:r w:rsidRPr="004B2705">
        <w:rPr>
          <w:rFonts w:ascii="Calibri" w:eastAsia="TimesNewRoman" w:hAnsi="Calibri"/>
          <w:sz w:val="22"/>
          <w:szCs w:val="22"/>
        </w:rPr>
        <w:t>ę</w:t>
      </w:r>
      <w:r w:rsidRPr="004B2705">
        <w:rPr>
          <w:rFonts w:ascii="Calibri" w:hAnsi="Calibri"/>
          <w:sz w:val="22"/>
          <w:szCs w:val="22"/>
        </w:rPr>
        <w:t>powania pozwala na wypracowanie kierunków działa</w:t>
      </w:r>
      <w:r w:rsidRPr="004B2705">
        <w:rPr>
          <w:rFonts w:ascii="Calibri" w:eastAsia="TimesNewRoman" w:hAnsi="Calibri"/>
          <w:sz w:val="22"/>
          <w:szCs w:val="22"/>
        </w:rPr>
        <w:t xml:space="preserve">ń </w:t>
      </w:r>
      <w:r w:rsidRPr="004B2705">
        <w:rPr>
          <w:rFonts w:ascii="Calibri" w:hAnsi="Calibri"/>
          <w:sz w:val="22"/>
          <w:szCs w:val="22"/>
        </w:rPr>
        <w:t>zgodnych z oczekiwaniami mieszka</w:t>
      </w:r>
      <w:r w:rsidRPr="004B2705">
        <w:rPr>
          <w:rFonts w:ascii="Calibri" w:eastAsia="TimesNewRoman" w:hAnsi="Calibri"/>
          <w:sz w:val="22"/>
          <w:szCs w:val="22"/>
        </w:rPr>
        <w:t>ń</w:t>
      </w:r>
      <w:r w:rsidRPr="004B2705">
        <w:rPr>
          <w:rFonts w:ascii="Calibri" w:hAnsi="Calibri"/>
          <w:sz w:val="22"/>
          <w:szCs w:val="22"/>
        </w:rPr>
        <w:t xml:space="preserve">ców. Tym samym opracowane wspólnie dokumenty strategiczne (w tym Strategia </w:t>
      </w:r>
      <w:r w:rsidR="00E72A7B">
        <w:rPr>
          <w:rFonts w:ascii="Calibri" w:hAnsi="Calibri"/>
          <w:sz w:val="22"/>
          <w:szCs w:val="22"/>
        </w:rPr>
        <w:t>rozwoju g</w:t>
      </w:r>
      <w:r w:rsidRPr="004B2705">
        <w:rPr>
          <w:rFonts w:ascii="Calibri" w:hAnsi="Calibri"/>
          <w:sz w:val="22"/>
          <w:szCs w:val="22"/>
        </w:rPr>
        <w:t>miny) nie funkcjonuj</w:t>
      </w:r>
      <w:r w:rsidRPr="004B2705">
        <w:rPr>
          <w:rFonts w:ascii="Calibri" w:eastAsia="TimesNewRoman" w:hAnsi="Calibri"/>
          <w:sz w:val="22"/>
          <w:szCs w:val="22"/>
        </w:rPr>
        <w:t xml:space="preserve">ą </w:t>
      </w:r>
      <w:r w:rsidRPr="004B2705">
        <w:rPr>
          <w:rFonts w:ascii="Calibri" w:hAnsi="Calibri"/>
          <w:sz w:val="22"/>
          <w:szCs w:val="22"/>
        </w:rPr>
        <w:t>jako „dokumenty władzy gminnej”, ale s</w:t>
      </w:r>
      <w:r w:rsidRPr="004B2705">
        <w:rPr>
          <w:rFonts w:ascii="Calibri" w:eastAsia="TimesNewRoman" w:hAnsi="Calibri"/>
          <w:sz w:val="22"/>
          <w:szCs w:val="22"/>
        </w:rPr>
        <w:t xml:space="preserve">ą </w:t>
      </w:r>
      <w:r w:rsidRPr="004B2705">
        <w:rPr>
          <w:rFonts w:ascii="Calibri" w:hAnsi="Calibri"/>
          <w:sz w:val="22"/>
          <w:szCs w:val="22"/>
        </w:rPr>
        <w:t>dokumentami całej społeczno</w:t>
      </w:r>
      <w:r w:rsidRPr="004B2705">
        <w:rPr>
          <w:rFonts w:ascii="Calibri" w:eastAsia="TimesNewRoman" w:hAnsi="Calibri"/>
          <w:sz w:val="22"/>
          <w:szCs w:val="22"/>
        </w:rPr>
        <w:t>ś</w:t>
      </w:r>
      <w:r w:rsidRPr="004B2705">
        <w:rPr>
          <w:rFonts w:ascii="Calibri" w:hAnsi="Calibri"/>
          <w:sz w:val="22"/>
          <w:szCs w:val="22"/>
        </w:rPr>
        <w:t>ci lokalnej i stanowi</w:t>
      </w:r>
      <w:r w:rsidRPr="004B2705">
        <w:rPr>
          <w:rFonts w:ascii="Calibri" w:eastAsia="TimesNewRoman" w:hAnsi="Calibri"/>
          <w:sz w:val="22"/>
          <w:szCs w:val="22"/>
        </w:rPr>
        <w:t xml:space="preserve">ą </w:t>
      </w:r>
      <w:r w:rsidRPr="004B2705">
        <w:rPr>
          <w:rFonts w:ascii="Calibri" w:hAnsi="Calibri"/>
          <w:sz w:val="22"/>
          <w:szCs w:val="22"/>
        </w:rPr>
        <w:t>wspólna podstaw</w:t>
      </w:r>
      <w:r w:rsidRPr="004B2705">
        <w:rPr>
          <w:rFonts w:ascii="Calibri" w:eastAsia="TimesNewRoman" w:hAnsi="Calibri"/>
          <w:sz w:val="22"/>
          <w:szCs w:val="22"/>
        </w:rPr>
        <w:t xml:space="preserve">ę </w:t>
      </w:r>
      <w:r w:rsidRPr="004B2705">
        <w:rPr>
          <w:rFonts w:ascii="Calibri" w:hAnsi="Calibri"/>
          <w:sz w:val="22"/>
          <w:szCs w:val="22"/>
        </w:rPr>
        <w:t>koordynacji działa</w:t>
      </w:r>
      <w:r w:rsidRPr="004B2705">
        <w:rPr>
          <w:rFonts w:ascii="Calibri" w:eastAsia="TimesNewRoman" w:hAnsi="Calibri"/>
          <w:sz w:val="22"/>
          <w:szCs w:val="22"/>
        </w:rPr>
        <w:t xml:space="preserve">ń </w:t>
      </w:r>
      <w:r w:rsidRPr="004B2705">
        <w:rPr>
          <w:rFonts w:ascii="Calibri" w:hAnsi="Calibri"/>
          <w:sz w:val="22"/>
          <w:szCs w:val="22"/>
        </w:rPr>
        <w:t>realizacyjnych ró</w:t>
      </w:r>
      <w:r w:rsidRPr="004B2705">
        <w:rPr>
          <w:rFonts w:ascii="Calibri" w:eastAsia="TimesNewRoman" w:hAnsi="Calibri"/>
          <w:sz w:val="22"/>
          <w:szCs w:val="22"/>
        </w:rPr>
        <w:t>ż</w:t>
      </w:r>
      <w:r w:rsidRPr="004B2705">
        <w:rPr>
          <w:rFonts w:ascii="Calibri" w:hAnsi="Calibri"/>
          <w:sz w:val="22"/>
          <w:szCs w:val="22"/>
        </w:rPr>
        <w:t>nych podmiotów tak, by uzupełniały si</w:t>
      </w:r>
      <w:r w:rsidRPr="004B2705">
        <w:rPr>
          <w:rFonts w:ascii="Calibri" w:eastAsia="TimesNewRoman" w:hAnsi="Calibri"/>
          <w:sz w:val="22"/>
          <w:szCs w:val="22"/>
        </w:rPr>
        <w:t xml:space="preserve">ę </w:t>
      </w:r>
      <w:r w:rsidRPr="004B2705">
        <w:rPr>
          <w:rFonts w:ascii="Calibri" w:hAnsi="Calibri"/>
          <w:sz w:val="22"/>
          <w:szCs w:val="22"/>
        </w:rPr>
        <w:t>i miały efekt synergiczny. Takie podej</w:t>
      </w:r>
      <w:r w:rsidRPr="004B2705">
        <w:rPr>
          <w:rFonts w:ascii="Calibri" w:eastAsia="TimesNewRoman" w:hAnsi="Calibri"/>
          <w:sz w:val="22"/>
          <w:szCs w:val="22"/>
        </w:rPr>
        <w:t>ś</w:t>
      </w:r>
      <w:r w:rsidRPr="004B2705">
        <w:rPr>
          <w:rFonts w:ascii="Calibri" w:hAnsi="Calibri"/>
          <w:sz w:val="22"/>
          <w:szCs w:val="22"/>
        </w:rPr>
        <w:t>cie pozwala wi</w:t>
      </w:r>
      <w:r w:rsidRPr="004B2705">
        <w:rPr>
          <w:rFonts w:ascii="Calibri" w:eastAsia="TimesNewRoman" w:hAnsi="Calibri"/>
          <w:sz w:val="22"/>
          <w:szCs w:val="22"/>
        </w:rPr>
        <w:t>ę</w:t>
      </w:r>
      <w:r w:rsidRPr="004B2705">
        <w:rPr>
          <w:rFonts w:ascii="Calibri" w:hAnsi="Calibri"/>
          <w:sz w:val="22"/>
          <w:szCs w:val="22"/>
        </w:rPr>
        <w:t>c na to, aby nawi</w:t>
      </w:r>
      <w:r w:rsidRPr="004B2705">
        <w:rPr>
          <w:rFonts w:ascii="Calibri" w:eastAsia="TimesNewRoman" w:hAnsi="Calibri"/>
          <w:sz w:val="22"/>
          <w:szCs w:val="22"/>
        </w:rPr>
        <w:t>ą</w:t>
      </w:r>
      <w:r w:rsidRPr="004B2705">
        <w:rPr>
          <w:rFonts w:ascii="Calibri" w:hAnsi="Calibri"/>
          <w:sz w:val="22"/>
          <w:szCs w:val="22"/>
        </w:rPr>
        <w:t>zywał si</w:t>
      </w:r>
      <w:r w:rsidRPr="004B2705">
        <w:rPr>
          <w:rFonts w:ascii="Calibri" w:eastAsia="TimesNewRoman" w:hAnsi="Calibri"/>
          <w:sz w:val="22"/>
          <w:szCs w:val="22"/>
        </w:rPr>
        <w:t xml:space="preserve">ę </w:t>
      </w:r>
      <w:r w:rsidRPr="004B2705">
        <w:rPr>
          <w:rFonts w:ascii="Calibri" w:hAnsi="Calibri"/>
          <w:sz w:val="22"/>
          <w:szCs w:val="22"/>
        </w:rPr>
        <w:t>partnerski dialog w układzie: władze gminy - społeczno</w:t>
      </w:r>
      <w:r w:rsidRPr="004B2705">
        <w:rPr>
          <w:rFonts w:ascii="Calibri" w:eastAsia="TimesNewRoman" w:hAnsi="Calibri"/>
          <w:sz w:val="22"/>
          <w:szCs w:val="22"/>
        </w:rPr>
        <w:t xml:space="preserve">ść </w:t>
      </w:r>
      <w:r w:rsidRPr="004B2705">
        <w:rPr>
          <w:rFonts w:ascii="Calibri" w:hAnsi="Calibri"/>
          <w:sz w:val="22"/>
          <w:szCs w:val="22"/>
        </w:rPr>
        <w:t>lokalna.</w:t>
      </w:r>
    </w:p>
    <w:p w:rsidR="00AA37FD" w:rsidRPr="004B2705" w:rsidRDefault="00AA37FD" w:rsidP="00257899">
      <w:pPr>
        <w:adjustRightInd w:val="0"/>
        <w:spacing w:line="360" w:lineRule="auto"/>
        <w:jc w:val="both"/>
        <w:rPr>
          <w:rFonts w:ascii="Calibri" w:hAnsi="Calibri"/>
          <w:sz w:val="22"/>
          <w:szCs w:val="22"/>
        </w:rPr>
      </w:pPr>
      <w:r w:rsidRPr="004B2705">
        <w:rPr>
          <w:rFonts w:ascii="Calibri" w:hAnsi="Calibri"/>
          <w:sz w:val="22"/>
          <w:szCs w:val="22"/>
        </w:rPr>
        <w:t>Doceniaj</w:t>
      </w:r>
      <w:r w:rsidRPr="004B2705">
        <w:rPr>
          <w:rFonts w:ascii="Calibri" w:eastAsia="TimesNewRoman" w:hAnsi="Calibri"/>
          <w:sz w:val="22"/>
          <w:szCs w:val="22"/>
        </w:rPr>
        <w:t>ą</w:t>
      </w:r>
      <w:r w:rsidRPr="004B2705">
        <w:rPr>
          <w:rFonts w:ascii="Calibri" w:hAnsi="Calibri"/>
          <w:sz w:val="22"/>
          <w:szCs w:val="22"/>
        </w:rPr>
        <w:t>c wag</w:t>
      </w:r>
      <w:r w:rsidRPr="004B2705">
        <w:rPr>
          <w:rFonts w:ascii="Calibri" w:eastAsia="TimesNewRoman" w:hAnsi="Calibri"/>
          <w:sz w:val="22"/>
          <w:szCs w:val="22"/>
        </w:rPr>
        <w:t xml:space="preserve">ę </w:t>
      </w:r>
      <w:r w:rsidRPr="004B2705">
        <w:rPr>
          <w:rFonts w:ascii="Calibri" w:hAnsi="Calibri"/>
          <w:sz w:val="22"/>
          <w:szCs w:val="22"/>
        </w:rPr>
        <w:t>kompleksowej i długookresowej polityki rozwoju jako podstawy do racjonalnego</w:t>
      </w:r>
      <w:r w:rsidR="00257899">
        <w:rPr>
          <w:rFonts w:ascii="Calibri" w:hAnsi="Calibri"/>
          <w:sz w:val="22"/>
          <w:szCs w:val="22"/>
        </w:rPr>
        <w:t xml:space="preserve"> </w:t>
      </w:r>
      <w:r w:rsidR="00D867E5">
        <w:rPr>
          <w:rFonts w:ascii="Calibri" w:hAnsi="Calibri"/>
          <w:sz w:val="22"/>
          <w:szCs w:val="22"/>
        </w:rPr>
        <w:br/>
      </w:r>
      <w:r w:rsidRPr="004B2705">
        <w:rPr>
          <w:rFonts w:ascii="Calibri" w:hAnsi="Calibri"/>
          <w:sz w:val="22"/>
          <w:szCs w:val="22"/>
        </w:rPr>
        <w:t>i efektywnego zarz</w:t>
      </w:r>
      <w:r w:rsidRPr="004B2705">
        <w:rPr>
          <w:rFonts w:ascii="Calibri" w:eastAsia="TimesNewRoman" w:hAnsi="Calibri"/>
          <w:sz w:val="22"/>
          <w:szCs w:val="22"/>
        </w:rPr>
        <w:t>ą</w:t>
      </w:r>
      <w:r w:rsidRPr="004B2705">
        <w:rPr>
          <w:rFonts w:ascii="Calibri" w:hAnsi="Calibri"/>
          <w:sz w:val="22"/>
          <w:szCs w:val="22"/>
        </w:rPr>
        <w:t>dzania gmin</w:t>
      </w:r>
      <w:r w:rsidRPr="004B2705">
        <w:rPr>
          <w:rFonts w:ascii="Calibri" w:eastAsia="TimesNewRoman" w:hAnsi="Calibri"/>
          <w:sz w:val="22"/>
          <w:szCs w:val="22"/>
        </w:rPr>
        <w:t xml:space="preserve">ą </w:t>
      </w:r>
      <w:r w:rsidRPr="004B2705">
        <w:rPr>
          <w:rFonts w:ascii="Calibri" w:hAnsi="Calibri"/>
          <w:sz w:val="22"/>
          <w:szCs w:val="22"/>
        </w:rPr>
        <w:t>w celu tworzenia mo</w:t>
      </w:r>
      <w:r w:rsidRPr="004B2705">
        <w:rPr>
          <w:rFonts w:ascii="Calibri" w:eastAsia="TimesNewRoman" w:hAnsi="Calibri"/>
          <w:sz w:val="22"/>
          <w:szCs w:val="22"/>
        </w:rPr>
        <w:t>ż</w:t>
      </w:r>
      <w:r w:rsidRPr="004B2705">
        <w:rPr>
          <w:rFonts w:ascii="Calibri" w:hAnsi="Calibri"/>
          <w:sz w:val="22"/>
          <w:szCs w:val="22"/>
        </w:rPr>
        <w:t xml:space="preserve">liwie jak najlepszego </w:t>
      </w:r>
      <w:r w:rsidRPr="004B2705">
        <w:rPr>
          <w:rFonts w:ascii="Calibri" w:eastAsia="TimesNewRoman" w:hAnsi="Calibri"/>
          <w:sz w:val="22"/>
          <w:szCs w:val="22"/>
        </w:rPr>
        <w:t>ś</w:t>
      </w:r>
      <w:r w:rsidRPr="004B2705">
        <w:rPr>
          <w:rFonts w:ascii="Calibri" w:hAnsi="Calibri"/>
          <w:sz w:val="22"/>
          <w:szCs w:val="22"/>
        </w:rPr>
        <w:t xml:space="preserve">rodowiska </w:t>
      </w:r>
      <w:r w:rsidRPr="004B2705">
        <w:rPr>
          <w:rFonts w:ascii="Calibri" w:eastAsia="TimesNewRoman" w:hAnsi="Calibri"/>
          <w:sz w:val="22"/>
          <w:szCs w:val="22"/>
        </w:rPr>
        <w:t>ż</w:t>
      </w:r>
      <w:r w:rsidRPr="004B2705">
        <w:rPr>
          <w:rFonts w:ascii="Calibri" w:hAnsi="Calibri"/>
          <w:sz w:val="22"/>
          <w:szCs w:val="22"/>
        </w:rPr>
        <w:t>ycia dla mieszka</w:t>
      </w:r>
      <w:r w:rsidRPr="004B2705">
        <w:rPr>
          <w:rFonts w:ascii="Calibri" w:eastAsia="TimesNewRoman" w:hAnsi="Calibri"/>
          <w:sz w:val="22"/>
          <w:szCs w:val="22"/>
        </w:rPr>
        <w:t>ń</w:t>
      </w:r>
      <w:r w:rsidRPr="004B2705">
        <w:rPr>
          <w:rFonts w:ascii="Calibri" w:hAnsi="Calibri"/>
          <w:sz w:val="22"/>
          <w:szCs w:val="22"/>
        </w:rPr>
        <w:t xml:space="preserve">ców, Władze </w:t>
      </w:r>
      <w:r w:rsidR="00C1206E">
        <w:rPr>
          <w:rFonts w:ascii="Calibri" w:hAnsi="Calibri"/>
          <w:sz w:val="22"/>
          <w:szCs w:val="22"/>
        </w:rPr>
        <w:t xml:space="preserve">Gminy Trzciel </w:t>
      </w:r>
      <w:r w:rsidRPr="004B2705">
        <w:rPr>
          <w:rFonts w:ascii="Calibri" w:hAnsi="Calibri"/>
          <w:sz w:val="22"/>
          <w:szCs w:val="22"/>
        </w:rPr>
        <w:t>podjęły działania w kierunku aktualizacji dokument</w:t>
      </w:r>
      <w:r w:rsidR="00551710">
        <w:rPr>
          <w:rFonts w:ascii="Calibri" w:hAnsi="Calibri"/>
          <w:sz w:val="22"/>
          <w:szCs w:val="22"/>
        </w:rPr>
        <w:t>u</w:t>
      </w:r>
      <w:r w:rsidRPr="004B2705">
        <w:rPr>
          <w:rFonts w:ascii="Calibri" w:hAnsi="Calibri"/>
          <w:sz w:val="22"/>
          <w:szCs w:val="22"/>
        </w:rPr>
        <w:t xml:space="preserve"> pt.: „Strategia Rozwoju Społeczno </w:t>
      </w:r>
      <w:r w:rsidR="00E72A7B">
        <w:rPr>
          <w:rFonts w:ascii="Calibri" w:hAnsi="Calibri"/>
          <w:sz w:val="22"/>
          <w:szCs w:val="22"/>
        </w:rPr>
        <w:t>–</w:t>
      </w:r>
      <w:r w:rsidRPr="004B2705">
        <w:rPr>
          <w:rFonts w:ascii="Calibri" w:hAnsi="Calibri"/>
          <w:sz w:val="22"/>
          <w:szCs w:val="22"/>
        </w:rPr>
        <w:t xml:space="preserve"> Gospodarczego</w:t>
      </w:r>
      <w:r w:rsidR="00E72A7B">
        <w:rPr>
          <w:rFonts w:ascii="Calibri" w:hAnsi="Calibri"/>
          <w:sz w:val="22"/>
          <w:szCs w:val="22"/>
        </w:rPr>
        <w:t xml:space="preserve"> Miasta i </w:t>
      </w:r>
      <w:r w:rsidRPr="004B2705">
        <w:rPr>
          <w:rFonts w:ascii="Calibri" w:hAnsi="Calibri"/>
          <w:sz w:val="22"/>
          <w:szCs w:val="22"/>
        </w:rPr>
        <w:t>Gminy Trzciel do 2015 r.”</w:t>
      </w:r>
      <w:r w:rsidRPr="004B2705">
        <w:rPr>
          <w:rFonts w:ascii="Calibri" w:hAnsi="Calibri"/>
          <w:color w:val="993300"/>
          <w:sz w:val="22"/>
          <w:szCs w:val="22"/>
        </w:rPr>
        <w:t xml:space="preserve"> </w:t>
      </w:r>
      <w:r w:rsidRPr="004B2705">
        <w:rPr>
          <w:rFonts w:ascii="Calibri" w:hAnsi="Calibri"/>
          <w:sz w:val="22"/>
          <w:szCs w:val="22"/>
        </w:rPr>
        <w:t>Dokument ten uwzględnia również</w:t>
      </w:r>
      <w:r w:rsidRPr="004B2705">
        <w:rPr>
          <w:rFonts w:ascii="Calibri" w:hAnsi="Calibri"/>
          <w:color w:val="993300"/>
          <w:sz w:val="22"/>
          <w:szCs w:val="22"/>
        </w:rPr>
        <w:t xml:space="preserve"> </w:t>
      </w:r>
      <w:r w:rsidRPr="004B2705">
        <w:rPr>
          <w:rFonts w:ascii="Calibri" w:hAnsi="Calibri"/>
          <w:sz w:val="22"/>
          <w:szCs w:val="22"/>
        </w:rPr>
        <w:t>aspekty związane z:</w:t>
      </w:r>
    </w:p>
    <w:p w:rsidR="00AA37FD" w:rsidRPr="004B2705" w:rsidRDefault="00AA37FD" w:rsidP="00981DFA">
      <w:pPr>
        <w:numPr>
          <w:ilvl w:val="0"/>
          <w:numId w:val="7"/>
        </w:numPr>
        <w:tabs>
          <w:tab w:val="clear" w:pos="1428"/>
          <w:tab w:val="num" w:pos="284"/>
        </w:tabs>
        <w:adjustRightInd w:val="0"/>
        <w:spacing w:line="360" w:lineRule="auto"/>
        <w:ind w:left="336" w:hanging="336"/>
        <w:jc w:val="both"/>
        <w:rPr>
          <w:rFonts w:ascii="Calibri" w:hAnsi="Calibri"/>
          <w:sz w:val="22"/>
          <w:szCs w:val="22"/>
        </w:rPr>
      </w:pPr>
      <w:r w:rsidRPr="004B2705">
        <w:rPr>
          <w:rFonts w:ascii="Calibri" w:hAnsi="Calibri"/>
          <w:sz w:val="22"/>
          <w:szCs w:val="22"/>
        </w:rPr>
        <w:t>Członkostwo Polski w Unii Europejskiej i wynikaj</w:t>
      </w:r>
      <w:r w:rsidRPr="004B2705">
        <w:rPr>
          <w:rFonts w:ascii="Calibri" w:eastAsia="TimesNewRoman" w:hAnsi="Calibri"/>
          <w:sz w:val="22"/>
          <w:szCs w:val="22"/>
        </w:rPr>
        <w:t>ą</w:t>
      </w:r>
      <w:r w:rsidRPr="004B2705">
        <w:rPr>
          <w:rFonts w:ascii="Calibri" w:hAnsi="Calibri"/>
          <w:sz w:val="22"/>
          <w:szCs w:val="22"/>
        </w:rPr>
        <w:t>ce z tego mo</w:t>
      </w:r>
      <w:r w:rsidRPr="004B2705">
        <w:rPr>
          <w:rFonts w:ascii="Calibri" w:eastAsia="TimesNewRoman" w:hAnsi="Calibri"/>
          <w:sz w:val="22"/>
          <w:szCs w:val="22"/>
        </w:rPr>
        <w:t>ż</w:t>
      </w:r>
      <w:r w:rsidRPr="004B2705">
        <w:rPr>
          <w:rFonts w:ascii="Calibri" w:hAnsi="Calibri"/>
          <w:sz w:val="22"/>
          <w:szCs w:val="22"/>
        </w:rPr>
        <w:t>liwo</w:t>
      </w:r>
      <w:r w:rsidRPr="004B2705">
        <w:rPr>
          <w:rFonts w:ascii="Calibri" w:eastAsia="TimesNewRoman" w:hAnsi="Calibri"/>
          <w:sz w:val="22"/>
          <w:szCs w:val="22"/>
        </w:rPr>
        <w:t>ś</w:t>
      </w:r>
      <w:r w:rsidRPr="004B2705">
        <w:rPr>
          <w:rFonts w:ascii="Calibri" w:hAnsi="Calibri"/>
          <w:sz w:val="22"/>
          <w:szCs w:val="22"/>
        </w:rPr>
        <w:t xml:space="preserve">ci pozyskiwania </w:t>
      </w:r>
      <w:r w:rsidRPr="004B2705">
        <w:rPr>
          <w:rFonts w:ascii="Calibri" w:eastAsia="TimesNewRoman" w:hAnsi="Calibri"/>
          <w:sz w:val="22"/>
          <w:szCs w:val="22"/>
        </w:rPr>
        <w:t>ś</w:t>
      </w:r>
      <w:r w:rsidRPr="004B2705">
        <w:rPr>
          <w:rFonts w:ascii="Calibri" w:hAnsi="Calibri"/>
          <w:sz w:val="22"/>
          <w:szCs w:val="22"/>
        </w:rPr>
        <w:t>rodków finansowych z funduszy pomocowych tej organizacji na współfinansowanie projektów rozwojowych, w tym inwestycyjnych,</w:t>
      </w:r>
    </w:p>
    <w:p w:rsidR="00AA37FD" w:rsidRPr="004B2705" w:rsidRDefault="00AA37FD" w:rsidP="00981DFA">
      <w:pPr>
        <w:numPr>
          <w:ilvl w:val="0"/>
          <w:numId w:val="7"/>
        </w:numPr>
        <w:tabs>
          <w:tab w:val="clear" w:pos="1428"/>
          <w:tab w:val="num" w:pos="284"/>
        </w:tabs>
        <w:adjustRightInd w:val="0"/>
        <w:spacing w:line="360" w:lineRule="auto"/>
        <w:ind w:left="336" w:hanging="336"/>
        <w:jc w:val="both"/>
        <w:rPr>
          <w:rFonts w:ascii="Calibri" w:hAnsi="Calibri"/>
          <w:sz w:val="22"/>
          <w:szCs w:val="22"/>
        </w:rPr>
      </w:pPr>
      <w:r w:rsidRPr="004B2705">
        <w:rPr>
          <w:rFonts w:ascii="Calibri" w:hAnsi="Calibri"/>
          <w:sz w:val="22"/>
          <w:szCs w:val="22"/>
        </w:rPr>
        <w:t>Zapewnienie kompatybilno</w:t>
      </w:r>
      <w:r w:rsidRPr="004B2705">
        <w:rPr>
          <w:rFonts w:ascii="Calibri" w:eastAsia="TimesNewRoman" w:hAnsi="Calibri"/>
          <w:sz w:val="22"/>
          <w:szCs w:val="22"/>
        </w:rPr>
        <w:t>ś</w:t>
      </w:r>
      <w:r w:rsidRPr="004B2705">
        <w:rPr>
          <w:rFonts w:ascii="Calibri" w:hAnsi="Calibri"/>
          <w:sz w:val="22"/>
          <w:szCs w:val="22"/>
        </w:rPr>
        <w:t xml:space="preserve">ci strategicznych kierunków i celów rozwoju Gminy </w:t>
      </w:r>
      <w:r w:rsidR="006031FC" w:rsidRPr="004B2705">
        <w:rPr>
          <w:rFonts w:ascii="Calibri" w:hAnsi="Calibri"/>
          <w:sz w:val="22"/>
          <w:szCs w:val="22"/>
        </w:rPr>
        <w:t xml:space="preserve">Trzciel </w:t>
      </w:r>
      <w:r w:rsidR="00D867E5">
        <w:rPr>
          <w:rFonts w:ascii="Calibri" w:hAnsi="Calibri"/>
          <w:sz w:val="22"/>
          <w:szCs w:val="22"/>
        </w:rPr>
        <w:br/>
      </w:r>
      <w:r w:rsidRPr="004B2705">
        <w:rPr>
          <w:rFonts w:ascii="Calibri" w:hAnsi="Calibri"/>
          <w:sz w:val="22"/>
          <w:szCs w:val="22"/>
        </w:rPr>
        <w:t xml:space="preserve">z ustaleniami dokumentów strategicznych opracowanych na szczeblu </w:t>
      </w:r>
      <w:r w:rsidRPr="007030C8">
        <w:rPr>
          <w:rFonts w:ascii="Calibri" w:hAnsi="Calibri"/>
          <w:sz w:val="22"/>
          <w:szCs w:val="22"/>
        </w:rPr>
        <w:t>Polski i</w:t>
      </w:r>
      <w:r w:rsidRPr="004B2705">
        <w:rPr>
          <w:rFonts w:ascii="Calibri" w:hAnsi="Calibri"/>
          <w:sz w:val="22"/>
          <w:szCs w:val="22"/>
        </w:rPr>
        <w:t xml:space="preserve"> województwa lubuskiego do 2020 r. - jest to wst</w:t>
      </w:r>
      <w:r w:rsidRPr="004B2705">
        <w:rPr>
          <w:rFonts w:ascii="Calibri" w:eastAsia="TimesNewRoman" w:hAnsi="Calibri"/>
          <w:sz w:val="22"/>
          <w:szCs w:val="22"/>
        </w:rPr>
        <w:t>ę</w:t>
      </w:r>
      <w:r w:rsidRPr="004B2705">
        <w:rPr>
          <w:rFonts w:ascii="Calibri" w:hAnsi="Calibri"/>
          <w:sz w:val="22"/>
          <w:szCs w:val="22"/>
        </w:rPr>
        <w:t xml:space="preserve">pny warunek ubiegania </w:t>
      </w:r>
      <w:r w:rsidRPr="007030C8">
        <w:rPr>
          <w:rFonts w:ascii="Calibri" w:hAnsi="Calibri"/>
          <w:sz w:val="22"/>
          <w:szCs w:val="22"/>
        </w:rPr>
        <w:t>si</w:t>
      </w:r>
      <w:r w:rsidR="00257899" w:rsidRPr="007030C8">
        <w:rPr>
          <w:rFonts w:ascii="Calibri" w:eastAsia="TimesNewRoman" w:hAnsi="Calibri"/>
          <w:sz w:val="22"/>
          <w:szCs w:val="22"/>
        </w:rPr>
        <w:t xml:space="preserve">ę </w:t>
      </w:r>
      <w:r w:rsidRPr="007030C8">
        <w:rPr>
          <w:rFonts w:ascii="Calibri" w:hAnsi="Calibri"/>
          <w:sz w:val="22"/>
          <w:szCs w:val="22"/>
        </w:rPr>
        <w:t>o</w:t>
      </w:r>
      <w:r w:rsidRPr="004B2705">
        <w:rPr>
          <w:rFonts w:ascii="Calibri" w:hAnsi="Calibri"/>
          <w:sz w:val="22"/>
          <w:szCs w:val="22"/>
        </w:rPr>
        <w:t xml:space="preserve"> współfinansowanie </w:t>
      </w:r>
      <w:r w:rsidRPr="004B2705">
        <w:rPr>
          <w:rFonts w:ascii="Calibri" w:eastAsia="TimesNewRoman" w:hAnsi="Calibri"/>
          <w:sz w:val="22"/>
          <w:szCs w:val="22"/>
        </w:rPr>
        <w:t>ś</w:t>
      </w:r>
      <w:r w:rsidRPr="004B2705">
        <w:rPr>
          <w:rFonts w:ascii="Calibri" w:hAnsi="Calibri"/>
          <w:sz w:val="22"/>
          <w:szCs w:val="22"/>
        </w:rPr>
        <w:t>rodkami unijnymi realizacji projektów gminnych,</w:t>
      </w:r>
    </w:p>
    <w:p w:rsidR="00AA37FD" w:rsidRPr="004B2705" w:rsidRDefault="00AA37FD" w:rsidP="00981DFA">
      <w:pPr>
        <w:numPr>
          <w:ilvl w:val="0"/>
          <w:numId w:val="7"/>
        </w:numPr>
        <w:tabs>
          <w:tab w:val="clear" w:pos="1428"/>
          <w:tab w:val="num" w:pos="284"/>
        </w:tabs>
        <w:adjustRightInd w:val="0"/>
        <w:spacing w:line="360" w:lineRule="auto"/>
        <w:ind w:left="336" w:hanging="336"/>
        <w:jc w:val="both"/>
        <w:rPr>
          <w:rFonts w:ascii="Calibri" w:hAnsi="Calibri"/>
          <w:sz w:val="22"/>
          <w:szCs w:val="22"/>
        </w:rPr>
      </w:pPr>
      <w:r w:rsidRPr="004B2705">
        <w:rPr>
          <w:rFonts w:ascii="Calibri" w:hAnsi="Calibri"/>
          <w:sz w:val="22"/>
          <w:szCs w:val="22"/>
        </w:rPr>
        <w:t>Sukcesywne wdra</w:t>
      </w:r>
      <w:r w:rsidRPr="004B2705">
        <w:rPr>
          <w:rFonts w:ascii="Calibri" w:eastAsia="TimesNewRoman" w:hAnsi="Calibri"/>
          <w:sz w:val="22"/>
          <w:szCs w:val="22"/>
        </w:rPr>
        <w:t>ż</w:t>
      </w:r>
      <w:r w:rsidRPr="004B2705">
        <w:rPr>
          <w:rFonts w:ascii="Calibri" w:hAnsi="Calibri"/>
          <w:sz w:val="22"/>
          <w:szCs w:val="22"/>
        </w:rPr>
        <w:t xml:space="preserve">anie w </w:t>
      </w:r>
      <w:r w:rsidRPr="004B2705">
        <w:rPr>
          <w:rFonts w:ascii="Calibri" w:eastAsia="TimesNewRoman" w:hAnsi="Calibri"/>
          <w:sz w:val="22"/>
          <w:szCs w:val="22"/>
        </w:rPr>
        <w:t>ż</w:t>
      </w:r>
      <w:r w:rsidRPr="004B2705">
        <w:rPr>
          <w:rFonts w:ascii="Calibri" w:hAnsi="Calibri"/>
          <w:sz w:val="22"/>
          <w:szCs w:val="22"/>
        </w:rPr>
        <w:t xml:space="preserve">ycie zasad: racjonalnego gospodarowania, zrównoważonego rozwoju </w:t>
      </w:r>
      <w:r w:rsidR="00D867E5">
        <w:rPr>
          <w:rFonts w:ascii="Calibri" w:hAnsi="Calibri"/>
          <w:sz w:val="22"/>
          <w:szCs w:val="22"/>
        </w:rPr>
        <w:br/>
      </w:r>
      <w:r w:rsidRPr="004B2705">
        <w:rPr>
          <w:rFonts w:ascii="Calibri" w:hAnsi="Calibri"/>
          <w:sz w:val="22"/>
          <w:szCs w:val="22"/>
        </w:rPr>
        <w:t>i partycypacji społecznej,</w:t>
      </w:r>
    </w:p>
    <w:p w:rsidR="00AA37FD" w:rsidRPr="004B2705" w:rsidRDefault="00AA37FD" w:rsidP="00981DFA">
      <w:pPr>
        <w:numPr>
          <w:ilvl w:val="0"/>
          <w:numId w:val="7"/>
        </w:numPr>
        <w:tabs>
          <w:tab w:val="clear" w:pos="1428"/>
          <w:tab w:val="num" w:pos="284"/>
        </w:tabs>
        <w:adjustRightInd w:val="0"/>
        <w:spacing w:line="360" w:lineRule="auto"/>
        <w:ind w:left="336" w:hanging="336"/>
        <w:jc w:val="both"/>
        <w:rPr>
          <w:rFonts w:ascii="Calibri" w:hAnsi="Calibri"/>
          <w:sz w:val="22"/>
          <w:szCs w:val="22"/>
        </w:rPr>
      </w:pPr>
      <w:r w:rsidRPr="004B2705">
        <w:rPr>
          <w:rFonts w:ascii="Calibri" w:hAnsi="Calibri"/>
          <w:sz w:val="22"/>
          <w:szCs w:val="22"/>
        </w:rPr>
        <w:t>Konieczno</w:t>
      </w:r>
      <w:r w:rsidRPr="004B2705">
        <w:rPr>
          <w:rFonts w:ascii="Calibri" w:eastAsia="TimesNewRoman" w:hAnsi="Calibri"/>
          <w:sz w:val="22"/>
          <w:szCs w:val="22"/>
        </w:rPr>
        <w:t xml:space="preserve">ść </w:t>
      </w:r>
      <w:r w:rsidRPr="004B2705">
        <w:rPr>
          <w:rFonts w:ascii="Calibri" w:hAnsi="Calibri"/>
          <w:sz w:val="22"/>
          <w:szCs w:val="22"/>
        </w:rPr>
        <w:t>weryfikacji i aktualizacji istniej</w:t>
      </w:r>
      <w:r w:rsidRPr="004B2705">
        <w:rPr>
          <w:rFonts w:ascii="Calibri" w:eastAsia="TimesNewRoman" w:hAnsi="Calibri"/>
          <w:sz w:val="22"/>
          <w:szCs w:val="22"/>
        </w:rPr>
        <w:t>ą</w:t>
      </w:r>
      <w:r w:rsidRPr="004B2705">
        <w:rPr>
          <w:rFonts w:ascii="Calibri" w:hAnsi="Calibri"/>
          <w:sz w:val="22"/>
          <w:szCs w:val="22"/>
        </w:rPr>
        <w:t>cych oraz wprowadzenia nowych zada</w:t>
      </w:r>
      <w:r w:rsidRPr="004B2705">
        <w:rPr>
          <w:rFonts w:ascii="Calibri" w:eastAsia="TimesNewRoman" w:hAnsi="Calibri"/>
          <w:sz w:val="22"/>
          <w:szCs w:val="22"/>
        </w:rPr>
        <w:t>ń realizacyjnych.</w:t>
      </w:r>
    </w:p>
    <w:p w:rsidR="00257899" w:rsidRDefault="00257899" w:rsidP="00257899">
      <w:pPr>
        <w:adjustRightInd w:val="0"/>
        <w:spacing w:line="360" w:lineRule="auto"/>
        <w:jc w:val="both"/>
        <w:rPr>
          <w:rFonts w:ascii="Calibri" w:hAnsi="Calibri"/>
          <w:color w:val="000000"/>
          <w:sz w:val="22"/>
          <w:szCs w:val="22"/>
        </w:rPr>
      </w:pPr>
    </w:p>
    <w:p w:rsidR="00AA37FD" w:rsidRDefault="00AA37FD" w:rsidP="00257899">
      <w:pPr>
        <w:adjustRightInd w:val="0"/>
        <w:spacing w:line="360" w:lineRule="auto"/>
        <w:jc w:val="both"/>
        <w:rPr>
          <w:rFonts w:ascii="Calibri" w:hAnsi="Calibri"/>
          <w:color w:val="000000"/>
          <w:sz w:val="22"/>
          <w:szCs w:val="22"/>
        </w:rPr>
      </w:pPr>
      <w:r w:rsidRPr="004B2705">
        <w:rPr>
          <w:rFonts w:ascii="Calibri" w:hAnsi="Calibri"/>
          <w:color w:val="000000"/>
          <w:sz w:val="22"/>
          <w:szCs w:val="22"/>
        </w:rPr>
        <w:lastRenderedPageBreak/>
        <w:t>Bior</w:t>
      </w:r>
      <w:r w:rsidRPr="004B2705">
        <w:rPr>
          <w:rFonts w:ascii="Calibri" w:eastAsia="TimesNewRoman" w:hAnsi="Calibri"/>
          <w:color w:val="000000"/>
          <w:sz w:val="22"/>
          <w:szCs w:val="22"/>
        </w:rPr>
        <w:t>ą</w:t>
      </w:r>
      <w:r w:rsidRPr="004B2705">
        <w:rPr>
          <w:rFonts w:ascii="Calibri" w:hAnsi="Calibri"/>
          <w:color w:val="000000"/>
          <w:sz w:val="22"/>
          <w:szCs w:val="22"/>
        </w:rPr>
        <w:t>c powy</w:t>
      </w:r>
      <w:r w:rsidRPr="004B2705">
        <w:rPr>
          <w:rFonts w:ascii="Calibri" w:eastAsia="TimesNewRoman" w:hAnsi="Calibri"/>
          <w:color w:val="000000"/>
          <w:sz w:val="22"/>
          <w:szCs w:val="22"/>
        </w:rPr>
        <w:t>ż</w:t>
      </w:r>
      <w:r w:rsidRPr="004B2705">
        <w:rPr>
          <w:rFonts w:ascii="Calibri" w:hAnsi="Calibri"/>
          <w:color w:val="000000"/>
          <w:sz w:val="22"/>
          <w:szCs w:val="22"/>
        </w:rPr>
        <w:t>sze pod uwag</w:t>
      </w:r>
      <w:r w:rsidRPr="004B2705">
        <w:rPr>
          <w:rFonts w:ascii="Calibri" w:eastAsia="TimesNewRoman" w:hAnsi="Calibri"/>
          <w:color w:val="000000"/>
          <w:sz w:val="22"/>
          <w:szCs w:val="22"/>
        </w:rPr>
        <w:t xml:space="preserve">ę, </w:t>
      </w:r>
      <w:r w:rsidR="007030C8">
        <w:rPr>
          <w:rFonts w:ascii="Calibri" w:hAnsi="Calibri"/>
          <w:color w:val="000000"/>
          <w:sz w:val="22"/>
          <w:szCs w:val="22"/>
        </w:rPr>
        <w:t>w</w:t>
      </w:r>
      <w:r w:rsidRPr="004B2705">
        <w:rPr>
          <w:rFonts w:ascii="Calibri" w:hAnsi="Calibri"/>
          <w:color w:val="000000"/>
          <w:sz w:val="22"/>
          <w:szCs w:val="22"/>
        </w:rPr>
        <w:t>ładze</w:t>
      </w:r>
      <w:r w:rsidR="006031FC" w:rsidRPr="004B2705">
        <w:rPr>
          <w:rFonts w:ascii="Calibri" w:hAnsi="Calibri"/>
          <w:color w:val="000000"/>
          <w:sz w:val="22"/>
          <w:szCs w:val="22"/>
        </w:rPr>
        <w:t xml:space="preserve"> </w:t>
      </w:r>
      <w:r w:rsidRPr="004B2705">
        <w:rPr>
          <w:rFonts w:ascii="Calibri" w:hAnsi="Calibri"/>
          <w:color w:val="000000"/>
          <w:sz w:val="22"/>
          <w:szCs w:val="22"/>
        </w:rPr>
        <w:t>Gminy Trzciel przyst</w:t>
      </w:r>
      <w:r w:rsidRPr="004B2705">
        <w:rPr>
          <w:rFonts w:ascii="Calibri" w:eastAsia="TimesNewRoman" w:hAnsi="Calibri"/>
          <w:color w:val="000000"/>
          <w:sz w:val="22"/>
          <w:szCs w:val="22"/>
        </w:rPr>
        <w:t>ą</w:t>
      </w:r>
      <w:r w:rsidR="007030C8">
        <w:rPr>
          <w:rFonts w:ascii="Calibri" w:hAnsi="Calibri"/>
          <w:color w:val="000000"/>
          <w:sz w:val="22"/>
          <w:szCs w:val="22"/>
        </w:rPr>
        <w:t xml:space="preserve">piły do aktualizacji </w:t>
      </w:r>
      <w:r w:rsidRPr="004B2705">
        <w:rPr>
          <w:rFonts w:ascii="Calibri" w:hAnsi="Calibri"/>
          <w:color w:val="000000"/>
          <w:sz w:val="22"/>
          <w:szCs w:val="22"/>
        </w:rPr>
        <w:t>strategii rozwoju, czego efektem jest niniejszy dokument pt</w:t>
      </w:r>
      <w:r w:rsidRPr="004B2705">
        <w:rPr>
          <w:rFonts w:ascii="Calibri" w:hAnsi="Calibri"/>
          <w:color w:val="993300"/>
          <w:sz w:val="22"/>
          <w:szCs w:val="22"/>
        </w:rPr>
        <w:t xml:space="preserve">.: </w:t>
      </w:r>
      <w:r w:rsidR="00E72A7B">
        <w:rPr>
          <w:rFonts w:ascii="Calibri" w:hAnsi="Calibri"/>
          <w:sz w:val="22"/>
          <w:szCs w:val="22"/>
        </w:rPr>
        <w:t>„Strategia Rozwoju Społeczno – G</w:t>
      </w:r>
      <w:r w:rsidRPr="004B2705">
        <w:rPr>
          <w:rFonts w:ascii="Calibri" w:hAnsi="Calibri"/>
          <w:sz w:val="22"/>
          <w:szCs w:val="22"/>
        </w:rPr>
        <w:t>ospodarczego Gminy</w:t>
      </w:r>
      <w:r w:rsidRPr="004B2705">
        <w:rPr>
          <w:rFonts w:ascii="Calibri" w:hAnsi="Calibri"/>
          <w:color w:val="000000"/>
          <w:sz w:val="22"/>
          <w:szCs w:val="22"/>
        </w:rPr>
        <w:t xml:space="preserve"> Trzciel </w:t>
      </w:r>
      <w:r w:rsidR="004049BC">
        <w:rPr>
          <w:rFonts w:ascii="Calibri" w:hAnsi="Calibri"/>
          <w:sz w:val="22"/>
          <w:szCs w:val="22"/>
        </w:rPr>
        <w:t>na lata 2015 - 2023</w:t>
      </w:r>
      <w:r w:rsidRPr="00E72A7B">
        <w:rPr>
          <w:rFonts w:ascii="Calibri" w:hAnsi="Calibri"/>
          <w:sz w:val="22"/>
          <w:szCs w:val="22"/>
        </w:rPr>
        <w:t>”.</w:t>
      </w:r>
      <w:r w:rsidRPr="004B2705">
        <w:rPr>
          <w:rFonts w:ascii="Calibri" w:hAnsi="Calibri"/>
          <w:color w:val="000000"/>
          <w:sz w:val="22"/>
          <w:szCs w:val="22"/>
        </w:rPr>
        <w:t xml:space="preserve"> Dokument ten prezentuje w swej tre</w:t>
      </w:r>
      <w:r w:rsidRPr="004B2705">
        <w:rPr>
          <w:rFonts w:ascii="Calibri" w:eastAsia="TimesNewRoman" w:hAnsi="Calibri"/>
          <w:color w:val="000000"/>
          <w:sz w:val="22"/>
          <w:szCs w:val="22"/>
        </w:rPr>
        <w:t>ś</w:t>
      </w:r>
      <w:r w:rsidRPr="004B2705">
        <w:rPr>
          <w:rFonts w:ascii="Calibri" w:hAnsi="Calibri"/>
          <w:color w:val="000000"/>
          <w:sz w:val="22"/>
          <w:szCs w:val="22"/>
        </w:rPr>
        <w:t>ci długookresowy program działania, okre</w:t>
      </w:r>
      <w:r w:rsidRPr="004B2705">
        <w:rPr>
          <w:rFonts w:ascii="Calibri" w:eastAsia="TimesNewRoman" w:hAnsi="Calibri"/>
          <w:color w:val="000000"/>
          <w:sz w:val="22"/>
          <w:szCs w:val="22"/>
        </w:rPr>
        <w:t>ś</w:t>
      </w:r>
      <w:r w:rsidRPr="004B2705">
        <w:rPr>
          <w:rFonts w:ascii="Calibri" w:hAnsi="Calibri"/>
          <w:color w:val="000000"/>
          <w:sz w:val="22"/>
          <w:szCs w:val="22"/>
        </w:rPr>
        <w:t>laj</w:t>
      </w:r>
      <w:r w:rsidRPr="004B2705">
        <w:rPr>
          <w:rFonts w:ascii="Calibri" w:eastAsia="TimesNewRoman" w:hAnsi="Calibri"/>
          <w:color w:val="000000"/>
          <w:sz w:val="22"/>
          <w:szCs w:val="22"/>
        </w:rPr>
        <w:t>ą</w:t>
      </w:r>
      <w:r w:rsidRPr="004B2705">
        <w:rPr>
          <w:rFonts w:ascii="Calibri" w:hAnsi="Calibri"/>
          <w:color w:val="000000"/>
          <w:sz w:val="22"/>
          <w:szCs w:val="22"/>
        </w:rPr>
        <w:t>cy strategiczne cele rozwoju oraz wskazuj</w:t>
      </w:r>
      <w:r w:rsidRPr="004B2705">
        <w:rPr>
          <w:rFonts w:ascii="Calibri" w:eastAsia="TimesNewRoman" w:hAnsi="Calibri"/>
          <w:color w:val="000000"/>
          <w:sz w:val="22"/>
          <w:szCs w:val="22"/>
        </w:rPr>
        <w:t>ą</w:t>
      </w:r>
      <w:r w:rsidRPr="004B2705">
        <w:rPr>
          <w:rFonts w:ascii="Calibri" w:hAnsi="Calibri"/>
          <w:color w:val="000000"/>
          <w:sz w:val="22"/>
          <w:szCs w:val="22"/>
        </w:rPr>
        <w:t xml:space="preserve">cy sposoby ich wykonania w postaci celów operacyjnych </w:t>
      </w:r>
      <w:r w:rsidR="00D867E5">
        <w:rPr>
          <w:rFonts w:ascii="Calibri" w:hAnsi="Calibri"/>
          <w:color w:val="000000"/>
          <w:sz w:val="22"/>
          <w:szCs w:val="22"/>
        </w:rPr>
        <w:br/>
      </w:r>
      <w:r w:rsidRPr="004B2705">
        <w:rPr>
          <w:rFonts w:ascii="Calibri" w:hAnsi="Calibri"/>
          <w:color w:val="000000"/>
          <w:sz w:val="22"/>
          <w:szCs w:val="22"/>
        </w:rPr>
        <w:t>i kierunków działa</w:t>
      </w:r>
      <w:r w:rsidRPr="004B2705">
        <w:rPr>
          <w:rFonts w:ascii="Calibri" w:eastAsia="TimesNewRoman" w:hAnsi="Calibri"/>
          <w:color w:val="000000"/>
          <w:sz w:val="22"/>
          <w:szCs w:val="22"/>
        </w:rPr>
        <w:t xml:space="preserve">ń </w:t>
      </w:r>
      <w:r w:rsidRPr="004B2705">
        <w:rPr>
          <w:rFonts w:ascii="Calibri" w:hAnsi="Calibri"/>
          <w:color w:val="000000"/>
          <w:sz w:val="22"/>
          <w:szCs w:val="22"/>
        </w:rPr>
        <w:t>(projektów realizacyjnych). Umo</w:t>
      </w:r>
      <w:r w:rsidRPr="004B2705">
        <w:rPr>
          <w:rFonts w:ascii="Calibri" w:eastAsia="TimesNewRoman" w:hAnsi="Calibri"/>
          <w:color w:val="000000"/>
          <w:sz w:val="22"/>
          <w:szCs w:val="22"/>
        </w:rPr>
        <w:t>ż</w:t>
      </w:r>
      <w:r w:rsidRPr="004B2705">
        <w:rPr>
          <w:rFonts w:ascii="Calibri" w:hAnsi="Calibri"/>
          <w:color w:val="000000"/>
          <w:sz w:val="22"/>
          <w:szCs w:val="22"/>
        </w:rPr>
        <w:t>liwia on uporz</w:t>
      </w:r>
      <w:r w:rsidRPr="004B2705">
        <w:rPr>
          <w:rFonts w:ascii="Calibri" w:eastAsia="TimesNewRoman" w:hAnsi="Calibri"/>
          <w:color w:val="000000"/>
          <w:sz w:val="22"/>
          <w:szCs w:val="22"/>
        </w:rPr>
        <w:t>ą</w:t>
      </w:r>
      <w:r w:rsidRPr="004B2705">
        <w:rPr>
          <w:rFonts w:ascii="Calibri" w:hAnsi="Calibri"/>
          <w:color w:val="000000"/>
          <w:sz w:val="22"/>
          <w:szCs w:val="22"/>
        </w:rPr>
        <w:t>dkowanie</w:t>
      </w:r>
      <w:r w:rsidR="00384406">
        <w:rPr>
          <w:rFonts w:ascii="Calibri" w:hAnsi="Calibri"/>
          <w:color w:val="000000"/>
          <w:sz w:val="22"/>
          <w:szCs w:val="22"/>
        </w:rPr>
        <w:t xml:space="preserve"> </w:t>
      </w:r>
      <w:r w:rsidRPr="004B2705">
        <w:rPr>
          <w:rFonts w:ascii="Calibri" w:hAnsi="Calibri"/>
          <w:color w:val="000000"/>
          <w:sz w:val="22"/>
          <w:szCs w:val="22"/>
        </w:rPr>
        <w:t>i odpowiednie rozło</w:t>
      </w:r>
      <w:r w:rsidRPr="004B2705">
        <w:rPr>
          <w:rFonts w:ascii="Calibri" w:eastAsia="TimesNewRoman" w:hAnsi="Calibri"/>
          <w:color w:val="000000"/>
          <w:sz w:val="22"/>
          <w:szCs w:val="22"/>
        </w:rPr>
        <w:t>ż</w:t>
      </w:r>
      <w:r w:rsidRPr="004B2705">
        <w:rPr>
          <w:rFonts w:ascii="Calibri" w:hAnsi="Calibri"/>
          <w:color w:val="000000"/>
          <w:sz w:val="22"/>
          <w:szCs w:val="22"/>
        </w:rPr>
        <w:t>enie w czasie planowanych działa</w:t>
      </w:r>
      <w:r w:rsidRPr="004B2705">
        <w:rPr>
          <w:rFonts w:ascii="Calibri" w:eastAsia="TimesNewRoman" w:hAnsi="Calibri"/>
          <w:color w:val="000000"/>
          <w:sz w:val="22"/>
          <w:szCs w:val="22"/>
        </w:rPr>
        <w:t>ń</w:t>
      </w:r>
      <w:r w:rsidRPr="004B2705">
        <w:rPr>
          <w:rFonts w:ascii="Calibri" w:hAnsi="Calibri"/>
          <w:color w:val="000000"/>
          <w:sz w:val="22"/>
          <w:szCs w:val="22"/>
        </w:rPr>
        <w:t>. Pozwala to na unikni</w:t>
      </w:r>
      <w:r w:rsidRPr="004B2705">
        <w:rPr>
          <w:rFonts w:ascii="Calibri" w:eastAsia="TimesNewRoman" w:hAnsi="Calibri"/>
          <w:color w:val="000000"/>
          <w:sz w:val="22"/>
          <w:szCs w:val="22"/>
        </w:rPr>
        <w:t>ę</w:t>
      </w:r>
      <w:r w:rsidRPr="004B2705">
        <w:rPr>
          <w:rFonts w:ascii="Calibri" w:hAnsi="Calibri"/>
          <w:color w:val="000000"/>
          <w:sz w:val="22"/>
          <w:szCs w:val="22"/>
        </w:rPr>
        <w:t>cie realizacji projektów ad hoc, nie powi</w:t>
      </w:r>
      <w:r w:rsidRPr="004B2705">
        <w:rPr>
          <w:rFonts w:ascii="Calibri" w:eastAsia="TimesNewRoman" w:hAnsi="Calibri"/>
          <w:color w:val="000000"/>
          <w:sz w:val="22"/>
          <w:szCs w:val="22"/>
        </w:rPr>
        <w:t>ą</w:t>
      </w:r>
      <w:r w:rsidRPr="004B2705">
        <w:rPr>
          <w:rFonts w:ascii="Calibri" w:hAnsi="Calibri"/>
          <w:color w:val="000000"/>
          <w:sz w:val="22"/>
          <w:szCs w:val="22"/>
        </w:rPr>
        <w:t>zanych ze sob</w:t>
      </w:r>
      <w:r w:rsidRPr="004B2705">
        <w:rPr>
          <w:rFonts w:ascii="Calibri" w:eastAsia="TimesNewRoman" w:hAnsi="Calibri"/>
          <w:color w:val="000000"/>
          <w:sz w:val="22"/>
          <w:szCs w:val="22"/>
        </w:rPr>
        <w:t xml:space="preserve">ą </w:t>
      </w:r>
      <w:r w:rsidRPr="004B2705">
        <w:rPr>
          <w:rFonts w:ascii="Calibri" w:hAnsi="Calibri"/>
          <w:color w:val="000000"/>
          <w:sz w:val="22"/>
          <w:szCs w:val="22"/>
        </w:rPr>
        <w:t>logicznie i nie wpisuj</w:t>
      </w:r>
      <w:r w:rsidRPr="004B2705">
        <w:rPr>
          <w:rFonts w:ascii="Calibri" w:eastAsia="TimesNewRoman" w:hAnsi="Calibri"/>
          <w:color w:val="000000"/>
          <w:sz w:val="22"/>
          <w:szCs w:val="22"/>
        </w:rPr>
        <w:t>ą</w:t>
      </w:r>
      <w:r w:rsidRPr="004B2705">
        <w:rPr>
          <w:rFonts w:ascii="Calibri" w:hAnsi="Calibri"/>
          <w:color w:val="000000"/>
          <w:sz w:val="22"/>
          <w:szCs w:val="22"/>
        </w:rPr>
        <w:t>cych si</w:t>
      </w:r>
      <w:r w:rsidRPr="004B2705">
        <w:rPr>
          <w:rFonts w:ascii="Calibri" w:eastAsia="TimesNewRoman" w:hAnsi="Calibri"/>
          <w:color w:val="000000"/>
          <w:sz w:val="22"/>
          <w:szCs w:val="22"/>
        </w:rPr>
        <w:t xml:space="preserve">ę </w:t>
      </w:r>
      <w:r w:rsidRPr="004B2705">
        <w:rPr>
          <w:rFonts w:ascii="Calibri" w:hAnsi="Calibri"/>
          <w:color w:val="000000"/>
          <w:sz w:val="22"/>
          <w:szCs w:val="22"/>
        </w:rPr>
        <w:t>w ci</w:t>
      </w:r>
      <w:r w:rsidRPr="004B2705">
        <w:rPr>
          <w:rFonts w:ascii="Calibri" w:eastAsia="TimesNewRoman" w:hAnsi="Calibri"/>
          <w:color w:val="000000"/>
          <w:sz w:val="22"/>
          <w:szCs w:val="22"/>
        </w:rPr>
        <w:t>ą</w:t>
      </w:r>
      <w:r w:rsidRPr="004B2705">
        <w:rPr>
          <w:rFonts w:ascii="Calibri" w:hAnsi="Calibri"/>
          <w:color w:val="000000"/>
          <w:sz w:val="22"/>
          <w:szCs w:val="22"/>
        </w:rPr>
        <w:t xml:space="preserve">g przyczynowo-skutkowy. Dokument ten pokazuje, </w:t>
      </w:r>
      <w:r w:rsidRPr="004B2705">
        <w:rPr>
          <w:rFonts w:ascii="Calibri" w:eastAsia="TimesNewRoman" w:hAnsi="Calibri"/>
          <w:color w:val="000000"/>
          <w:sz w:val="22"/>
          <w:szCs w:val="22"/>
        </w:rPr>
        <w:t>ż</w:t>
      </w:r>
      <w:r w:rsidRPr="004B2705">
        <w:rPr>
          <w:rFonts w:ascii="Calibri" w:hAnsi="Calibri"/>
          <w:color w:val="000000"/>
          <w:sz w:val="22"/>
          <w:szCs w:val="22"/>
        </w:rPr>
        <w:t>e planowane do realizacji zadania (projekty) s</w:t>
      </w:r>
      <w:r w:rsidRPr="004B2705">
        <w:rPr>
          <w:rFonts w:ascii="Calibri" w:eastAsia="TimesNewRoman" w:hAnsi="Calibri"/>
          <w:color w:val="000000"/>
          <w:sz w:val="22"/>
          <w:szCs w:val="22"/>
        </w:rPr>
        <w:t xml:space="preserve">ą </w:t>
      </w:r>
      <w:r w:rsidRPr="004B2705">
        <w:rPr>
          <w:rFonts w:ascii="Calibri" w:hAnsi="Calibri"/>
          <w:color w:val="000000"/>
          <w:sz w:val="22"/>
          <w:szCs w:val="22"/>
        </w:rPr>
        <w:t>konsekwencj</w:t>
      </w:r>
      <w:r w:rsidRPr="004B2705">
        <w:rPr>
          <w:rFonts w:ascii="Calibri" w:eastAsia="TimesNewRoman" w:hAnsi="Calibri"/>
          <w:color w:val="000000"/>
          <w:sz w:val="22"/>
          <w:szCs w:val="22"/>
        </w:rPr>
        <w:t xml:space="preserve">ą </w:t>
      </w:r>
      <w:r w:rsidRPr="004B2705">
        <w:rPr>
          <w:rFonts w:ascii="Calibri" w:hAnsi="Calibri"/>
          <w:color w:val="000000"/>
          <w:sz w:val="22"/>
          <w:szCs w:val="22"/>
        </w:rPr>
        <w:t>strategicznego my</w:t>
      </w:r>
      <w:r w:rsidRPr="004B2705">
        <w:rPr>
          <w:rFonts w:ascii="Calibri" w:eastAsia="TimesNewRoman" w:hAnsi="Calibri"/>
          <w:color w:val="000000"/>
          <w:sz w:val="22"/>
          <w:szCs w:val="22"/>
        </w:rPr>
        <w:t>ś</w:t>
      </w:r>
      <w:r w:rsidRPr="004B2705">
        <w:rPr>
          <w:rFonts w:ascii="Calibri" w:hAnsi="Calibri"/>
          <w:color w:val="000000"/>
          <w:sz w:val="22"/>
          <w:szCs w:val="22"/>
        </w:rPr>
        <w:t xml:space="preserve">lenia </w:t>
      </w:r>
      <w:r w:rsidR="00D867E5">
        <w:rPr>
          <w:rFonts w:ascii="Calibri" w:hAnsi="Calibri"/>
          <w:color w:val="000000"/>
          <w:sz w:val="22"/>
          <w:szCs w:val="22"/>
        </w:rPr>
        <w:br/>
      </w:r>
      <w:r w:rsidRPr="004B2705">
        <w:rPr>
          <w:rFonts w:ascii="Calibri" w:hAnsi="Calibri"/>
          <w:color w:val="000000"/>
          <w:sz w:val="22"/>
          <w:szCs w:val="22"/>
        </w:rPr>
        <w:t>o rozwoju</w:t>
      </w:r>
      <w:r w:rsidR="00384406">
        <w:rPr>
          <w:rFonts w:ascii="Calibri" w:hAnsi="Calibri"/>
          <w:color w:val="000000"/>
          <w:sz w:val="22"/>
          <w:szCs w:val="22"/>
        </w:rPr>
        <w:t xml:space="preserve"> </w:t>
      </w:r>
      <w:r w:rsidRPr="004B2705">
        <w:rPr>
          <w:rFonts w:ascii="Calibri" w:hAnsi="Calibri"/>
          <w:color w:val="000000"/>
          <w:sz w:val="22"/>
          <w:szCs w:val="22"/>
        </w:rPr>
        <w:t>Gminy Trzciel. Jest to bardzo wa</w:t>
      </w:r>
      <w:r w:rsidRPr="004B2705">
        <w:rPr>
          <w:rFonts w:ascii="Calibri" w:eastAsia="TimesNewRoman" w:hAnsi="Calibri"/>
          <w:color w:val="000000"/>
          <w:sz w:val="22"/>
          <w:szCs w:val="22"/>
        </w:rPr>
        <w:t>ż</w:t>
      </w:r>
      <w:r w:rsidRPr="004B2705">
        <w:rPr>
          <w:rFonts w:ascii="Calibri" w:hAnsi="Calibri"/>
          <w:color w:val="000000"/>
          <w:sz w:val="22"/>
          <w:szCs w:val="22"/>
        </w:rPr>
        <w:t xml:space="preserve">na </w:t>
      </w:r>
      <w:r w:rsidR="007030C8" w:rsidRPr="007030C8">
        <w:rPr>
          <w:rFonts w:ascii="Calibri" w:hAnsi="Calibri"/>
          <w:sz w:val="22"/>
          <w:szCs w:val="22"/>
        </w:rPr>
        <w:t>przesłanka</w:t>
      </w:r>
      <w:r w:rsidR="006031FC" w:rsidRPr="007030C8">
        <w:rPr>
          <w:rFonts w:ascii="Calibri" w:hAnsi="Calibri"/>
          <w:sz w:val="22"/>
          <w:szCs w:val="22"/>
        </w:rPr>
        <w:t xml:space="preserve"> </w:t>
      </w:r>
      <w:r w:rsidRPr="007030C8">
        <w:rPr>
          <w:rFonts w:ascii="Calibri" w:hAnsi="Calibri"/>
          <w:sz w:val="22"/>
          <w:szCs w:val="22"/>
        </w:rPr>
        <w:t>i</w:t>
      </w:r>
      <w:r w:rsidRPr="004B2705">
        <w:rPr>
          <w:rFonts w:ascii="Calibri" w:hAnsi="Calibri"/>
          <w:color w:val="000000"/>
          <w:sz w:val="22"/>
          <w:szCs w:val="22"/>
        </w:rPr>
        <w:t xml:space="preserve"> uzasadnienie przy ubieganiu si</w:t>
      </w:r>
      <w:r w:rsidRPr="004B2705">
        <w:rPr>
          <w:rFonts w:ascii="Calibri" w:eastAsia="TimesNewRoman" w:hAnsi="Calibri"/>
          <w:color w:val="000000"/>
          <w:sz w:val="22"/>
          <w:szCs w:val="22"/>
        </w:rPr>
        <w:t xml:space="preserve">ę </w:t>
      </w:r>
      <w:r w:rsidR="00D867E5">
        <w:rPr>
          <w:rFonts w:ascii="Calibri" w:eastAsia="TimesNewRoman" w:hAnsi="Calibri"/>
          <w:color w:val="000000"/>
          <w:sz w:val="22"/>
          <w:szCs w:val="22"/>
        </w:rPr>
        <w:br/>
      </w:r>
      <w:r w:rsidRPr="004B2705">
        <w:rPr>
          <w:rFonts w:ascii="Calibri" w:hAnsi="Calibri"/>
          <w:color w:val="000000"/>
          <w:sz w:val="22"/>
          <w:szCs w:val="22"/>
        </w:rPr>
        <w:t>o zewn</w:t>
      </w:r>
      <w:r w:rsidRPr="004B2705">
        <w:rPr>
          <w:rFonts w:ascii="Calibri" w:eastAsia="TimesNewRoman" w:hAnsi="Calibri"/>
          <w:color w:val="000000"/>
          <w:sz w:val="22"/>
          <w:szCs w:val="22"/>
        </w:rPr>
        <w:t>ę</w:t>
      </w:r>
      <w:r w:rsidRPr="004B2705">
        <w:rPr>
          <w:rFonts w:ascii="Calibri" w:hAnsi="Calibri"/>
          <w:color w:val="000000"/>
          <w:sz w:val="22"/>
          <w:szCs w:val="22"/>
        </w:rPr>
        <w:t xml:space="preserve">trzne </w:t>
      </w:r>
      <w:r w:rsidRPr="004B2705">
        <w:rPr>
          <w:rFonts w:ascii="Calibri" w:eastAsia="TimesNewRoman" w:hAnsi="Calibri"/>
          <w:color w:val="000000"/>
          <w:sz w:val="22"/>
          <w:szCs w:val="22"/>
        </w:rPr>
        <w:t>ś</w:t>
      </w:r>
      <w:r w:rsidRPr="004B2705">
        <w:rPr>
          <w:rFonts w:ascii="Calibri" w:hAnsi="Calibri"/>
          <w:color w:val="000000"/>
          <w:sz w:val="22"/>
          <w:szCs w:val="22"/>
        </w:rPr>
        <w:t xml:space="preserve">rodki finansowe, w tym </w:t>
      </w:r>
      <w:r w:rsidRPr="004B2705">
        <w:rPr>
          <w:rFonts w:ascii="Calibri" w:eastAsia="TimesNewRoman" w:hAnsi="Calibri"/>
          <w:color w:val="000000"/>
          <w:sz w:val="22"/>
          <w:szCs w:val="22"/>
        </w:rPr>
        <w:t>ś</w:t>
      </w:r>
      <w:r w:rsidRPr="004B2705">
        <w:rPr>
          <w:rFonts w:ascii="Calibri" w:hAnsi="Calibri"/>
          <w:color w:val="000000"/>
          <w:sz w:val="22"/>
          <w:szCs w:val="22"/>
        </w:rPr>
        <w:t>rodki pomocowe Unii Europejskiej. Dokument ma charakter otwarty, co pozwala na elastyczne dostosowywanie i korygowanie celów rozwoju w odpowiedzi na zmieniaj</w:t>
      </w:r>
      <w:r w:rsidRPr="004B2705">
        <w:rPr>
          <w:rFonts w:ascii="Calibri" w:eastAsia="TimesNewRoman" w:hAnsi="Calibri"/>
          <w:color w:val="000000"/>
          <w:sz w:val="22"/>
          <w:szCs w:val="22"/>
        </w:rPr>
        <w:t>ą</w:t>
      </w:r>
      <w:r w:rsidRPr="004B2705">
        <w:rPr>
          <w:rFonts w:ascii="Calibri" w:hAnsi="Calibri"/>
          <w:color w:val="000000"/>
          <w:sz w:val="22"/>
          <w:szCs w:val="22"/>
        </w:rPr>
        <w:t>ce si</w:t>
      </w:r>
      <w:r w:rsidRPr="004B2705">
        <w:rPr>
          <w:rFonts w:ascii="Calibri" w:eastAsia="TimesNewRoman" w:hAnsi="Calibri"/>
          <w:color w:val="000000"/>
          <w:sz w:val="22"/>
          <w:szCs w:val="22"/>
        </w:rPr>
        <w:t>ę</w:t>
      </w:r>
      <w:r w:rsidRPr="004B2705">
        <w:rPr>
          <w:rFonts w:ascii="Calibri" w:hAnsi="Calibri"/>
          <w:color w:val="000000"/>
          <w:sz w:val="22"/>
          <w:szCs w:val="22"/>
        </w:rPr>
        <w:t xml:space="preserve"> uwarunkowania zewn</w:t>
      </w:r>
      <w:r w:rsidRPr="004B2705">
        <w:rPr>
          <w:rFonts w:ascii="Calibri" w:eastAsia="TimesNewRoman" w:hAnsi="Calibri"/>
          <w:color w:val="000000"/>
          <w:sz w:val="22"/>
          <w:szCs w:val="22"/>
        </w:rPr>
        <w:t>ę</w:t>
      </w:r>
      <w:r w:rsidRPr="004B2705">
        <w:rPr>
          <w:rFonts w:ascii="Calibri" w:hAnsi="Calibri"/>
          <w:color w:val="000000"/>
          <w:sz w:val="22"/>
          <w:szCs w:val="22"/>
        </w:rPr>
        <w:t>trzne i wewn</w:t>
      </w:r>
      <w:r w:rsidRPr="004B2705">
        <w:rPr>
          <w:rFonts w:ascii="Calibri" w:eastAsia="TimesNewRoman" w:hAnsi="Calibri"/>
          <w:color w:val="000000"/>
          <w:sz w:val="22"/>
          <w:szCs w:val="22"/>
        </w:rPr>
        <w:t>ę</w:t>
      </w:r>
      <w:r w:rsidRPr="004B2705">
        <w:rPr>
          <w:rFonts w:ascii="Calibri" w:hAnsi="Calibri"/>
          <w:color w:val="000000"/>
          <w:sz w:val="22"/>
          <w:szCs w:val="22"/>
        </w:rPr>
        <w:t>trzne. Jednak podstaw</w:t>
      </w:r>
      <w:r w:rsidRPr="004B2705">
        <w:rPr>
          <w:rFonts w:ascii="Calibri" w:eastAsia="TimesNewRoman" w:hAnsi="Calibri"/>
          <w:color w:val="000000"/>
          <w:sz w:val="22"/>
          <w:szCs w:val="22"/>
        </w:rPr>
        <w:t xml:space="preserve">ą </w:t>
      </w:r>
      <w:r w:rsidRPr="004B2705">
        <w:rPr>
          <w:rFonts w:ascii="Calibri" w:hAnsi="Calibri"/>
          <w:color w:val="000000"/>
          <w:sz w:val="22"/>
          <w:szCs w:val="22"/>
        </w:rPr>
        <w:t>modyfikacji jego zapisów powinny by</w:t>
      </w:r>
      <w:r w:rsidRPr="004B2705">
        <w:rPr>
          <w:rFonts w:ascii="Calibri" w:eastAsia="TimesNewRoman" w:hAnsi="Calibri"/>
          <w:color w:val="000000"/>
          <w:sz w:val="22"/>
          <w:szCs w:val="22"/>
        </w:rPr>
        <w:t xml:space="preserve">ć </w:t>
      </w:r>
      <w:r w:rsidRPr="004B2705">
        <w:rPr>
          <w:rFonts w:ascii="Calibri" w:hAnsi="Calibri"/>
          <w:color w:val="000000"/>
          <w:sz w:val="22"/>
          <w:szCs w:val="22"/>
        </w:rPr>
        <w:t>wył</w:t>
      </w:r>
      <w:r w:rsidRPr="004B2705">
        <w:rPr>
          <w:rFonts w:ascii="Calibri" w:eastAsia="TimesNewRoman" w:hAnsi="Calibri"/>
          <w:color w:val="000000"/>
          <w:sz w:val="22"/>
          <w:szCs w:val="22"/>
        </w:rPr>
        <w:t>ą</w:t>
      </w:r>
      <w:r w:rsidRPr="004B2705">
        <w:rPr>
          <w:rFonts w:ascii="Calibri" w:hAnsi="Calibri"/>
          <w:color w:val="000000"/>
          <w:sz w:val="22"/>
          <w:szCs w:val="22"/>
        </w:rPr>
        <w:t>cznie wzgl</w:t>
      </w:r>
      <w:r w:rsidRPr="004B2705">
        <w:rPr>
          <w:rFonts w:ascii="Calibri" w:eastAsia="TimesNewRoman" w:hAnsi="Calibri"/>
          <w:color w:val="000000"/>
          <w:sz w:val="22"/>
          <w:szCs w:val="22"/>
        </w:rPr>
        <w:t>ę</w:t>
      </w:r>
      <w:r w:rsidRPr="004B2705">
        <w:rPr>
          <w:rFonts w:ascii="Calibri" w:hAnsi="Calibri"/>
          <w:color w:val="000000"/>
          <w:sz w:val="22"/>
          <w:szCs w:val="22"/>
        </w:rPr>
        <w:t xml:space="preserve">dy merytoryczne. Dlatego strategia nie jest dokumentem dla dokumentu, ale stanowi podstawowy instrument prowadzonej </w:t>
      </w:r>
      <w:r w:rsidRPr="007030C8">
        <w:rPr>
          <w:rFonts w:ascii="Calibri" w:hAnsi="Calibri"/>
          <w:sz w:val="22"/>
          <w:szCs w:val="22"/>
        </w:rPr>
        <w:t>kompleksowej i</w:t>
      </w:r>
      <w:r w:rsidRPr="004B2705">
        <w:rPr>
          <w:rFonts w:ascii="Calibri" w:hAnsi="Calibri"/>
          <w:color w:val="000000"/>
          <w:sz w:val="22"/>
          <w:szCs w:val="22"/>
        </w:rPr>
        <w:t xml:space="preserve"> długookresowej polityki rozwoju</w:t>
      </w:r>
      <w:r w:rsidR="00384406">
        <w:rPr>
          <w:rFonts w:ascii="Calibri" w:hAnsi="Calibri"/>
          <w:color w:val="000000"/>
          <w:sz w:val="22"/>
          <w:szCs w:val="22"/>
        </w:rPr>
        <w:t xml:space="preserve"> </w:t>
      </w:r>
      <w:r w:rsidRPr="004B2705">
        <w:rPr>
          <w:rFonts w:ascii="Calibri" w:hAnsi="Calibri"/>
          <w:color w:val="000000"/>
          <w:sz w:val="22"/>
          <w:szCs w:val="22"/>
        </w:rPr>
        <w:t>Gminy Trzciel.</w:t>
      </w:r>
    </w:p>
    <w:p w:rsidR="0083325C" w:rsidRPr="004B2705" w:rsidRDefault="0083325C" w:rsidP="00257899">
      <w:pPr>
        <w:adjustRightInd w:val="0"/>
        <w:spacing w:line="360" w:lineRule="auto"/>
        <w:jc w:val="both"/>
        <w:rPr>
          <w:rFonts w:ascii="Calibri" w:hAnsi="Calibri"/>
          <w:color w:val="000000"/>
          <w:sz w:val="22"/>
          <w:szCs w:val="22"/>
        </w:rPr>
      </w:pPr>
    </w:p>
    <w:p w:rsidR="00AA37FD" w:rsidRDefault="00AA37FD" w:rsidP="0083325C">
      <w:pPr>
        <w:adjustRightInd w:val="0"/>
        <w:spacing w:line="360" w:lineRule="auto"/>
        <w:jc w:val="both"/>
        <w:rPr>
          <w:rFonts w:ascii="Calibri" w:hAnsi="Calibri"/>
          <w:color w:val="000000"/>
          <w:sz w:val="22"/>
          <w:szCs w:val="22"/>
        </w:rPr>
      </w:pPr>
      <w:r w:rsidRPr="004B2705">
        <w:rPr>
          <w:rFonts w:ascii="Calibri" w:hAnsi="Calibri"/>
          <w:color w:val="000000"/>
          <w:sz w:val="22"/>
          <w:szCs w:val="22"/>
        </w:rPr>
        <w:t>Ogólnie bior</w:t>
      </w:r>
      <w:r w:rsidRPr="004B2705">
        <w:rPr>
          <w:rFonts w:ascii="Calibri" w:eastAsia="TimesNewRoman" w:hAnsi="Calibri"/>
          <w:color w:val="000000"/>
          <w:sz w:val="22"/>
          <w:szCs w:val="22"/>
        </w:rPr>
        <w:t>ą</w:t>
      </w:r>
      <w:r w:rsidRPr="004B2705">
        <w:rPr>
          <w:rFonts w:ascii="Calibri" w:hAnsi="Calibri"/>
          <w:color w:val="000000"/>
          <w:sz w:val="22"/>
          <w:szCs w:val="22"/>
        </w:rPr>
        <w:t xml:space="preserve">c, zapisy dokumentu pt.: </w:t>
      </w:r>
      <w:r w:rsidR="00384406">
        <w:rPr>
          <w:rFonts w:ascii="Calibri" w:hAnsi="Calibri"/>
          <w:sz w:val="22"/>
          <w:szCs w:val="22"/>
        </w:rPr>
        <w:t>„Strategia Rozwoju Społeczno – G</w:t>
      </w:r>
      <w:r w:rsidRPr="004B2705">
        <w:rPr>
          <w:rFonts w:ascii="Calibri" w:hAnsi="Calibri"/>
          <w:sz w:val="22"/>
          <w:szCs w:val="22"/>
        </w:rPr>
        <w:t>ospodarczego</w:t>
      </w:r>
      <w:r w:rsidR="00384406">
        <w:rPr>
          <w:rFonts w:ascii="Calibri" w:hAnsi="Calibri"/>
          <w:sz w:val="22"/>
          <w:szCs w:val="22"/>
        </w:rPr>
        <w:t xml:space="preserve"> </w:t>
      </w:r>
      <w:r w:rsidR="007030C8">
        <w:rPr>
          <w:rFonts w:ascii="Calibri" w:hAnsi="Calibri"/>
          <w:sz w:val="22"/>
          <w:szCs w:val="22"/>
        </w:rPr>
        <w:t xml:space="preserve">Gminy Trzciel </w:t>
      </w:r>
      <w:r w:rsidR="00371E50">
        <w:rPr>
          <w:rFonts w:ascii="Calibri" w:hAnsi="Calibri"/>
          <w:sz w:val="22"/>
          <w:szCs w:val="22"/>
        </w:rPr>
        <w:t>na lata 2015 - 2023</w:t>
      </w:r>
      <w:r w:rsidRPr="004B2705">
        <w:rPr>
          <w:rFonts w:ascii="Calibri" w:hAnsi="Calibri"/>
          <w:sz w:val="22"/>
          <w:szCs w:val="22"/>
        </w:rPr>
        <w:t>”</w:t>
      </w:r>
      <w:r w:rsidRPr="004B2705">
        <w:rPr>
          <w:rFonts w:ascii="Calibri" w:hAnsi="Calibri"/>
          <w:color w:val="000000"/>
          <w:sz w:val="22"/>
          <w:szCs w:val="22"/>
        </w:rPr>
        <w:t xml:space="preserve"> odpowiadaj</w:t>
      </w:r>
      <w:r w:rsidRPr="004B2705">
        <w:rPr>
          <w:rFonts w:ascii="Calibri" w:eastAsia="TimesNewRoman" w:hAnsi="Calibri"/>
          <w:color w:val="000000"/>
          <w:sz w:val="22"/>
          <w:szCs w:val="22"/>
        </w:rPr>
        <w:t xml:space="preserve">ą </w:t>
      </w:r>
      <w:r w:rsidRPr="004B2705">
        <w:rPr>
          <w:rFonts w:ascii="Calibri" w:hAnsi="Calibri"/>
          <w:color w:val="000000"/>
          <w:sz w:val="22"/>
          <w:szCs w:val="22"/>
        </w:rPr>
        <w:t xml:space="preserve">na podstawowe pytanie: </w:t>
      </w:r>
      <w:r w:rsidRPr="004B2705">
        <w:rPr>
          <w:rFonts w:ascii="Calibri" w:hAnsi="Calibri"/>
          <w:i/>
          <w:iCs/>
          <w:color w:val="000000"/>
          <w:sz w:val="22"/>
          <w:szCs w:val="22"/>
        </w:rPr>
        <w:t>co powinni</w:t>
      </w:r>
      <w:r w:rsidRPr="004B2705">
        <w:rPr>
          <w:rFonts w:ascii="Calibri" w:eastAsia="TimesNewRoman" w:hAnsi="Calibri"/>
          <w:color w:val="000000"/>
          <w:sz w:val="22"/>
          <w:szCs w:val="22"/>
        </w:rPr>
        <w:t>ś</w:t>
      </w:r>
      <w:r w:rsidRPr="004B2705">
        <w:rPr>
          <w:rFonts w:ascii="Calibri" w:hAnsi="Calibri"/>
          <w:i/>
          <w:iCs/>
          <w:color w:val="000000"/>
          <w:sz w:val="22"/>
          <w:szCs w:val="22"/>
        </w:rPr>
        <w:t>my zrobi</w:t>
      </w:r>
      <w:r w:rsidRPr="004B2705">
        <w:rPr>
          <w:rFonts w:ascii="Calibri" w:eastAsia="TimesNewRoman" w:hAnsi="Calibri"/>
          <w:color w:val="000000"/>
          <w:sz w:val="22"/>
          <w:szCs w:val="22"/>
        </w:rPr>
        <w:t>ć</w:t>
      </w:r>
      <w:r w:rsidRPr="004B2705">
        <w:rPr>
          <w:rFonts w:ascii="Calibri" w:hAnsi="Calibri"/>
          <w:i/>
          <w:iCs/>
          <w:color w:val="000000"/>
          <w:sz w:val="22"/>
          <w:szCs w:val="22"/>
        </w:rPr>
        <w:t>, aby jak</w:t>
      </w:r>
      <w:r w:rsidRPr="004B2705">
        <w:rPr>
          <w:rFonts w:ascii="Calibri" w:hAnsi="Calibri"/>
          <w:color w:val="000000"/>
          <w:sz w:val="22"/>
          <w:szCs w:val="22"/>
        </w:rPr>
        <w:t xml:space="preserve"> </w:t>
      </w:r>
      <w:r w:rsidRPr="004B2705">
        <w:rPr>
          <w:rFonts w:ascii="Calibri" w:hAnsi="Calibri"/>
          <w:i/>
          <w:iCs/>
          <w:color w:val="000000"/>
          <w:sz w:val="22"/>
          <w:szCs w:val="22"/>
        </w:rPr>
        <w:t>najlepiej zaspokaja</w:t>
      </w:r>
      <w:r w:rsidRPr="004B2705">
        <w:rPr>
          <w:rFonts w:ascii="Calibri" w:eastAsia="TimesNewRoman" w:hAnsi="Calibri"/>
          <w:color w:val="000000"/>
          <w:sz w:val="22"/>
          <w:szCs w:val="22"/>
        </w:rPr>
        <w:t xml:space="preserve">ć </w:t>
      </w:r>
      <w:r w:rsidRPr="004B2705">
        <w:rPr>
          <w:rFonts w:ascii="Calibri" w:hAnsi="Calibri"/>
          <w:i/>
          <w:iCs/>
          <w:color w:val="000000"/>
          <w:sz w:val="22"/>
          <w:szCs w:val="22"/>
        </w:rPr>
        <w:t>zbiorowe potrzeby mieszka</w:t>
      </w:r>
      <w:r w:rsidRPr="004B2705">
        <w:rPr>
          <w:rFonts w:ascii="Calibri" w:eastAsia="TimesNewRoman" w:hAnsi="Calibri"/>
          <w:color w:val="000000"/>
          <w:sz w:val="22"/>
          <w:szCs w:val="22"/>
        </w:rPr>
        <w:t>ń</w:t>
      </w:r>
      <w:r w:rsidRPr="004B2705">
        <w:rPr>
          <w:rFonts w:ascii="Calibri" w:hAnsi="Calibri"/>
          <w:i/>
          <w:iCs/>
          <w:color w:val="000000"/>
          <w:sz w:val="22"/>
          <w:szCs w:val="22"/>
        </w:rPr>
        <w:t>ców</w:t>
      </w:r>
      <w:r w:rsidR="006031FC" w:rsidRPr="004B2705">
        <w:rPr>
          <w:rFonts w:ascii="Calibri" w:hAnsi="Calibri"/>
          <w:i/>
          <w:iCs/>
          <w:color w:val="000000"/>
          <w:sz w:val="22"/>
          <w:szCs w:val="22"/>
        </w:rPr>
        <w:t xml:space="preserve"> </w:t>
      </w:r>
      <w:r w:rsidRPr="004B2705">
        <w:rPr>
          <w:rFonts w:ascii="Calibri" w:hAnsi="Calibri"/>
          <w:i/>
          <w:iCs/>
          <w:color w:val="000000"/>
          <w:sz w:val="22"/>
          <w:szCs w:val="22"/>
        </w:rPr>
        <w:t xml:space="preserve">Gminy </w:t>
      </w:r>
      <w:r w:rsidRPr="007030C8">
        <w:rPr>
          <w:rFonts w:ascii="Calibri" w:hAnsi="Calibri"/>
          <w:i/>
          <w:sz w:val="22"/>
          <w:szCs w:val="22"/>
        </w:rPr>
        <w:t>Trzciel</w:t>
      </w:r>
      <w:r w:rsidRPr="004B2705">
        <w:rPr>
          <w:rFonts w:ascii="Calibri" w:hAnsi="Calibri"/>
          <w:i/>
          <w:iCs/>
          <w:color w:val="000000"/>
          <w:sz w:val="22"/>
          <w:szCs w:val="22"/>
        </w:rPr>
        <w:t xml:space="preserve">?, </w:t>
      </w:r>
      <w:r w:rsidRPr="004B2705">
        <w:rPr>
          <w:rFonts w:ascii="Calibri" w:hAnsi="Calibri"/>
          <w:color w:val="000000"/>
          <w:sz w:val="22"/>
          <w:szCs w:val="22"/>
        </w:rPr>
        <w:t>maj</w:t>
      </w:r>
      <w:r w:rsidRPr="004B2705">
        <w:rPr>
          <w:rFonts w:ascii="Calibri" w:eastAsia="TimesNewRoman" w:hAnsi="Calibri"/>
          <w:color w:val="000000"/>
          <w:sz w:val="22"/>
          <w:szCs w:val="22"/>
        </w:rPr>
        <w:t>ą</w:t>
      </w:r>
      <w:r w:rsidRPr="004B2705">
        <w:rPr>
          <w:rFonts w:ascii="Calibri" w:hAnsi="Calibri"/>
          <w:color w:val="000000"/>
          <w:sz w:val="22"/>
          <w:szCs w:val="22"/>
        </w:rPr>
        <w:t>c oczywi</w:t>
      </w:r>
      <w:r w:rsidRPr="004B2705">
        <w:rPr>
          <w:rFonts w:ascii="Calibri" w:eastAsia="TimesNewRoman" w:hAnsi="Calibri"/>
          <w:color w:val="000000"/>
          <w:sz w:val="22"/>
          <w:szCs w:val="22"/>
        </w:rPr>
        <w:t>ś</w:t>
      </w:r>
      <w:r w:rsidRPr="004B2705">
        <w:rPr>
          <w:rFonts w:ascii="Calibri" w:hAnsi="Calibri"/>
          <w:color w:val="000000"/>
          <w:sz w:val="22"/>
          <w:szCs w:val="22"/>
        </w:rPr>
        <w:t>cie na uwadze uwarunkowania zewn</w:t>
      </w:r>
      <w:r w:rsidRPr="004B2705">
        <w:rPr>
          <w:rFonts w:ascii="Calibri" w:eastAsia="TimesNewRoman" w:hAnsi="Calibri"/>
          <w:color w:val="000000"/>
          <w:sz w:val="22"/>
          <w:szCs w:val="22"/>
        </w:rPr>
        <w:t>ę</w:t>
      </w:r>
      <w:r w:rsidRPr="004B2705">
        <w:rPr>
          <w:rFonts w:ascii="Calibri" w:hAnsi="Calibri"/>
          <w:color w:val="000000"/>
          <w:sz w:val="22"/>
          <w:szCs w:val="22"/>
        </w:rPr>
        <w:t>trzne i wewn</w:t>
      </w:r>
      <w:r w:rsidRPr="004B2705">
        <w:rPr>
          <w:rFonts w:ascii="Calibri" w:eastAsia="TimesNewRoman" w:hAnsi="Calibri"/>
          <w:color w:val="000000"/>
          <w:sz w:val="22"/>
          <w:szCs w:val="22"/>
        </w:rPr>
        <w:t>ę</w:t>
      </w:r>
      <w:r w:rsidRPr="004B2705">
        <w:rPr>
          <w:rFonts w:ascii="Calibri" w:hAnsi="Calibri"/>
          <w:color w:val="000000"/>
          <w:sz w:val="22"/>
          <w:szCs w:val="22"/>
        </w:rPr>
        <w:t>trzne jej bie</w:t>
      </w:r>
      <w:r w:rsidRPr="004B2705">
        <w:rPr>
          <w:rFonts w:ascii="Calibri" w:eastAsia="TimesNewRoman" w:hAnsi="Calibri"/>
          <w:color w:val="000000"/>
          <w:sz w:val="22"/>
          <w:szCs w:val="22"/>
        </w:rPr>
        <w:t>żą</w:t>
      </w:r>
      <w:r w:rsidRPr="004B2705">
        <w:rPr>
          <w:rFonts w:ascii="Calibri" w:hAnsi="Calibri"/>
          <w:color w:val="000000"/>
          <w:sz w:val="22"/>
          <w:szCs w:val="22"/>
        </w:rPr>
        <w:t>cego funkcjonowania i dalszego rozwoju takie, jak:</w:t>
      </w:r>
    </w:p>
    <w:p w:rsidR="00AA37FD" w:rsidRDefault="00AA37FD" w:rsidP="00981DFA">
      <w:pPr>
        <w:numPr>
          <w:ilvl w:val="0"/>
          <w:numId w:val="9"/>
        </w:numPr>
        <w:adjustRightInd w:val="0"/>
        <w:spacing w:line="360" w:lineRule="auto"/>
        <w:jc w:val="both"/>
        <w:rPr>
          <w:rFonts w:ascii="Calibri" w:hAnsi="Calibri"/>
          <w:color w:val="000000"/>
          <w:sz w:val="22"/>
          <w:szCs w:val="22"/>
        </w:rPr>
      </w:pPr>
      <w:r w:rsidRPr="0083325C">
        <w:rPr>
          <w:rFonts w:ascii="Calibri" w:hAnsi="Calibri"/>
          <w:color w:val="000000"/>
          <w:sz w:val="22"/>
          <w:szCs w:val="22"/>
        </w:rPr>
        <w:t>obowi</w:t>
      </w:r>
      <w:r w:rsidRPr="0083325C">
        <w:rPr>
          <w:rFonts w:ascii="Calibri" w:eastAsia="TimesNewRoman" w:hAnsi="Calibri"/>
          <w:color w:val="000000"/>
          <w:sz w:val="22"/>
          <w:szCs w:val="22"/>
        </w:rPr>
        <w:t>ą</w:t>
      </w:r>
      <w:r w:rsidRPr="0083325C">
        <w:rPr>
          <w:rFonts w:ascii="Calibri" w:hAnsi="Calibri"/>
          <w:color w:val="000000"/>
          <w:sz w:val="22"/>
          <w:szCs w:val="22"/>
        </w:rPr>
        <w:t>zuj</w:t>
      </w:r>
      <w:r w:rsidRPr="0083325C">
        <w:rPr>
          <w:rFonts w:ascii="Calibri" w:eastAsia="TimesNewRoman" w:hAnsi="Calibri"/>
          <w:color w:val="000000"/>
          <w:sz w:val="22"/>
          <w:szCs w:val="22"/>
        </w:rPr>
        <w:t>ą</w:t>
      </w:r>
      <w:r w:rsidRPr="0083325C">
        <w:rPr>
          <w:rFonts w:ascii="Calibri" w:hAnsi="Calibri"/>
          <w:color w:val="000000"/>
          <w:sz w:val="22"/>
          <w:szCs w:val="22"/>
        </w:rPr>
        <w:t>ce w kraju przepisy ustrojowo-prawne i finansowe (ustawy i rozporz</w:t>
      </w:r>
      <w:r w:rsidRPr="0083325C">
        <w:rPr>
          <w:rFonts w:ascii="Calibri" w:eastAsia="TimesNewRoman" w:hAnsi="Calibri"/>
          <w:color w:val="000000"/>
          <w:sz w:val="22"/>
          <w:szCs w:val="22"/>
        </w:rPr>
        <w:t>ą</w:t>
      </w:r>
      <w:r w:rsidRPr="0083325C">
        <w:rPr>
          <w:rFonts w:ascii="Calibri" w:hAnsi="Calibri"/>
          <w:color w:val="000000"/>
          <w:sz w:val="22"/>
          <w:szCs w:val="22"/>
        </w:rPr>
        <w:t>dzenia),</w:t>
      </w:r>
    </w:p>
    <w:p w:rsidR="00AA37FD" w:rsidRDefault="00AA37FD" w:rsidP="00981DFA">
      <w:pPr>
        <w:numPr>
          <w:ilvl w:val="0"/>
          <w:numId w:val="9"/>
        </w:numPr>
        <w:adjustRightInd w:val="0"/>
        <w:spacing w:line="360" w:lineRule="auto"/>
        <w:jc w:val="both"/>
        <w:rPr>
          <w:rFonts w:ascii="Calibri" w:hAnsi="Calibri"/>
          <w:color w:val="000000"/>
          <w:sz w:val="22"/>
          <w:szCs w:val="22"/>
        </w:rPr>
      </w:pPr>
      <w:r w:rsidRPr="0083325C">
        <w:rPr>
          <w:rFonts w:ascii="Calibri" w:hAnsi="Calibri"/>
          <w:color w:val="000000"/>
          <w:sz w:val="22"/>
          <w:szCs w:val="22"/>
        </w:rPr>
        <w:t>kierunki, priorytety i cele rozwoju Unii Europejskiej, Polski i województwa lubuskiego,</w:t>
      </w:r>
    </w:p>
    <w:p w:rsidR="00AA37FD" w:rsidRDefault="00AA37FD" w:rsidP="00981DFA">
      <w:pPr>
        <w:numPr>
          <w:ilvl w:val="0"/>
          <w:numId w:val="9"/>
        </w:numPr>
        <w:adjustRightInd w:val="0"/>
        <w:spacing w:line="360" w:lineRule="auto"/>
        <w:jc w:val="both"/>
        <w:rPr>
          <w:rFonts w:ascii="Calibri" w:hAnsi="Calibri"/>
          <w:color w:val="000000"/>
          <w:sz w:val="22"/>
          <w:szCs w:val="22"/>
        </w:rPr>
      </w:pPr>
      <w:r w:rsidRPr="0083325C">
        <w:rPr>
          <w:rFonts w:ascii="Calibri" w:hAnsi="Calibri"/>
          <w:color w:val="000000"/>
          <w:sz w:val="22"/>
          <w:szCs w:val="22"/>
        </w:rPr>
        <w:t xml:space="preserve">rozmiary </w:t>
      </w:r>
      <w:r w:rsidRPr="0083325C">
        <w:rPr>
          <w:rFonts w:ascii="Calibri" w:eastAsia="TimesNewRoman" w:hAnsi="Calibri"/>
          <w:color w:val="000000"/>
          <w:sz w:val="22"/>
          <w:szCs w:val="22"/>
        </w:rPr>
        <w:t>ś</w:t>
      </w:r>
      <w:r w:rsidRPr="0083325C">
        <w:rPr>
          <w:rFonts w:ascii="Calibri" w:hAnsi="Calibri"/>
          <w:color w:val="000000"/>
          <w:sz w:val="22"/>
          <w:szCs w:val="22"/>
        </w:rPr>
        <w:t>rodków finansowych przeznaczanych z bud</w:t>
      </w:r>
      <w:r w:rsidRPr="0083325C">
        <w:rPr>
          <w:rFonts w:ascii="Calibri" w:eastAsia="TimesNewRoman" w:hAnsi="Calibri"/>
          <w:color w:val="000000"/>
          <w:sz w:val="22"/>
          <w:szCs w:val="22"/>
        </w:rPr>
        <w:t>ż</w:t>
      </w:r>
      <w:r w:rsidRPr="0083325C">
        <w:rPr>
          <w:rFonts w:ascii="Calibri" w:hAnsi="Calibri"/>
          <w:color w:val="000000"/>
          <w:sz w:val="22"/>
          <w:szCs w:val="22"/>
        </w:rPr>
        <w:t>etu pa</w:t>
      </w:r>
      <w:r w:rsidRPr="0083325C">
        <w:rPr>
          <w:rFonts w:ascii="Calibri" w:eastAsia="TimesNewRoman" w:hAnsi="Calibri"/>
          <w:color w:val="000000"/>
          <w:sz w:val="22"/>
          <w:szCs w:val="22"/>
        </w:rPr>
        <w:t>ń</w:t>
      </w:r>
      <w:r w:rsidRPr="0083325C">
        <w:rPr>
          <w:rFonts w:ascii="Calibri" w:hAnsi="Calibri"/>
          <w:color w:val="000000"/>
          <w:sz w:val="22"/>
          <w:szCs w:val="22"/>
        </w:rPr>
        <w:t>stwa na finansowanie</w:t>
      </w:r>
      <w:r w:rsidR="006031FC" w:rsidRPr="0083325C">
        <w:rPr>
          <w:rFonts w:ascii="Calibri" w:hAnsi="Calibri"/>
          <w:color w:val="000000"/>
          <w:sz w:val="22"/>
          <w:szCs w:val="22"/>
        </w:rPr>
        <w:t xml:space="preserve"> </w:t>
      </w:r>
      <w:r w:rsidRPr="0083325C">
        <w:rPr>
          <w:rFonts w:ascii="Calibri" w:hAnsi="Calibri"/>
          <w:color w:val="000000"/>
          <w:sz w:val="22"/>
          <w:szCs w:val="22"/>
        </w:rPr>
        <w:t>działa</w:t>
      </w:r>
      <w:r w:rsidRPr="0083325C">
        <w:rPr>
          <w:rFonts w:ascii="Calibri" w:eastAsia="TimesNewRoman" w:hAnsi="Calibri"/>
          <w:color w:val="000000"/>
          <w:sz w:val="22"/>
          <w:szCs w:val="22"/>
        </w:rPr>
        <w:t xml:space="preserve">ń </w:t>
      </w:r>
      <w:r w:rsidRPr="0083325C">
        <w:rPr>
          <w:rFonts w:ascii="Calibri" w:hAnsi="Calibri"/>
          <w:color w:val="000000"/>
          <w:sz w:val="22"/>
          <w:szCs w:val="22"/>
        </w:rPr>
        <w:t>w sferze: społecznej (przeciwdziałanie bezrobociu, edukacja, pomoc społeczna, ochrona zdro</w:t>
      </w:r>
      <w:r w:rsidR="007030C8">
        <w:rPr>
          <w:rFonts w:ascii="Calibri" w:hAnsi="Calibri"/>
          <w:color w:val="000000"/>
          <w:sz w:val="22"/>
          <w:szCs w:val="22"/>
        </w:rPr>
        <w:t>wia, kultura, sport, turystyka,</w:t>
      </w:r>
      <w:r w:rsidRPr="0083325C">
        <w:rPr>
          <w:rFonts w:ascii="Calibri" w:hAnsi="Calibri"/>
          <w:color w:val="000000"/>
          <w:sz w:val="22"/>
          <w:szCs w:val="22"/>
        </w:rPr>
        <w:t xml:space="preserve"> bezpiecze</w:t>
      </w:r>
      <w:r w:rsidRPr="0083325C">
        <w:rPr>
          <w:rFonts w:ascii="Calibri" w:eastAsia="TimesNewRoman" w:hAnsi="Calibri"/>
          <w:color w:val="000000"/>
          <w:sz w:val="22"/>
          <w:szCs w:val="22"/>
        </w:rPr>
        <w:t>ń</w:t>
      </w:r>
      <w:r w:rsidRPr="0083325C">
        <w:rPr>
          <w:rFonts w:ascii="Calibri" w:hAnsi="Calibri"/>
          <w:color w:val="000000"/>
          <w:sz w:val="22"/>
          <w:szCs w:val="22"/>
        </w:rPr>
        <w:t xml:space="preserve">stwo publiczne), gospodarczej (pomoc dla małych i </w:t>
      </w:r>
      <w:r w:rsidRPr="0083325C">
        <w:rPr>
          <w:rFonts w:ascii="Calibri" w:eastAsia="TimesNewRoman" w:hAnsi="Calibri"/>
          <w:color w:val="000000"/>
          <w:sz w:val="22"/>
          <w:szCs w:val="22"/>
        </w:rPr>
        <w:t>ś</w:t>
      </w:r>
      <w:r w:rsidRPr="0083325C">
        <w:rPr>
          <w:rFonts w:ascii="Calibri" w:hAnsi="Calibri"/>
          <w:color w:val="000000"/>
          <w:sz w:val="22"/>
          <w:szCs w:val="22"/>
        </w:rPr>
        <w:t>rednich przedsi</w:t>
      </w:r>
      <w:r w:rsidRPr="0083325C">
        <w:rPr>
          <w:rFonts w:ascii="Calibri" w:eastAsia="TimesNewRoman" w:hAnsi="Calibri"/>
          <w:color w:val="000000"/>
          <w:sz w:val="22"/>
          <w:szCs w:val="22"/>
        </w:rPr>
        <w:t>ę</w:t>
      </w:r>
      <w:r w:rsidRPr="0083325C">
        <w:rPr>
          <w:rFonts w:ascii="Calibri" w:hAnsi="Calibri"/>
          <w:color w:val="000000"/>
          <w:sz w:val="22"/>
          <w:szCs w:val="22"/>
        </w:rPr>
        <w:t xml:space="preserve">biorstw), infrastruktury technicznej (drogi, komunikacja publiczna, gospodarka wodno - ściekowa) oraz ochrony </w:t>
      </w:r>
      <w:r w:rsidRPr="0083325C">
        <w:rPr>
          <w:rFonts w:ascii="Calibri" w:eastAsia="TimesNewRoman" w:hAnsi="Calibri"/>
          <w:color w:val="000000"/>
          <w:sz w:val="22"/>
          <w:szCs w:val="22"/>
        </w:rPr>
        <w:t>ś</w:t>
      </w:r>
      <w:r w:rsidRPr="0083325C">
        <w:rPr>
          <w:rFonts w:ascii="Calibri" w:hAnsi="Calibri"/>
          <w:color w:val="000000"/>
          <w:sz w:val="22"/>
          <w:szCs w:val="22"/>
        </w:rPr>
        <w:t>rodowiska przyrodniczego i dziedzictwa kulturowego,</w:t>
      </w:r>
    </w:p>
    <w:p w:rsidR="00AA37FD" w:rsidRDefault="00AA37FD" w:rsidP="00981DFA">
      <w:pPr>
        <w:numPr>
          <w:ilvl w:val="0"/>
          <w:numId w:val="9"/>
        </w:numPr>
        <w:adjustRightInd w:val="0"/>
        <w:spacing w:line="360" w:lineRule="auto"/>
        <w:jc w:val="both"/>
        <w:rPr>
          <w:rFonts w:ascii="Calibri" w:hAnsi="Calibri"/>
          <w:color w:val="000000"/>
          <w:sz w:val="22"/>
          <w:szCs w:val="22"/>
        </w:rPr>
      </w:pPr>
      <w:r w:rsidRPr="0083325C">
        <w:rPr>
          <w:rFonts w:ascii="Calibri" w:hAnsi="Calibri"/>
          <w:color w:val="000000"/>
          <w:sz w:val="22"/>
          <w:szCs w:val="22"/>
        </w:rPr>
        <w:t>aktualny poziom rozwoju społeczno-gospodarczego</w:t>
      </w:r>
      <w:r w:rsidR="006031FC" w:rsidRPr="0083325C">
        <w:rPr>
          <w:rFonts w:ascii="Calibri" w:hAnsi="Calibri"/>
          <w:color w:val="000000"/>
          <w:sz w:val="22"/>
          <w:szCs w:val="22"/>
        </w:rPr>
        <w:t xml:space="preserve"> </w:t>
      </w:r>
      <w:r w:rsidRPr="0083325C">
        <w:rPr>
          <w:rFonts w:ascii="Calibri" w:hAnsi="Calibri"/>
          <w:color w:val="000000"/>
          <w:sz w:val="22"/>
          <w:szCs w:val="22"/>
        </w:rPr>
        <w:t>Gminy, b</w:t>
      </w:r>
      <w:r w:rsidRPr="0083325C">
        <w:rPr>
          <w:rFonts w:ascii="Calibri" w:eastAsia="TimesNewRoman" w:hAnsi="Calibri"/>
          <w:color w:val="000000"/>
          <w:sz w:val="22"/>
          <w:szCs w:val="22"/>
        </w:rPr>
        <w:t>ę</w:t>
      </w:r>
      <w:r w:rsidRPr="0083325C">
        <w:rPr>
          <w:rFonts w:ascii="Calibri" w:hAnsi="Calibri"/>
          <w:color w:val="000000"/>
          <w:sz w:val="22"/>
          <w:szCs w:val="22"/>
        </w:rPr>
        <w:t>d</w:t>
      </w:r>
      <w:r w:rsidRPr="0083325C">
        <w:rPr>
          <w:rFonts w:ascii="Calibri" w:eastAsia="TimesNewRoman" w:hAnsi="Calibri"/>
          <w:color w:val="000000"/>
          <w:sz w:val="22"/>
          <w:szCs w:val="22"/>
        </w:rPr>
        <w:t>ą</w:t>
      </w:r>
      <w:r w:rsidRPr="0083325C">
        <w:rPr>
          <w:rFonts w:ascii="Calibri" w:hAnsi="Calibri"/>
          <w:color w:val="000000"/>
          <w:sz w:val="22"/>
          <w:szCs w:val="22"/>
        </w:rPr>
        <w:t xml:space="preserve">cy </w:t>
      </w:r>
      <w:r w:rsidRPr="0083325C">
        <w:rPr>
          <w:rFonts w:ascii="Calibri" w:eastAsia="TimesNewRoman" w:hAnsi="Calibri"/>
          <w:color w:val="000000"/>
          <w:sz w:val="22"/>
          <w:szCs w:val="22"/>
        </w:rPr>
        <w:t>ź</w:t>
      </w:r>
      <w:r w:rsidRPr="0083325C">
        <w:rPr>
          <w:rFonts w:ascii="Calibri" w:hAnsi="Calibri"/>
          <w:color w:val="000000"/>
          <w:sz w:val="22"/>
          <w:szCs w:val="22"/>
        </w:rPr>
        <w:t xml:space="preserve">ródłem jej silnych </w:t>
      </w:r>
      <w:r w:rsidR="00D867E5">
        <w:rPr>
          <w:rFonts w:ascii="Calibri" w:hAnsi="Calibri"/>
          <w:color w:val="000000"/>
          <w:sz w:val="22"/>
          <w:szCs w:val="22"/>
        </w:rPr>
        <w:br/>
      </w:r>
      <w:r w:rsidRPr="0083325C">
        <w:rPr>
          <w:rFonts w:ascii="Calibri" w:hAnsi="Calibri"/>
          <w:color w:val="000000"/>
          <w:sz w:val="22"/>
          <w:szCs w:val="22"/>
        </w:rPr>
        <w:t>i słabych stron,</w:t>
      </w:r>
    </w:p>
    <w:p w:rsidR="00AA37FD" w:rsidRPr="00384406" w:rsidRDefault="00AA37FD" w:rsidP="00AA37FD">
      <w:pPr>
        <w:numPr>
          <w:ilvl w:val="0"/>
          <w:numId w:val="9"/>
        </w:numPr>
        <w:adjustRightInd w:val="0"/>
        <w:spacing w:line="360" w:lineRule="auto"/>
        <w:jc w:val="both"/>
        <w:rPr>
          <w:rFonts w:ascii="Calibri" w:hAnsi="Calibri"/>
          <w:color w:val="000000"/>
          <w:sz w:val="22"/>
          <w:szCs w:val="22"/>
        </w:rPr>
      </w:pPr>
      <w:r w:rsidRPr="0083325C">
        <w:rPr>
          <w:rFonts w:ascii="Calibri" w:hAnsi="Calibri"/>
          <w:color w:val="000000"/>
          <w:sz w:val="22"/>
          <w:szCs w:val="22"/>
        </w:rPr>
        <w:t>zasobno</w:t>
      </w:r>
      <w:r w:rsidRPr="0083325C">
        <w:rPr>
          <w:rFonts w:ascii="Calibri" w:eastAsia="TimesNewRoman" w:hAnsi="Calibri"/>
          <w:color w:val="000000"/>
          <w:sz w:val="22"/>
          <w:szCs w:val="22"/>
        </w:rPr>
        <w:t xml:space="preserve">ść </w:t>
      </w:r>
      <w:r w:rsidRPr="0083325C">
        <w:rPr>
          <w:rFonts w:ascii="Calibri" w:hAnsi="Calibri"/>
          <w:color w:val="000000"/>
          <w:sz w:val="22"/>
          <w:szCs w:val="22"/>
        </w:rPr>
        <w:t>bud</w:t>
      </w:r>
      <w:r w:rsidRPr="0083325C">
        <w:rPr>
          <w:rFonts w:ascii="Calibri" w:eastAsia="TimesNewRoman" w:hAnsi="Calibri"/>
          <w:color w:val="000000"/>
          <w:sz w:val="22"/>
          <w:szCs w:val="22"/>
        </w:rPr>
        <w:t>ż</w:t>
      </w:r>
      <w:r w:rsidRPr="0083325C">
        <w:rPr>
          <w:rFonts w:ascii="Calibri" w:hAnsi="Calibri"/>
          <w:color w:val="000000"/>
          <w:sz w:val="22"/>
          <w:szCs w:val="22"/>
        </w:rPr>
        <w:t>etu Gminy i mo</w:t>
      </w:r>
      <w:r w:rsidRPr="0083325C">
        <w:rPr>
          <w:rFonts w:ascii="Calibri" w:eastAsia="TimesNewRoman" w:hAnsi="Calibri"/>
          <w:color w:val="000000"/>
          <w:sz w:val="22"/>
          <w:szCs w:val="22"/>
        </w:rPr>
        <w:t>ż</w:t>
      </w:r>
      <w:r w:rsidRPr="0083325C">
        <w:rPr>
          <w:rFonts w:ascii="Calibri" w:hAnsi="Calibri"/>
          <w:color w:val="000000"/>
          <w:sz w:val="22"/>
          <w:szCs w:val="22"/>
        </w:rPr>
        <w:t>liwo</w:t>
      </w:r>
      <w:r w:rsidRPr="0083325C">
        <w:rPr>
          <w:rFonts w:ascii="Calibri" w:eastAsia="TimesNewRoman" w:hAnsi="Calibri"/>
          <w:color w:val="000000"/>
          <w:sz w:val="22"/>
          <w:szCs w:val="22"/>
        </w:rPr>
        <w:t>ś</w:t>
      </w:r>
      <w:r w:rsidRPr="0083325C">
        <w:rPr>
          <w:rFonts w:ascii="Calibri" w:hAnsi="Calibri"/>
          <w:color w:val="000000"/>
          <w:sz w:val="22"/>
          <w:szCs w:val="22"/>
        </w:rPr>
        <w:t>ci pozyskiwania dodatkowych zewn</w:t>
      </w:r>
      <w:r w:rsidRPr="0083325C">
        <w:rPr>
          <w:rFonts w:ascii="Calibri" w:eastAsia="TimesNewRoman" w:hAnsi="Calibri"/>
          <w:color w:val="000000"/>
          <w:sz w:val="22"/>
          <w:szCs w:val="22"/>
        </w:rPr>
        <w:t>ę</w:t>
      </w:r>
      <w:r w:rsidRPr="0083325C">
        <w:rPr>
          <w:rFonts w:ascii="Calibri" w:hAnsi="Calibri"/>
          <w:color w:val="000000"/>
          <w:sz w:val="22"/>
          <w:szCs w:val="22"/>
        </w:rPr>
        <w:t>trznych</w:t>
      </w:r>
      <w:r w:rsidR="00384406">
        <w:rPr>
          <w:rFonts w:ascii="Calibri" w:hAnsi="Calibri"/>
          <w:color w:val="000000"/>
          <w:sz w:val="22"/>
          <w:szCs w:val="22"/>
        </w:rPr>
        <w:t xml:space="preserve"> </w:t>
      </w:r>
      <w:r w:rsidRPr="00384406">
        <w:rPr>
          <w:rFonts w:ascii="Calibri" w:eastAsia="TimesNewRoman" w:hAnsi="Calibri"/>
          <w:color w:val="000000"/>
          <w:sz w:val="22"/>
          <w:szCs w:val="22"/>
        </w:rPr>
        <w:t>ś</w:t>
      </w:r>
      <w:r w:rsidRPr="00384406">
        <w:rPr>
          <w:rFonts w:ascii="Calibri" w:hAnsi="Calibri"/>
          <w:color w:val="000000"/>
          <w:sz w:val="22"/>
          <w:szCs w:val="22"/>
        </w:rPr>
        <w:t xml:space="preserve">rodków finansowych ze </w:t>
      </w:r>
      <w:r w:rsidRPr="00384406">
        <w:rPr>
          <w:rFonts w:ascii="Calibri" w:eastAsia="TimesNewRoman" w:hAnsi="Calibri"/>
          <w:color w:val="000000"/>
          <w:sz w:val="22"/>
          <w:szCs w:val="22"/>
        </w:rPr>
        <w:t>ź</w:t>
      </w:r>
      <w:r w:rsidRPr="00384406">
        <w:rPr>
          <w:rFonts w:ascii="Calibri" w:hAnsi="Calibri"/>
          <w:color w:val="000000"/>
          <w:sz w:val="22"/>
          <w:szCs w:val="22"/>
        </w:rPr>
        <w:t>ródeł krajowych i zagranicznych, w tym z Unii Europejskiej.</w:t>
      </w:r>
    </w:p>
    <w:p w:rsidR="00350E06" w:rsidRDefault="00350E06" w:rsidP="00350E06">
      <w:pPr>
        <w:adjustRightInd w:val="0"/>
        <w:spacing w:line="360" w:lineRule="auto"/>
        <w:jc w:val="both"/>
        <w:rPr>
          <w:rFonts w:ascii="Calibri" w:hAnsi="Calibri"/>
          <w:color w:val="000000"/>
          <w:sz w:val="22"/>
          <w:szCs w:val="22"/>
        </w:rPr>
      </w:pPr>
    </w:p>
    <w:p w:rsidR="00AA37FD" w:rsidRDefault="00AA37FD" w:rsidP="00350E06">
      <w:pPr>
        <w:adjustRightInd w:val="0"/>
        <w:spacing w:line="360" w:lineRule="auto"/>
        <w:jc w:val="both"/>
        <w:rPr>
          <w:rFonts w:ascii="Calibri" w:hAnsi="Calibri"/>
          <w:color w:val="000000"/>
          <w:sz w:val="22"/>
          <w:szCs w:val="22"/>
        </w:rPr>
      </w:pPr>
      <w:r w:rsidRPr="004B2705">
        <w:rPr>
          <w:rFonts w:ascii="Calibri" w:hAnsi="Calibri"/>
          <w:color w:val="000000"/>
          <w:sz w:val="22"/>
          <w:szCs w:val="22"/>
        </w:rPr>
        <w:lastRenderedPageBreak/>
        <w:t xml:space="preserve">Głównym motywem opracowania dokumentu pt.: </w:t>
      </w:r>
      <w:r w:rsidR="002F4A5F">
        <w:rPr>
          <w:rFonts w:ascii="Calibri" w:hAnsi="Calibri"/>
          <w:sz w:val="22"/>
          <w:szCs w:val="22"/>
        </w:rPr>
        <w:t>„Strategia Rozwoju Społeczno – G</w:t>
      </w:r>
      <w:r w:rsidR="002F4A5F" w:rsidRPr="004B2705">
        <w:rPr>
          <w:rFonts w:ascii="Calibri" w:hAnsi="Calibri"/>
          <w:sz w:val="22"/>
          <w:szCs w:val="22"/>
        </w:rPr>
        <w:t>ospodarczego</w:t>
      </w:r>
      <w:r w:rsidR="002F4A5F">
        <w:rPr>
          <w:rFonts w:ascii="Calibri" w:hAnsi="Calibri"/>
          <w:sz w:val="22"/>
          <w:szCs w:val="22"/>
        </w:rPr>
        <w:t xml:space="preserve"> Gminy Trzciel na lata 2015 - 2023</w:t>
      </w:r>
      <w:r w:rsidR="002F4A5F" w:rsidRPr="004B2705">
        <w:rPr>
          <w:rFonts w:ascii="Calibri" w:hAnsi="Calibri"/>
          <w:sz w:val="22"/>
          <w:szCs w:val="22"/>
        </w:rPr>
        <w:t>”</w:t>
      </w:r>
      <w:r w:rsidR="002F4A5F">
        <w:rPr>
          <w:rFonts w:ascii="Calibri" w:hAnsi="Calibri"/>
          <w:color w:val="000000"/>
          <w:sz w:val="22"/>
          <w:szCs w:val="22"/>
        </w:rPr>
        <w:t xml:space="preserve"> </w:t>
      </w:r>
      <w:r w:rsidRPr="004B2705">
        <w:rPr>
          <w:rFonts w:ascii="Calibri" w:hAnsi="Calibri"/>
          <w:color w:val="000000"/>
          <w:sz w:val="22"/>
          <w:szCs w:val="22"/>
        </w:rPr>
        <w:t>była potrzeba stworzenia merytorycznych podstaw do prowadzenia długookresowej i kompleksowej polityki rozwoju</w:t>
      </w:r>
      <w:r w:rsidR="00384406">
        <w:rPr>
          <w:rFonts w:ascii="Calibri" w:hAnsi="Calibri"/>
          <w:color w:val="000000"/>
          <w:sz w:val="22"/>
          <w:szCs w:val="22"/>
        </w:rPr>
        <w:t xml:space="preserve"> </w:t>
      </w:r>
      <w:r w:rsidRPr="004B2705">
        <w:rPr>
          <w:rFonts w:ascii="Calibri" w:hAnsi="Calibri"/>
          <w:color w:val="000000"/>
          <w:sz w:val="22"/>
          <w:szCs w:val="22"/>
        </w:rPr>
        <w:t>Gminy zmierzaj</w:t>
      </w:r>
      <w:r w:rsidRPr="004B2705">
        <w:rPr>
          <w:rFonts w:ascii="Calibri" w:eastAsia="TimesNewRoman" w:hAnsi="Calibri"/>
          <w:color w:val="000000"/>
          <w:sz w:val="22"/>
          <w:szCs w:val="22"/>
        </w:rPr>
        <w:t>ą</w:t>
      </w:r>
      <w:r w:rsidRPr="004B2705">
        <w:rPr>
          <w:rFonts w:ascii="Calibri" w:hAnsi="Calibri"/>
          <w:color w:val="000000"/>
          <w:sz w:val="22"/>
          <w:szCs w:val="22"/>
        </w:rPr>
        <w:t>cej do:</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 xml:space="preserve">stałej poprawy standardu </w:t>
      </w:r>
      <w:r w:rsidRPr="00350E06">
        <w:rPr>
          <w:rFonts w:ascii="Calibri" w:eastAsia="TimesNewRoman" w:hAnsi="Calibri"/>
          <w:color w:val="000000"/>
          <w:sz w:val="22"/>
          <w:szCs w:val="22"/>
        </w:rPr>
        <w:t>ż</w:t>
      </w:r>
      <w:r w:rsidRPr="00350E06">
        <w:rPr>
          <w:rFonts w:ascii="Calibri" w:hAnsi="Calibri"/>
          <w:color w:val="000000"/>
          <w:sz w:val="22"/>
          <w:szCs w:val="22"/>
        </w:rPr>
        <w:t>ycia i pracy mieszka</w:t>
      </w:r>
      <w:r w:rsidRPr="00350E06">
        <w:rPr>
          <w:rFonts w:ascii="Calibri" w:eastAsia="TimesNewRoman" w:hAnsi="Calibri"/>
          <w:color w:val="000000"/>
          <w:sz w:val="22"/>
          <w:szCs w:val="22"/>
        </w:rPr>
        <w:t>ń</w:t>
      </w:r>
      <w:r w:rsidRPr="00350E06">
        <w:rPr>
          <w:rFonts w:ascii="Calibri" w:hAnsi="Calibri"/>
          <w:color w:val="000000"/>
          <w:sz w:val="22"/>
          <w:szCs w:val="22"/>
        </w:rPr>
        <w:t>ców,</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aktywizacji mieszka</w:t>
      </w:r>
      <w:r w:rsidRPr="00350E06">
        <w:rPr>
          <w:rFonts w:ascii="Calibri" w:eastAsia="TimesNewRoman" w:hAnsi="Calibri"/>
          <w:color w:val="000000"/>
          <w:sz w:val="22"/>
          <w:szCs w:val="22"/>
        </w:rPr>
        <w:t>ń</w:t>
      </w:r>
      <w:r w:rsidRPr="00350E06">
        <w:rPr>
          <w:rFonts w:ascii="Calibri" w:hAnsi="Calibri"/>
          <w:color w:val="000000"/>
          <w:sz w:val="22"/>
          <w:szCs w:val="22"/>
        </w:rPr>
        <w:t>ców do działa</w:t>
      </w:r>
      <w:r w:rsidRPr="00350E06">
        <w:rPr>
          <w:rFonts w:ascii="Calibri" w:eastAsia="TimesNewRoman" w:hAnsi="Calibri"/>
          <w:color w:val="000000"/>
          <w:sz w:val="22"/>
          <w:szCs w:val="22"/>
        </w:rPr>
        <w:t xml:space="preserve">ń </w:t>
      </w:r>
      <w:r w:rsidRPr="00350E06">
        <w:rPr>
          <w:rFonts w:ascii="Calibri" w:hAnsi="Calibri"/>
          <w:color w:val="000000"/>
          <w:sz w:val="22"/>
          <w:szCs w:val="22"/>
        </w:rPr>
        <w:t>prospołecznych i ich integracji wokół działa</w:t>
      </w:r>
      <w:r w:rsidRPr="00350E06">
        <w:rPr>
          <w:rFonts w:ascii="Calibri" w:eastAsia="TimesNewRoman" w:hAnsi="Calibri"/>
          <w:color w:val="000000"/>
          <w:sz w:val="22"/>
          <w:szCs w:val="22"/>
        </w:rPr>
        <w:t xml:space="preserve">ń </w:t>
      </w:r>
      <w:r w:rsidRPr="00350E06">
        <w:rPr>
          <w:rFonts w:ascii="Calibri" w:hAnsi="Calibri"/>
          <w:color w:val="000000"/>
          <w:sz w:val="22"/>
          <w:szCs w:val="22"/>
        </w:rPr>
        <w:t>prorozwojowych, zgodnie z zasad</w:t>
      </w:r>
      <w:r w:rsidRPr="00350E06">
        <w:rPr>
          <w:rFonts w:ascii="Calibri" w:eastAsia="TimesNewRoman" w:hAnsi="Calibri"/>
          <w:color w:val="000000"/>
          <w:sz w:val="22"/>
          <w:szCs w:val="22"/>
        </w:rPr>
        <w:t xml:space="preserve">ą </w:t>
      </w:r>
      <w:r w:rsidRPr="00350E06">
        <w:rPr>
          <w:rFonts w:ascii="Calibri" w:hAnsi="Calibri"/>
          <w:color w:val="000000"/>
          <w:sz w:val="22"/>
          <w:szCs w:val="22"/>
        </w:rPr>
        <w:t>partycypacji społecznej,</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 xml:space="preserve">ochrony cennych walorów i zasobów </w:t>
      </w:r>
      <w:r w:rsidRPr="00350E06">
        <w:rPr>
          <w:rFonts w:ascii="Calibri" w:eastAsia="TimesNewRoman" w:hAnsi="Calibri"/>
          <w:color w:val="000000"/>
          <w:sz w:val="22"/>
          <w:szCs w:val="22"/>
        </w:rPr>
        <w:t>ś</w:t>
      </w:r>
      <w:r w:rsidRPr="00350E06">
        <w:rPr>
          <w:rFonts w:ascii="Calibri" w:hAnsi="Calibri"/>
          <w:color w:val="000000"/>
          <w:sz w:val="22"/>
          <w:szCs w:val="22"/>
        </w:rPr>
        <w:t>rodowiska przyrodniczego oraz doprowadzenie jego stanu czysto</w:t>
      </w:r>
      <w:r w:rsidRPr="00350E06">
        <w:rPr>
          <w:rFonts w:ascii="Calibri" w:eastAsia="TimesNewRoman" w:hAnsi="Calibri"/>
          <w:color w:val="000000"/>
          <w:sz w:val="22"/>
          <w:szCs w:val="22"/>
        </w:rPr>
        <w:t>ś</w:t>
      </w:r>
      <w:r w:rsidRPr="00350E06">
        <w:rPr>
          <w:rFonts w:ascii="Calibri" w:hAnsi="Calibri"/>
          <w:color w:val="000000"/>
          <w:sz w:val="22"/>
          <w:szCs w:val="22"/>
        </w:rPr>
        <w:t>ci do standardów Unii Europejskiej,</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promowania ekologicznych kierunków i form w wybranych - a istotnych dla zrównowa</w:t>
      </w:r>
      <w:r w:rsidRPr="00350E06">
        <w:rPr>
          <w:rFonts w:ascii="Calibri" w:eastAsia="TimesNewRoman" w:hAnsi="Calibri"/>
          <w:color w:val="000000"/>
          <w:sz w:val="22"/>
          <w:szCs w:val="22"/>
        </w:rPr>
        <w:t>ż</w:t>
      </w:r>
      <w:r w:rsidRPr="00350E06">
        <w:rPr>
          <w:rFonts w:ascii="Calibri" w:hAnsi="Calibri"/>
          <w:color w:val="000000"/>
          <w:sz w:val="22"/>
          <w:szCs w:val="22"/>
        </w:rPr>
        <w:t>onego rozwoju Gminy - sferach i obszarach aktywno</w:t>
      </w:r>
      <w:r w:rsidRPr="00350E06">
        <w:rPr>
          <w:rFonts w:ascii="Calibri" w:eastAsia="TimesNewRoman" w:hAnsi="Calibri"/>
          <w:color w:val="000000"/>
          <w:sz w:val="22"/>
          <w:szCs w:val="22"/>
        </w:rPr>
        <w:t>ś</w:t>
      </w:r>
      <w:r w:rsidRPr="00350E06">
        <w:rPr>
          <w:rFonts w:ascii="Calibri" w:hAnsi="Calibri"/>
          <w:color w:val="000000"/>
          <w:sz w:val="22"/>
          <w:szCs w:val="22"/>
        </w:rPr>
        <w:t>ci mieszka</w:t>
      </w:r>
      <w:r w:rsidRPr="00350E06">
        <w:rPr>
          <w:rFonts w:ascii="Calibri" w:eastAsia="TimesNewRoman" w:hAnsi="Calibri"/>
          <w:color w:val="000000"/>
          <w:sz w:val="22"/>
          <w:szCs w:val="22"/>
        </w:rPr>
        <w:t>ń</w:t>
      </w:r>
      <w:r w:rsidR="007030C8">
        <w:rPr>
          <w:rFonts w:ascii="Calibri" w:hAnsi="Calibri"/>
          <w:color w:val="000000"/>
          <w:sz w:val="22"/>
          <w:szCs w:val="22"/>
        </w:rPr>
        <w:t>ców</w:t>
      </w:r>
      <w:r w:rsidRPr="00350E06">
        <w:rPr>
          <w:rFonts w:ascii="Calibri" w:hAnsi="Calibri"/>
          <w:color w:val="000000"/>
          <w:sz w:val="22"/>
          <w:szCs w:val="22"/>
        </w:rPr>
        <w:t xml:space="preserve"> (produkcja, usługi, mieszkalnictwo, rekreacja i wypoczynek, zagospodarowanie przestrzenne),</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ochrony walorów i zasobów dziedzictwa kulturowego,</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tworzenia jak najlepszych warunków dla dalszego rozwoju gospodarczego jako podstawy do zmniejszania si</w:t>
      </w:r>
      <w:r w:rsidRPr="00350E06">
        <w:rPr>
          <w:rFonts w:ascii="Calibri" w:eastAsia="TimesNewRoman" w:hAnsi="Calibri"/>
          <w:color w:val="000000"/>
          <w:sz w:val="22"/>
          <w:szCs w:val="22"/>
        </w:rPr>
        <w:t xml:space="preserve">ę </w:t>
      </w:r>
      <w:r w:rsidRPr="00350E06">
        <w:rPr>
          <w:rFonts w:ascii="Calibri" w:hAnsi="Calibri"/>
          <w:color w:val="000000"/>
          <w:sz w:val="22"/>
          <w:szCs w:val="22"/>
        </w:rPr>
        <w:t>rozmiarów bezrobocia oraz wzrostu dochodów ludno</w:t>
      </w:r>
      <w:r w:rsidRPr="00350E06">
        <w:rPr>
          <w:rFonts w:ascii="Calibri" w:eastAsia="TimesNewRoman" w:hAnsi="Calibri"/>
          <w:color w:val="000000"/>
          <w:sz w:val="22"/>
          <w:szCs w:val="22"/>
        </w:rPr>
        <w:t>ś</w:t>
      </w:r>
      <w:r w:rsidRPr="00350E06">
        <w:rPr>
          <w:rFonts w:ascii="Calibri" w:hAnsi="Calibri"/>
          <w:color w:val="000000"/>
          <w:sz w:val="22"/>
          <w:szCs w:val="22"/>
        </w:rPr>
        <w:t>ci i bud</w:t>
      </w:r>
      <w:r w:rsidRPr="00350E06">
        <w:rPr>
          <w:rFonts w:ascii="Calibri" w:eastAsia="TimesNewRoman" w:hAnsi="Calibri"/>
          <w:color w:val="000000"/>
          <w:sz w:val="22"/>
          <w:szCs w:val="22"/>
        </w:rPr>
        <w:t>ż</w:t>
      </w:r>
      <w:r w:rsidR="007030C8">
        <w:rPr>
          <w:rFonts w:ascii="Calibri" w:hAnsi="Calibri"/>
          <w:color w:val="000000"/>
          <w:sz w:val="22"/>
          <w:szCs w:val="22"/>
        </w:rPr>
        <w:t>etu</w:t>
      </w:r>
      <w:r w:rsidR="006031FC" w:rsidRPr="00350E06">
        <w:rPr>
          <w:rFonts w:ascii="Calibri" w:hAnsi="Calibri"/>
          <w:color w:val="000000"/>
          <w:sz w:val="22"/>
          <w:szCs w:val="22"/>
        </w:rPr>
        <w:t xml:space="preserve"> </w:t>
      </w:r>
      <w:r w:rsidRPr="00350E06">
        <w:rPr>
          <w:rFonts w:ascii="Calibri" w:hAnsi="Calibri"/>
          <w:color w:val="000000"/>
          <w:sz w:val="22"/>
          <w:szCs w:val="22"/>
        </w:rPr>
        <w:t>Gminy,</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prowadzenia aktywnej działalno</w:t>
      </w:r>
      <w:r w:rsidRPr="00350E06">
        <w:rPr>
          <w:rFonts w:ascii="Calibri" w:eastAsia="TimesNewRoman" w:hAnsi="Calibri"/>
          <w:color w:val="000000"/>
          <w:sz w:val="22"/>
          <w:szCs w:val="22"/>
        </w:rPr>
        <w:t>ś</w:t>
      </w:r>
      <w:r w:rsidRPr="00350E06">
        <w:rPr>
          <w:rFonts w:ascii="Calibri" w:hAnsi="Calibri"/>
          <w:color w:val="000000"/>
          <w:sz w:val="22"/>
          <w:szCs w:val="22"/>
        </w:rPr>
        <w:t xml:space="preserve">ci promocyjnej Gminy a przede wszystkim jej walorów </w:t>
      </w:r>
      <w:r w:rsidR="00D867E5">
        <w:rPr>
          <w:rFonts w:ascii="Calibri" w:hAnsi="Calibri"/>
          <w:color w:val="000000"/>
          <w:sz w:val="22"/>
          <w:szCs w:val="22"/>
        </w:rPr>
        <w:br/>
      </w:r>
      <w:r w:rsidRPr="00350E06">
        <w:rPr>
          <w:rFonts w:ascii="Calibri" w:hAnsi="Calibri"/>
          <w:color w:val="000000"/>
          <w:sz w:val="22"/>
          <w:szCs w:val="22"/>
        </w:rPr>
        <w:t>i zasobów (silnych stron), czyli wskazuj</w:t>
      </w:r>
      <w:r w:rsidRPr="00350E06">
        <w:rPr>
          <w:rFonts w:ascii="Calibri" w:eastAsia="TimesNewRoman" w:hAnsi="Calibri"/>
          <w:color w:val="000000"/>
          <w:sz w:val="22"/>
          <w:szCs w:val="22"/>
        </w:rPr>
        <w:t>ą</w:t>
      </w:r>
      <w:r w:rsidRPr="00350E06">
        <w:rPr>
          <w:rFonts w:ascii="Calibri" w:hAnsi="Calibri"/>
          <w:color w:val="000000"/>
          <w:sz w:val="22"/>
          <w:szCs w:val="22"/>
        </w:rPr>
        <w:t>cej na jej atrakcyjno</w:t>
      </w:r>
      <w:r w:rsidRPr="00350E06">
        <w:rPr>
          <w:rFonts w:ascii="Calibri" w:eastAsia="TimesNewRoman" w:hAnsi="Calibri"/>
          <w:color w:val="000000"/>
          <w:sz w:val="22"/>
          <w:szCs w:val="22"/>
        </w:rPr>
        <w:t xml:space="preserve">ść </w:t>
      </w:r>
      <w:r w:rsidRPr="00350E06">
        <w:rPr>
          <w:rFonts w:ascii="Calibri" w:hAnsi="Calibri"/>
          <w:color w:val="000000"/>
          <w:sz w:val="22"/>
          <w:szCs w:val="22"/>
        </w:rPr>
        <w:t>lokalizacyjn</w:t>
      </w:r>
      <w:r w:rsidRPr="00350E06">
        <w:rPr>
          <w:rFonts w:ascii="Calibri" w:eastAsia="TimesNewRoman" w:hAnsi="Calibri"/>
          <w:color w:val="000000"/>
          <w:sz w:val="22"/>
          <w:szCs w:val="22"/>
        </w:rPr>
        <w:t xml:space="preserve">ą </w:t>
      </w:r>
      <w:r w:rsidRPr="00350E06">
        <w:rPr>
          <w:rFonts w:ascii="Calibri" w:hAnsi="Calibri"/>
          <w:color w:val="000000"/>
          <w:sz w:val="22"/>
          <w:szCs w:val="22"/>
        </w:rPr>
        <w:t>dla nowych mieszka</w:t>
      </w:r>
      <w:r w:rsidRPr="00350E06">
        <w:rPr>
          <w:rFonts w:ascii="Calibri" w:eastAsia="TimesNewRoman" w:hAnsi="Calibri"/>
          <w:color w:val="000000"/>
          <w:sz w:val="22"/>
          <w:szCs w:val="22"/>
        </w:rPr>
        <w:t>ń</w:t>
      </w:r>
      <w:r w:rsidRPr="00350E06">
        <w:rPr>
          <w:rFonts w:ascii="Calibri" w:hAnsi="Calibri"/>
          <w:color w:val="000000"/>
          <w:sz w:val="22"/>
          <w:szCs w:val="22"/>
        </w:rPr>
        <w:t>ców i inwestorów,</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 xml:space="preserve">efektywnego wykorzystywania </w:t>
      </w:r>
      <w:r w:rsidRPr="00350E06">
        <w:rPr>
          <w:rFonts w:ascii="Calibri" w:eastAsia="TimesNewRoman" w:hAnsi="Calibri"/>
          <w:color w:val="000000"/>
          <w:sz w:val="22"/>
          <w:szCs w:val="22"/>
        </w:rPr>
        <w:t>ś</w:t>
      </w:r>
      <w:r w:rsidRPr="00350E06">
        <w:rPr>
          <w:rFonts w:ascii="Calibri" w:hAnsi="Calibri"/>
          <w:color w:val="000000"/>
          <w:sz w:val="22"/>
          <w:szCs w:val="22"/>
        </w:rPr>
        <w:t>rodków finansowych z bud</w:t>
      </w:r>
      <w:r w:rsidRPr="00350E06">
        <w:rPr>
          <w:rFonts w:ascii="Calibri" w:eastAsia="TimesNewRoman" w:hAnsi="Calibri"/>
          <w:color w:val="000000"/>
          <w:sz w:val="22"/>
          <w:szCs w:val="22"/>
        </w:rPr>
        <w:t>ż</w:t>
      </w:r>
      <w:r w:rsidRPr="00350E06">
        <w:rPr>
          <w:rFonts w:ascii="Calibri" w:hAnsi="Calibri"/>
          <w:color w:val="000000"/>
          <w:sz w:val="22"/>
          <w:szCs w:val="22"/>
        </w:rPr>
        <w:t>etu</w:t>
      </w:r>
      <w:r w:rsidR="006031FC" w:rsidRPr="00350E06">
        <w:rPr>
          <w:rFonts w:ascii="Calibri" w:hAnsi="Calibri"/>
          <w:color w:val="000000"/>
          <w:sz w:val="22"/>
          <w:szCs w:val="22"/>
        </w:rPr>
        <w:t xml:space="preserve"> </w:t>
      </w:r>
      <w:r w:rsidRPr="00350E06">
        <w:rPr>
          <w:rFonts w:ascii="Calibri" w:hAnsi="Calibri"/>
          <w:color w:val="000000"/>
          <w:sz w:val="22"/>
          <w:szCs w:val="22"/>
        </w:rPr>
        <w:t xml:space="preserve">Gminy, zgodnie </w:t>
      </w:r>
      <w:r w:rsidRPr="00350E06">
        <w:rPr>
          <w:rFonts w:ascii="Calibri" w:hAnsi="Calibri"/>
          <w:color w:val="000000"/>
          <w:sz w:val="22"/>
          <w:szCs w:val="22"/>
        </w:rPr>
        <w:br/>
        <w:t>z zasad</w:t>
      </w:r>
      <w:r w:rsidRPr="00350E06">
        <w:rPr>
          <w:rFonts w:ascii="Calibri" w:eastAsia="TimesNewRoman" w:hAnsi="Calibri"/>
          <w:color w:val="000000"/>
          <w:sz w:val="22"/>
          <w:szCs w:val="22"/>
        </w:rPr>
        <w:t xml:space="preserve">ą </w:t>
      </w:r>
      <w:r w:rsidRPr="00350E06">
        <w:rPr>
          <w:rFonts w:ascii="Calibri" w:hAnsi="Calibri"/>
          <w:color w:val="000000"/>
          <w:sz w:val="22"/>
          <w:szCs w:val="22"/>
        </w:rPr>
        <w:t>racjonalnego gospodarowania,</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ubiegania si</w:t>
      </w:r>
      <w:r w:rsidRPr="00350E06">
        <w:rPr>
          <w:rFonts w:ascii="Calibri" w:eastAsia="TimesNewRoman" w:hAnsi="Calibri"/>
          <w:color w:val="000000"/>
          <w:sz w:val="22"/>
          <w:szCs w:val="22"/>
        </w:rPr>
        <w:t xml:space="preserve">ę </w:t>
      </w:r>
      <w:r w:rsidRPr="00350E06">
        <w:rPr>
          <w:rFonts w:ascii="Calibri" w:hAnsi="Calibri"/>
          <w:color w:val="000000"/>
          <w:sz w:val="22"/>
          <w:szCs w:val="22"/>
        </w:rPr>
        <w:t xml:space="preserve">o pomocowe </w:t>
      </w:r>
      <w:r w:rsidRPr="00350E06">
        <w:rPr>
          <w:rFonts w:ascii="Calibri" w:eastAsia="TimesNewRoman" w:hAnsi="Calibri"/>
          <w:color w:val="000000"/>
          <w:sz w:val="22"/>
          <w:szCs w:val="22"/>
        </w:rPr>
        <w:t>ś</w:t>
      </w:r>
      <w:r w:rsidRPr="00350E06">
        <w:rPr>
          <w:rFonts w:ascii="Calibri" w:hAnsi="Calibri"/>
          <w:color w:val="000000"/>
          <w:sz w:val="22"/>
          <w:szCs w:val="22"/>
        </w:rPr>
        <w:t xml:space="preserve">rodki finansowe z Unii Europejskiej oraz pozyskiwanie ich </w:t>
      </w:r>
      <w:r w:rsidR="00D867E5">
        <w:rPr>
          <w:rFonts w:ascii="Calibri" w:hAnsi="Calibri"/>
          <w:color w:val="000000"/>
          <w:sz w:val="22"/>
          <w:szCs w:val="22"/>
        </w:rPr>
        <w:br/>
      </w:r>
      <w:r w:rsidRPr="00350E06">
        <w:rPr>
          <w:rFonts w:ascii="Calibri" w:hAnsi="Calibri"/>
          <w:color w:val="000000"/>
          <w:sz w:val="22"/>
          <w:szCs w:val="22"/>
        </w:rPr>
        <w:t xml:space="preserve">z innych </w:t>
      </w:r>
      <w:r w:rsidRPr="00350E06">
        <w:rPr>
          <w:rFonts w:ascii="Calibri" w:eastAsia="TimesNewRoman" w:hAnsi="Calibri"/>
          <w:color w:val="000000"/>
          <w:sz w:val="22"/>
          <w:szCs w:val="22"/>
        </w:rPr>
        <w:t>ź</w:t>
      </w:r>
      <w:r w:rsidRPr="00350E06">
        <w:rPr>
          <w:rFonts w:ascii="Calibri" w:hAnsi="Calibri"/>
          <w:color w:val="000000"/>
          <w:sz w:val="22"/>
          <w:szCs w:val="22"/>
        </w:rPr>
        <w:t>ródeł zewn</w:t>
      </w:r>
      <w:r w:rsidRPr="00350E06">
        <w:rPr>
          <w:rFonts w:ascii="Calibri" w:eastAsia="TimesNewRoman" w:hAnsi="Calibri"/>
          <w:color w:val="000000"/>
          <w:sz w:val="22"/>
          <w:szCs w:val="22"/>
        </w:rPr>
        <w:t>ę</w:t>
      </w:r>
      <w:r w:rsidRPr="00350E06">
        <w:rPr>
          <w:rFonts w:ascii="Calibri" w:hAnsi="Calibri"/>
          <w:color w:val="000000"/>
          <w:sz w:val="22"/>
          <w:szCs w:val="22"/>
        </w:rPr>
        <w:t>trznych na realizacj</w:t>
      </w:r>
      <w:r w:rsidRPr="00350E06">
        <w:rPr>
          <w:rFonts w:ascii="Calibri" w:eastAsia="TimesNewRoman" w:hAnsi="Calibri"/>
          <w:color w:val="000000"/>
          <w:sz w:val="22"/>
          <w:szCs w:val="22"/>
        </w:rPr>
        <w:t xml:space="preserve">ę </w:t>
      </w:r>
      <w:r w:rsidRPr="00350E06">
        <w:rPr>
          <w:rFonts w:ascii="Calibri" w:hAnsi="Calibri"/>
          <w:color w:val="000000"/>
          <w:sz w:val="22"/>
          <w:szCs w:val="22"/>
        </w:rPr>
        <w:t>zada</w:t>
      </w:r>
      <w:r w:rsidRPr="00350E06">
        <w:rPr>
          <w:rFonts w:ascii="Calibri" w:eastAsia="TimesNewRoman" w:hAnsi="Calibri"/>
          <w:color w:val="000000"/>
          <w:sz w:val="22"/>
          <w:szCs w:val="22"/>
        </w:rPr>
        <w:t xml:space="preserve">ń </w:t>
      </w:r>
      <w:r w:rsidRPr="00350E06">
        <w:rPr>
          <w:rFonts w:ascii="Calibri" w:hAnsi="Calibri"/>
          <w:color w:val="000000"/>
          <w:sz w:val="22"/>
          <w:szCs w:val="22"/>
        </w:rPr>
        <w:t>gminnych,</w:t>
      </w:r>
    </w:p>
    <w:p w:rsidR="00AA37FD"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nawi</w:t>
      </w:r>
      <w:r w:rsidRPr="00350E06">
        <w:rPr>
          <w:rFonts w:ascii="Calibri" w:eastAsia="TimesNewRoman" w:hAnsi="Calibri"/>
          <w:color w:val="000000"/>
          <w:sz w:val="22"/>
          <w:szCs w:val="22"/>
        </w:rPr>
        <w:t>ą</w:t>
      </w:r>
      <w:r w:rsidR="007030C8">
        <w:rPr>
          <w:rFonts w:ascii="Calibri" w:hAnsi="Calibri"/>
          <w:color w:val="000000"/>
          <w:sz w:val="22"/>
          <w:szCs w:val="22"/>
        </w:rPr>
        <w:t>zywania i rozwoju współpracy w</w:t>
      </w:r>
      <w:r w:rsidRPr="00350E06">
        <w:rPr>
          <w:rFonts w:ascii="Calibri" w:hAnsi="Calibri"/>
          <w:color w:val="000000"/>
          <w:sz w:val="22"/>
          <w:szCs w:val="22"/>
        </w:rPr>
        <w:t>ładz</w:t>
      </w:r>
      <w:r w:rsidR="006031FC" w:rsidRPr="00350E06">
        <w:rPr>
          <w:rFonts w:ascii="Calibri" w:hAnsi="Calibri"/>
          <w:color w:val="000000"/>
          <w:sz w:val="22"/>
          <w:szCs w:val="22"/>
        </w:rPr>
        <w:t xml:space="preserve"> </w:t>
      </w:r>
      <w:r w:rsidRPr="00350E06">
        <w:rPr>
          <w:rFonts w:ascii="Calibri" w:hAnsi="Calibri"/>
          <w:color w:val="000000"/>
          <w:sz w:val="22"/>
          <w:szCs w:val="22"/>
        </w:rPr>
        <w:t xml:space="preserve">Gminy </w:t>
      </w:r>
      <w:r w:rsidRPr="00350E06">
        <w:rPr>
          <w:rFonts w:ascii="Calibri" w:hAnsi="Calibri"/>
          <w:sz w:val="22"/>
          <w:szCs w:val="22"/>
        </w:rPr>
        <w:t>Trzciel</w:t>
      </w:r>
      <w:r w:rsidRPr="00350E06">
        <w:rPr>
          <w:rFonts w:ascii="Calibri" w:hAnsi="Calibri"/>
          <w:color w:val="000000"/>
          <w:sz w:val="22"/>
          <w:szCs w:val="22"/>
        </w:rPr>
        <w:t xml:space="preserve"> z przedsi</w:t>
      </w:r>
      <w:r w:rsidRPr="00350E06">
        <w:rPr>
          <w:rFonts w:ascii="Calibri" w:eastAsia="TimesNewRoman" w:hAnsi="Calibri"/>
          <w:color w:val="000000"/>
          <w:sz w:val="22"/>
          <w:szCs w:val="22"/>
        </w:rPr>
        <w:t>ę</w:t>
      </w:r>
      <w:r w:rsidRPr="00350E06">
        <w:rPr>
          <w:rFonts w:ascii="Calibri" w:hAnsi="Calibri"/>
          <w:color w:val="000000"/>
          <w:sz w:val="22"/>
          <w:szCs w:val="22"/>
        </w:rPr>
        <w:t>biorcami i organizacjami pozarz</w:t>
      </w:r>
      <w:r w:rsidRPr="00350E06">
        <w:rPr>
          <w:rFonts w:ascii="Calibri" w:eastAsia="TimesNewRoman" w:hAnsi="Calibri"/>
          <w:color w:val="000000"/>
          <w:sz w:val="22"/>
          <w:szCs w:val="22"/>
        </w:rPr>
        <w:t>ą</w:t>
      </w:r>
      <w:r w:rsidRPr="00350E06">
        <w:rPr>
          <w:rFonts w:ascii="Calibri" w:hAnsi="Calibri"/>
          <w:color w:val="000000"/>
          <w:sz w:val="22"/>
          <w:szCs w:val="22"/>
        </w:rPr>
        <w:t>dowymi funkcjonuj</w:t>
      </w:r>
      <w:r w:rsidRPr="00350E06">
        <w:rPr>
          <w:rFonts w:ascii="Calibri" w:eastAsia="TimesNewRoman" w:hAnsi="Calibri"/>
          <w:color w:val="000000"/>
          <w:sz w:val="22"/>
          <w:szCs w:val="22"/>
        </w:rPr>
        <w:t>ą</w:t>
      </w:r>
      <w:r w:rsidRPr="00350E06">
        <w:rPr>
          <w:rFonts w:ascii="Calibri" w:hAnsi="Calibri"/>
          <w:color w:val="000000"/>
          <w:sz w:val="22"/>
          <w:szCs w:val="22"/>
        </w:rPr>
        <w:t>cymi na jej terenie oraz osobami chc</w:t>
      </w:r>
      <w:r w:rsidRPr="00350E06">
        <w:rPr>
          <w:rFonts w:ascii="Calibri" w:eastAsia="TimesNewRoman" w:hAnsi="Calibri"/>
          <w:color w:val="000000"/>
          <w:sz w:val="22"/>
          <w:szCs w:val="22"/>
        </w:rPr>
        <w:t>ą</w:t>
      </w:r>
      <w:r w:rsidRPr="00350E06">
        <w:rPr>
          <w:rFonts w:ascii="Calibri" w:hAnsi="Calibri"/>
          <w:color w:val="000000"/>
          <w:sz w:val="22"/>
          <w:szCs w:val="22"/>
        </w:rPr>
        <w:t>cymi współpracowa</w:t>
      </w:r>
      <w:r w:rsidRPr="00350E06">
        <w:rPr>
          <w:rFonts w:ascii="Calibri" w:eastAsia="TimesNewRoman" w:hAnsi="Calibri"/>
          <w:color w:val="000000"/>
          <w:sz w:val="22"/>
          <w:szCs w:val="22"/>
        </w:rPr>
        <w:t xml:space="preserve">ć </w:t>
      </w:r>
      <w:r w:rsidRPr="00350E06">
        <w:rPr>
          <w:rFonts w:ascii="Calibri" w:hAnsi="Calibri"/>
          <w:color w:val="000000"/>
          <w:sz w:val="22"/>
          <w:szCs w:val="22"/>
        </w:rPr>
        <w:t>na zasadach wolontariatu przy rozwi</w:t>
      </w:r>
      <w:r w:rsidRPr="00350E06">
        <w:rPr>
          <w:rFonts w:ascii="Calibri" w:eastAsia="TimesNewRoman" w:hAnsi="Calibri"/>
          <w:color w:val="000000"/>
          <w:sz w:val="22"/>
          <w:szCs w:val="22"/>
        </w:rPr>
        <w:t>ą</w:t>
      </w:r>
      <w:r w:rsidRPr="00350E06">
        <w:rPr>
          <w:rFonts w:ascii="Calibri" w:hAnsi="Calibri"/>
          <w:color w:val="000000"/>
          <w:sz w:val="22"/>
          <w:szCs w:val="22"/>
        </w:rPr>
        <w:t>zywaniu konkretnych problemów,</w:t>
      </w:r>
    </w:p>
    <w:p w:rsidR="00AA37FD" w:rsidRPr="00350E06" w:rsidRDefault="00AA37FD" w:rsidP="00981DFA">
      <w:pPr>
        <w:numPr>
          <w:ilvl w:val="0"/>
          <w:numId w:val="10"/>
        </w:numPr>
        <w:adjustRightInd w:val="0"/>
        <w:spacing w:line="360" w:lineRule="auto"/>
        <w:jc w:val="both"/>
        <w:rPr>
          <w:rFonts w:ascii="Calibri" w:hAnsi="Calibri"/>
          <w:color w:val="000000"/>
          <w:sz w:val="22"/>
          <w:szCs w:val="22"/>
        </w:rPr>
      </w:pPr>
      <w:r w:rsidRPr="00350E06">
        <w:rPr>
          <w:rFonts w:ascii="Calibri" w:hAnsi="Calibri"/>
          <w:color w:val="000000"/>
          <w:sz w:val="22"/>
          <w:szCs w:val="22"/>
        </w:rPr>
        <w:t>nawi</w:t>
      </w:r>
      <w:r w:rsidRPr="00350E06">
        <w:rPr>
          <w:rFonts w:ascii="Calibri" w:eastAsia="TimesNewRoman" w:hAnsi="Calibri"/>
          <w:color w:val="000000"/>
          <w:sz w:val="22"/>
          <w:szCs w:val="22"/>
        </w:rPr>
        <w:t>ą</w:t>
      </w:r>
      <w:r w:rsidRPr="00350E06">
        <w:rPr>
          <w:rFonts w:ascii="Calibri" w:hAnsi="Calibri"/>
          <w:color w:val="000000"/>
          <w:sz w:val="22"/>
          <w:szCs w:val="22"/>
        </w:rPr>
        <w:t>zywania nowej i rozwoju istniej</w:t>
      </w:r>
      <w:r w:rsidRPr="00350E06">
        <w:rPr>
          <w:rFonts w:ascii="Calibri" w:eastAsia="TimesNewRoman" w:hAnsi="Calibri"/>
          <w:color w:val="000000"/>
          <w:sz w:val="22"/>
          <w:szCs w:val="22"/>
        </w:rPr>
        <w:t>ą</w:t>
      </w:r>
      <w:r w:rsidRPr="00350E06">
        <w:rPr>
          <w:rFonts w:ascii="Calibri" w:hAnsi="Calibri"/>
          <w:color w:val="000000"/>
          <w:sz w:val="22"/>
          <w:szCs w:val="22"/>
        </w:rPr>
        <w:t>cej partnerskiej współpracy z gminami s</w:t>
      </w:r>
      <w:r w:rsidRPr="00350E06">
        <w:rPr>
          <w:rFonts w:ascii="Calibri" w:eastAsia="TimesNewRoman" w:hAnsi="Calibri"/>
          <w:color w:val="000000"/>
          <w:sz w:val="22"/>
          <w:szCs w:val="22"/>
        </w:rPr>
        <w:t>ą</w:t>
      </w:r>
      <w:r w:rsidRPr="00350E06">
        <w:rPr>
          <w:rFonts w:ascii="Calibri" w:hAnsi="Calibri"/>
          <w:color w:val="000000"/>
          <w:sz w:val="22"/>
          <w:szCs w:val="22"/>
        </w:rPr>
        <w:t xml:space="preserve">siednimi oraz władzami powiatu </w:t>
      </w:r>
      <w:r w:rsidR="00080DCE" w:rsidRPr="00350E06">
        <w:rPr>
          <w:rFonts w:ascii="Calibri" w:hAnsi="Calibri"/>
          <w:color w:val="000000"/>
          <w:sz w:val="22"/>
          <w:szCs w:val="22"/>
        </w:rPr>
        <w:t>międzyrzeckiego</w:t>
      </w:r>
      <w:r w:rsidRPr="00350E06">
        <w:rPr>
          <w:rFonts w:ascii="Calibri" w:hAnsi="Calibri"/>
          <w:color w:val="000000"/>
          <w:sz w:val="22"/>
          <w:szCs w:val="22"/>
        </w:rPr>
        <w:t xml:space="preserve"> w celu rozwi</w:t>
      </w:r>
      <w:r w:rsidRPr="00350E06">
        <w:rPr>
          <w:rFonts w:ascii="Calibri" w:eastAsia="TimesNewRoman" w:hAnsi="Calibri"/>
          <w:color w:val="000000"/>
          <w:sz w:val="22"/>
          <w:szCs w:val="22"/>
        </w:rPr>
        <w:t>ą</w:t>
      </w:r>
      <w:r w:rsidRPr="00350E06">
        <w:rPr>
          <w:rFonts w:ascii="Calibri" w:hAnsi="Calibri"/>
          <w:color w:val="000000"/>
          <w:sz w:val="22"/>
          <w:szCs w:val="22"/>
        </w:rPr>
        <w:t>zywaniu wspólnych problemów, a tak</w:t>
      </w:r>
      <w:r w:rsidRPr="00350E06">
        <w:rPr>
          <w:rFonts w:ascii="Calibri" w:eastAsia="TimesNewRoman" w:hAnsi="Calibri"/>
          <w:color w:val="000000"/>
          <w:sz w:val="22"/>
          <w:szCs w:val="22"/>
        </w:rPr>
        <w:t>ż</w:t>
      </w:r>
      <w:r w:rsidRPr="00350E06">
        <w:rPr>
          <w:rFonts w:ascii="Calibri" w:hAnsi="Calibri"/>
          <w:color w:val="000000"/>
          <w:sz w:val="22"/>
          <w:szCs w:val="22"/>
        </w:rPr>
        <w:t xml:space="preserve">e </w:t>
      </w:r>
      <w:r w:rsidR="00D867E5">
        <w:rPr>
          <w:rFonts w:ascii="Calibri" w:hAnsi="Calibri"/>
          <w:color w:val="000000"/>
          <w:sz w:val="22"/>
          <w:szCs w:val="22"/>
        </w:rPr>
        <w:br/>
      </w:r>
      <w:r w:rsidRPr="00350E06">
        <w:rPr>
          <w:rFonts w:ascii="Calibri" w:hAnsi="Calibri"/>
          <w:color w:val="000000"/>
          <w:sz w:val="22"/>
          <w:szCs w:val="22"/>
        </w:rPr>
        <w:t>z gminami zagranicznymi.</w:t>
      </w:r>
    </w:p>
    <w:p w:rsidR="00AA37FD" w:rsidRPr="004B2705" w:rsidRDefault="00AA37FD" w:rsidP="00AA37FD">
      <w:pPr>
        <w:adjustRightInd w:val="0"/>
        <w:spacing w:line="360" w:lineRule="auto"/>
        <w:jc w:val="both"/>
        <w:rPr>
          <w:rFonts w:ascii="Calibri" w:hAnsi="Calibri"/>
          <w:color w:val="000000"/>
          <w:sz w:val="22"/>
          <w:szCs w:val="22"/>
        </w:rPr>
      </w:pPr>
      <w:r w:rsidRPr="004B2705">
        <w:rPr>
          <w:rFonts w:ascii="Calibri" w:hAnsi="Calibri"/>
          <w:color w:val="000000"/>
          <w:sz w:val="22"/>
          <w:szCs w:val="22"/>
        </w:rPr>
        <w:t>Nale</w:t>
      </w:r>
      <w:r w:rsidRPr="004B2705">
        <w:rPr>
          <w:rFonts w:ascii="Calibri" w:eastAsia="TimesNewRoman" w:hAnsi="Calibri"/>
          <w:color w:val="000000"/>
          <w:sz w:val="22"/>
          <w:szCs w:val="22"/>
        </w:rPr>
        <w:t>ż</w:t>
      </w:r>
      <w:r w:rsidRPr="004B2705">
        <w:rPr>
          <w:rFonts w:ascii="Calibri" w:hAnsi="Calibri"/>
          <w:color w:val="000000"/>
          <w:sz w:val="22"/>
          <w:szCs w:val="22"/>
        </w:rPr>
        <w:t>y wyra</w:t>
      </w:r>
      <w:r w:rsidRPr="004B2705">
        <w:rPr>
          <w:rFonts w:ascii="Calibri" w:eastAsia="TimesNewRoman" w:hAnsi="Calibri"/>
          <w:color w:val="000000"/>
          <w:sz w:val="22"/>
          <w:szCs w:val="22"/>
        </w:rPr>
        <w:t>ź</w:t>
      </w:r>
      <w:r w:rsidRPr="004B2705">
        <w:rPr>
          <w:rFonts w:ascii="Calibri" w:hAnsi="Calibri"/>
          <w:color w:val="000000"/>
          <w:sz w:val="22"/>
          <w:szCs w:val="22"/>
        </w:rPr>
        <w:t>nie podkre</w:t>
      </w:r>
      <w:r w:rsidRPr="004B2705">
        <w:rPr>
          <w:rFonts w:ascii="Calibri" w:eastAsia="TimesNewRoman" w:hAnsi="Calibri"/>
          <w:color w:val="000000"/>
          <w:sz w:val="22"/>
          <w:szCs w:val="22"/>
        </w:rPr>
        <w:t>ś</w:t>
      </w:r>
      <w:r w:rsidRPr="004B2705">
        <w:rPr>
          <w:rFonts w:ascii="Calibri" w:hAnsi="Calibri"/>
          <w:color w:val="000000"/>
          <w:sz w:val="22"/>
          <w:szCs w:val="22"/>
        </w:rPr>
        <w:t>li</w:t>
      </w:r>
      <w:r w:rsidRPr="004B2705">
        <w:rPr>
          <w:rFonts w:ascii="Calibri" w:eastAsia="TimesNewRoman" w:hAnsi="Calibri"/>
          <w:color w:val="000000"/>
          <w:sz w:val="22"/>
          <w:szCs w:val="22"/>
        </w:rPr>
        <w:t>ć</w:t>
      </w:r>
      <w:r w:rsidRPr="004B2705">
        <w:rPr>
          <w:rFonts w:ascii="Calibri" w:hAnsi="Calibri"/>
          <w:color w:val="000000"/>
          <w:sz w:val="22"/>
          <w:szCs w:val="22"/>
        </w:rPr>
        <w:t xml:space="preserve">, </w:t>
      </w:r>
      <w:r w:rsidRPr="004B2705">
        <w:rPr>
          <w:rFonts w:ascii="Calibri" w:eastAsia="TimesNewRoman" w:hAnsi="Calibri"/>
          <w:color w:val="000000"/>
          <w:sz w:val="22"/>
          <w:szCs w:val="22"/>
        </w:rPr>
        <w:t>ż</w:t>
      </w:r>
      <w:r w:rsidRPr="004B2705">
        <w:rPr>
          <w:rFonts w:ascii="Calibri" w:hAnsi="Calibri"/>
          <w:color w:val="000000"/>
          <w:sz w:val="22"/>
          <w:szCs w:val="22"/>
        </w:rPr>
        <w:t>e niniejszy dokument pt</w:t>
      </w:r>
      <w:r w:rsidRPr="004B2705">
        <w:rPr>
          <w:rFonts w:ascii="Calibri" w:hAnsi="Calibri"/>
          <w:color w:val="993300"/>
          <w:sz w:val="22"/>
          <w:szCs w:val="22"/>
        </w:rPr>
        <w:t xml:space="preserve">.: </w:t>
      </w:r>
      <w:r w:rsidR="002F4A5F">
        <w:rPr>
          <w:rFonts w:ascii="Calibri" w:hAnsi="Calibri"/>
          <w:sz w:val="22"/>
          <w:szCs w:val="22"/>
        </w:rPr>
        <w:t>„Strategia Rozwoju Społeczno – G</w:t>
      </w:r>
      <w:r w:rsidR="002F4A5F" w:rsidRPr="004B2705">
        <w:rPr>
          <w:rFonts w:ascii="Calibri" w:hAnsi="Calibri"/>
          <w:sz w:val="22"/>
          <w:szCs w:val="22"/>
        </w:rPr>
        <w:t>ospodarczego</w:t>
      </w:r>
      <w:r w:rsidR="002F4A5F">
        <w:rPr>
          <w:rFonts w:ascii="Calibri" w:hAnsi="Calibri"/>
          <w:sz w:val="22"/>
          <w:szCs w:val="22"/>
        </w:rPr>
        <w:t xml:space="preserve"> Gminy Trzciel na lata 2015 - 2023</w:t>
      </w:r>
      <w:r w:rsidR="002F4A5F" w:rsidRPr="004B2705">
        <w:rPr>
          <w:rFonts w:ascii="Calibri" w:hAnsi="Calibri"/>
          <w:sz w:val="22"/>
          <w:szCs w:val="22"/>
        </w:rPr>
        <w:t>”</w:t>
      </w:r>
      <w:r w:rsidR="002F4A5F" w:rsidRPr="004B2705">
        <w:rPr>
          <w:rFonts w:ascii="Calibri" w:hAnsi="Calibri"/>
          <w:color w:val="000000"/>
          <w:sz w:val="22"/>
          <w:szCs w:val="22"/>
        </w:rPr>
        <w:t xml:space="preserve"> </w:t>
      </w:r>
      <w:r w:rsidRPr="004B2705">
        <w:rPr>
          <w:rFonts w:ascii="Calibri" w:hAnsi="Calibri"/>
          <w:color w:val="000000"/>
          <w:sz w:val="22"/>
          <w:szCs w:val="22"/>
        </w:rPr>
        <w:t>nie jest „gotow</w:t>
      </w:r>
      <w:r w:rsidRPr="004B2705">
        <w:rPr>
          <w:rFonts w:ascii="Calibri" w:eastAsia="TimesNewRoman" w:hAnsi="Calibri"/>
          <w:color w:val="000000"/>
          <w:sz w:val="22"/>
          <w:szCs w:val="22"/>
        </w:rPr>
        <w:t xml:space="preserve">ą </w:t>
      </w:r>
      <w:r w:rsidRPr="004B2705">
        <w:rPr>
          <w:rFonts w:ascii="Calibri" w:hAnsi="Calibri"/>
          <w:color w:val="000000"/>
          <w:sz w:val="22"/>
          <w:szCs w:val="22"/>
        </w:rPr>
        <w:t>recept</w:t>
      </w:r>
      <w:r w:rsidRPr="004B2705">
        <w:rPr>
          <w:rFonts w:ascii="Calibri" w:eastAsia="TimesNewRoman" w:hAnsi="Calibri"/>
          <w:color w:val="000000"/>
          <w:sz w:val="22"/>
          <w:szCs w:val="22"/>
        </w:rPr>
        <w:t xml:space="preserve">ą </w:t>
      </w:r>
      <w:r w:rsidRPr="004B2705">
        <w:rPr>
          <w:rFonts w:ascii="Calibri" w:hAnsi="Calibri"/>
          <w:color w:val="000000"/>
          <w:sz w:val="22"/>
          <w:szCs w:val="22"/>
        </w:rPr>
        <w:t>na sukces”, czy te</w:t>
      </w:r>
      <w:r w:rsidRPr="004B2705">
        <w:rPr>
          <w:rFonts w:ascii="Calibri" w:eastAsia="TimesNewRoman" w:hAnsi="Calibri"/>
          <w:color w:val="000000"/>
          <w:sz w:val="22"/>
          <w:szCs w:val="22"/>
        </w:rPr>
        <w:t xml:space="preserve">ż </w:t>
      </w:r>
      <w:r w:rsidRPr="004B2705">
        <w:rPr>
          <w:rFonts w:ascii="Calibri" w:hAnsi="Calibri"/>
          <w:color w:val="000000"/>
          <w:sz w:val="22"/>
          <w:szCs w:val="22"/>
        </w:rPr>
        <w:t>„spisem szczegółowego post</w:t>
      </w:r>
      <w:r w:rsidRPr="004B2705">
        <w:rPr>
          <w:rFonts w:ascii="Calibri" w:eastAsia="TimesNewRoman" w:hAnsi="Calibri"/>
          <w:color w:val="000000"/>
          <w:sz w:val="22"/>
          <w:szCs w:val="22"/>
        </w:rPr>
        <w:t>ę</w:t>
      </w:r>
      <w:r w:rsidRPr="004B2705">
        <w:rPr>
          <w:rFonts w:ascii="Calibri" w:hAnsi="Calibri"/>
          <w:color w:val="000000"/>
          <w:sz w:val="22"/>
          <w:szCs w:val="22"/>
        </w:rPr>
        <w:t>powa</w:t>
      </w:r>
      <w:r w:rsidR="007030C8">
        <w:rPr>
          <w:rFonts w:ascii="Calibri" w:hAnsi="Calibri"/>
          <w:color w:val="000000"/>
          <w:sz w:val="22"/>
          <w:szCs w:val="22"/>
        </w:rPr>
        <w:t>nia”. Jest natomiast dokumentem</w:t>
      </w:r>
      <w:r w:rsidRPr="004B2705">
        <w:rPr>
          <w:rFonts w:ascii="Calibri" w:hAnsi="Calibri"/>
          <w:color w:val="000000"/>
          <w:sz w:val="22"/>
          <w:szCs w:val="22"/>
        </w:rPr>
        <w:t xml:space="preserve"> wskazuj</w:t>
      </w:r>
      <w:r w:rsidRPr="004B2705">
        <w:rPr>
          <w:rFonts w:ascii="Calibri" w:eastAsia="TimesNewRoman" w:hAnsi="Calibri"/>
          <w:color w:val="000000"/>
          <w:sz w:val="22"/>
          <w:szCs w:val="22"/>
        </w:rPr>
        <w:t>ą</w:t>
      </w:r>
      <w:r w:rsidRPr="004B2705">
        <w:rPr>
          <w:rFonts w:ascii="Calibri" w:hAnsi="Calibri"/>
          <w:color w:val="000000"/>
          <w:sz w:val="22"/>
          <w:szCs w:val="22"/>
        </w:rPr>
        <w:t>cym najwa</w:t>
      </w:r>
      <w:r w:rsidRPr="004B2705">
        <w:rPr>
          <w:rFonts w:ascii="Calibri" w:eastAsia="TimesNewRoman" w:hAnsi="Calibri"/>
          <w:color w:val="000000"/>
          <w:sz w:val="22"/>
          <w:szCs w:val="22"/>
        </w:rPr>
        <w:t>ż</w:t>
      </w:r>
      <w:r w:rsidRPr="004B2705">
        <w:rPr>
          <w:rFonts w:ascii="Calibri" w:hAnsi="Calibri"/>
          <w:color w:val="000000"/>
          <w:sz w:val="22"/>
          <w:szCs w:val="22"/>
        </w:rPr>
        <w:t>niejsze do rozwi</w:t>
      </w:r>
      <w:r w:rsidRPr="004B2705">
        <w:rPr>
          <w:rFonts w:ascii="Calibri" w:eastAsia="TimesNewRoman" w:hAnsi="Calibri"/>
          <w:color w:val="000000"/>
          <w:sz w:val="22"/>
          <w:szCs w:val="22"/>
        </w:rPr>
        <w:t>ą</w:t>
      </w:r>
      <w:r w:rsidRPr="004B2705">
        <w:rPr>
          <w:rFonts w:ascii="Calibri" w:hAnsi="Calibri"/>
          <w:color w:val="000000"/>
          <w:sz w:val="22"/>
          <w:szCs w:val="22"/>
        </w:rPr>
        <w:t>zania problemy społeczne, gospodarcze, infrastrukturalne, ekologiczne i przestrzenne, na których powinna by</w:t>
      </w:r>
      <w:r w:rsidRPr="004B2705">
        <w:rPr>
          <w:rFonts w:ascii="Calibri" w:eastAsia="TimesNewRoman" w:hAnsi="Calibri"/>
          <w:color w:val="000000"/>
          <w:sz w:val="22"/>
          <w:szCs w:val="22"/>
        </w:rPr>
        <w:t xml:space="preserve">ć </w:t>
      </w:r>
      <w:r w:rsidR="007030C8">
        <w:rPr>
          <w:rFonts w:ascii="Calibri" w:hAnsi="Calibri"/>
          <w:color w:val="000000"/>
          <w:sz w:val="22"/>
          <w:szCs w:val="22"/>
        </w:rPr>
        <w:t>skoncentrowana uwaga w</w:t>
      </w:r>
      <w:r w:rsidRPr="004B2705">
        <w:rPr>
          <w:rFonts w:ascii="Calibri" w:hAnsi="Calibri"/>
          <w:color w:val="000000"/>
          <w:sz w:val="22"/>
          <w:szCs w:val="22"/>
        </w:rPr>
        <w:t xml:space="preserve">ładz Gminy </w:t>
      </w:r>
      <w:r w:rsidRPr="004B2705">
        <w:rPr>
          <w:rFonts w:ascii="Calibri" w:hAnsi="Calibri"/>
          <w:sz w:val="22"/>
          <w:szCs w:val="22"/>
        </w:rPr>
        <w:t>Trzciel</w:t>
      </w:r>
      <w:r w:rsidR="007030C8">
        <w:rPr>
          <w:rFonts w:ascii="Calibri" w:hAnsi="Calibri"/>
          <w:color w:val="000000"/>
          <w:sz w:val="22"/>
          <w:szCs w:val="22"/>
        </w:rPr>
        <w:t xml:space="preserve"> </w:t>
      </w:r>
      <w:r w:rsidRPr="004B2705">
        <w:rPr>
          <w:rFonts w:ascii="Calibri" w:hAnsi="Calibri"/>
          <w:color w:val="000000"/>
          <w:sz w:val="22"/>
          <w:szCs w:val="22"/>
        </w:rPr>
        <w:t xml:space="preserve">w perspektywie </w:t>
      </w:r>
      <w:r w:rsidRPr="00384406">
        <w:rPr>
          <w:rFonts w:ascii="Calibri" w:hAnsi="Calibri"/>
          <w:color w:val="000000"/>
          <w:sz w:val="22"/>
          <w:szCs w:val="22"/>
        </w:rPr>
        <w:t xml:space="preserve">2015 </w:t>
      </w:r>
      <w:r w:rsidR="00384406" w:rsidRPr="00384406">
        <w:rPr>
          <w:rFonts w:ascii="Calibri" w:hAnsi="Calibri"/>
          <w:color w:val="000000"/>
          <w:sz w:val="22"/>
          <w:szCs w:val="22"/>
        </w:rPr>
        <w:t>– 2023</w:t>
      </w:r>
      <w:r w:rsidR="00AF1030">
        <w:rPr>
          <w:rFonts w:ascii="Calibri" w:hAnsi="Calibri"/>
          <w:color w:val="000000"/>
          <w:sz w:val="22"/>
          <w:szCs w:val="22"/>
        </w:rPr>
        <w:t xml:space="preserve"> </w:t>
      </w:r>
      <w:r w:rsidRPr="00384406">
        <w:rPr>
          <w:rFonts w:ascii="Calibri" w:hAnsi="Calibri"/>
          <w:color w:val="000000"/>
          <w:sz w:val="22"/>
          <w:szCs w:val="22"/>
        </w:rPr>
        <w:t>roku.</w:t>
      </w:r>
      <w:r w:rsidRPr="004B2705">
        <w:rPr>
          <w:rFonts w:ascii="Calibri" w:hAnsi="Calibri"/>
          <w:color w:val="000000"/>
          <w:sz w:val="22"/>
          <w:szCs w:val="22"/>
        </w:rPr>
        <w:t xml:space="preserve"> Skuteczna realizacja zapisów tego dokumentu zale</w:t>
      </w:r>
      <w:r w:rsidRPr="004B2705">
        <w:rPr>
          <w:rFonts w:ascii="Calibri" w:eastAsia="TimesNewRoman" w:hAnsi="Calibri"/>
          <w:color w:val="000000"/>
          <w:sz w:val="22"/>
          <w:szCs w:val="22"/>
        </w:rPr>
        <w:t>ż</w:t>
      </w:r>
      <w:r w:rsidRPr="004B2705">
        <w:rPr>
          <w:rFonts w:ascii="Calibri" w:hAnsi="Calibri"/>
          <w:color w:val="000000"/>
          <w:sz w:val="22"/>
          <w:szCs w:val="22"/>
        </w:rPr>
        <w:t>e</w:t>
      </w:r>
      <w:r w:rsidRPr="004B2705">
        <w:rPr>
          <w:rFonts w:ascii="Calibri" w:eastAsia="TimesNewRoman" w:hAnsi="Calibri"/>
          <w:color w:val="000000"/>
          <w:sz w:val="22"/>
          <w:szCs w:val="22"/>
        </w:rPr>
        <w:t xml:space="preserve">ć </w:t>
      </w:r>
      <w:r w:rsidRPr="004B2705">
        <w:rPr>
          <w:rFonts w:ascii="Calibri" w:hAnsi="Calibri"/>
          <w:color w:val="000000"/>
          <w:sz w:val="22"/>
          <w:szCs w:val="22"/>
        </w:rPr>
        <w:t>b</w:t>
      </w:r>
      <w:r w:rsidRPr="004B2705">
        <w:rPr>
          <w:rFonts w:ascii="Calibri" w:eastAsia="TimesNewRoman" w:hAnsi="Calibri"/>
          <w:color w:val="000000"/>
          <w:sz w:val="22"/>
          <w:szCs w:val="22"/>
        </w:rPr>
        <w:t>ę</w:t>
      </w:r>
      <w:r w:rsidRPr="004B2705">
        <w:rPr>
          <w:rFonts w:ascii="Calibri" w:hAnsi="Calibri"/>
          <w:color w:val="000000"/>
          <w:sz w:val="22"/>
          <w:szCs w:val="22"/>
        </w:rPr>
        <w:t>dzie od</w:t>
      </w:r>
      <w:r w:rsidR="007030C8">
        <w:rPr>
          <w:rFonts w:ascii="Calibri" w:hAnsi="Calibri"/>
          <w:color w:val="000000"/>
          <w:sz w:val="22"/>
          <w:szCs w:val="22"/>
        </w:rPr>
        <w:t xml:space="preserve"> </w:t>
      </w:r>
      <w:r w:rsidRPr="004B2705">
        <w:rPr>
          <w:rFonts w:ascii="Calibri" w:hAnsi="Calibri"/>
          <w:color w:val="000000"/>
          <w:sz w:val="22"/>
          <w:szCs w:val="22"/>
        </w:rPr>
        <w:t>determinacji w działaniach realizacyjnych zarówno obecnych</w:t>
      </w:r>
      <w:r w:rsidR="006031FC" w:rsidRPr="004B2705">
        <w:rPr>
          <w:rFonts w:ascii="Calibri" w:hAnsi="Calibri"/>
          <w:color w:val="000000"/>
          <w:sz w:val="22"/>
          <w:szCs w:val="22"/>
        </w:rPr>
        <w:t>, jak</w:t>
      </w:r>
      <w:r w:rsidRPr="004B2705">
        <w:rPr>
          <w:rFonts w:ascii="Calibri" w:hAnsi="Calibri"/>
          <w:color w:val="000000"/>
          <w:sz w:val="22"/>
          <w:szCs w:val="22"/>
        </w:rPr>
        <w:t xml:space="preserve"> i p</w:t>
      </w:r>
      <w:r w:rsidR="007030C8">
        <w:rPr>
          <w:rFonts w:ascii="Calibri" w:hAnsi="Calibri"/>
          <w:color w:val="000000"/>
          <w:sz w:val="22"/>
          <w:szCs w:val="22"/>
        </w:rPr>
        <w:t>rzyszłych w</w:t>
      </w:r>
      <w:r w:rsidRPr="004B2705">
        <w:rPr>
          <w:rFonts w:ascii="Calibri" w:hAnsi="Calibri"/>
          <w:color w:val="000000"/>
          <w:sz w:val="22"/>
          <w:szCs w:val="22"/>
        </w:rPr>
        <w:t xml:space="preserve">ładz Gminy </w:t>
      </w:r>
      <w:r w:rsidRPr="004B2705">
        <w:rPr>
          <w:rFonts w:ascii="Calibri" w:hAnsi="Calibri"/>
          <w:sz w:val="22"/>
          <w:szCs w:val="22"/>
        </w:rPr>
        <w:t>Trzciel</w:t>
      </w:r>
      <w:r w:rsidRPr="004B2705">
        <w:rPr>
          <w:rFonts w:ascii="Calibri" w:hAnsi="Calibri"/>
          <w:color w:val="000000"/>
          <w:sz w:val="22"/>
          <w:szCs w:val="22"/>
        </w:rPr>
        <w:t>, a tak</w:t>
      </w:r>
      <w:r w:rsidRPr="004B2705">
        <w:rPr>
          <w:rFonts w:ascii="Calibri" w:eastAsia="TimesNewRoman" w:hAnsi="Calibri"/>
          <w:color w:val="000000"/>
          <w:sz w:val="22"/>
          <w:szCs w:val="22"/>
        </w:rPr>
        <w:t>ż</w:t>
      </w:r>
      <w:r w:rsidRPr="004B2705">
        <w:rPr>
          <w:rFonts w:ascii="Calibri" w:hAnsi="Calibri"/>
          <w:color w:val="000000"/>
          <w:sz w:val="22"/>
          <w:szCs w:val="22"/>
        </w:rPr>
        <w:t>e sprzyjaj</w:t>
      </w:r>
      <w:r w:rsidRPr="004B2705">
        <w:rPr>
          <w:rFonts w:ascii="Calibri" w:eastAsia="TimesNewRoman" w:hAnsi="Calibri"/>
          <w:color w:val="000000"/>
          <w:sz w:val="22"/>
          <w:szCs w:val="22"/>
        </w:rPr>
        <w:t>ą</w:t>
      </w:r>
      <w:r w:rsidRPr="004B2705">
        <w:rPr>
          <w:rFonts w:ascii="Calibri" w:hAnsi="Calibri"/>
          <w:color w:val="000000"/>
          <w:sz w:val="22"/>
          <w:szCs w:val="22"/>
        </w:rPr>
        <w:t>cych uwarunkowa</w:t>
      </w:r>
      <w:r w:rsidRPr="004B2705">
        <w:rPr>
          <w:rFonts w:ascii="Calibri" w:eastAsia="TimesNewRoman" w:hAnsi="Calibri"/>
          <w:color w:val="000000"/>
          <w:sz w:val="22"/>
          <w:szCs w:val="22"/>
        </w:rPr>
        <w:t>ń</w:t>
      </w:r>
      <w:r w:rsidRPr="004B2705">
        <w:rPr>
          <w:rFonts w:ascii="Calibri" w:hAnsi="Calibri"/>
          <w:color w:val="000000"/>
          <w:sz w:val="22"/>
          <w:szCs w:val="22"/>
        </w:rPr>
        <w:t>, tkwi</w:t>
      </w:r>
      <w:r w:rsidRPr="004B2705">
        <w:rPr>
          <w:rFonts w:ascii="Calibri" w:eastAsia="TimesNewRoman" w:hAnsi="Calibri"/>
          <w:color w:val="000000"/>
          <w:sz w:val="22"/>
          <w:szCs w:val="22"/>
        </w:rPr>
        <w:t>ą</w:t>
      </w:r>
      <w:r w:rsidRPr="004B2705">
        <w:rPr>
          <w:rFonts w:ascii="Calibri" w:hAnsi="Calibri"/>
          <w:color w:val="000000"/>
          <w:sz w:val="22"/>
          <w:szCs w:val="22"/>
        </w:rPr>
        <w:t>cych w jego otoczeniu (sytuacja w skali Unii Europejskiej, Polski</w:t>
      </w:r>
      <w:r w:rsidR="004B2705">
        <w:rPr>
          <w:rFonts w:ascii="Calibri" w:hAnsi="Calibri"/>
          <w:color w:val="000000"/>
          <w:sz w:val="22"/>
          <w:szCs w:val="22"/>
        </w:rPr>
        <w:t xml:space="preserve"> </w:t>
      </w:r>
      <w:r w:rsidRPr="004B2705">
        <w:rPr>
          <w:rFonts w:ascii="Calibri" w:hAnsi="Calibri"/>
          <w:color w:val="000000"/>
          <w:sz w:val="22"/>
          <w:szCs w:val="22"/>
        </w:rPr>
        <w:t xml:space="preserve">i województwa </w:t>
      </w:r>
      <w:r w:rsidRPr="004B2705">
        <w:rPr>
          <w:rFonts w:ascii="Calibri" w:hAnsi="Calibri"/>
          <w:color w:val="000000"/>
          <w:sz w:val="22"/>
          <w:szCs w:val="22"/>
        </w:rPr>
        <w:lastRenderedPageBreak/>
        <w:t>lubuskiego). Proces opracowywania niniejszego dokumentu podzielono (zgodnie</w:t>
      </w:r>
      <w:r w:rsidR="00384406">
        <w:rPr>
          <w:rFonts w:ascii="Calibri" w:hAnsi="Calibri"/>
          <w:color w:val="000000"/>
          <w:sz w:val="22"/>
          <w:szCs w:val="22"/>
        </w:rPr>
        <w:t xml:space="preserve"> </w:t>
      </w:r>
      <w:r w:rsidRPr="004B2705">
        <w:rPr>
          <w:rFonts w:ascii="Calibri" w:hAnsi="Calibri"/>
          <w:color w:val="000000"/>
          <w:sz w:val="22"/>
          <w:szCs w:val="22"/>
        </w:rPr>
        <w:t>z metodyk</w:t>
      </w:r>
      <w:r w:rsidRPr="004B2705">
        <w:rPr>
          <w:rFonts w:ascii="Calibri" w:eastAsia="TimesNewRoman" w:hAnsi="Calibri"/>
          <w:color w:val="000000"/>
          <w:sz w:val="22"/>
          <w:szCs w:val="22"/>
        </w:rPr>
        <w:t>ą</w:t>
      </w:r>
      <w:r w:rsidRPr="004B2705">
        <w:rPr>
          <w:rFonts w:ascii="Calibri" w:hAnsi="Calibri"/>
          <w:color w:val="000000"/>
          <w:sz w:val="22"/>
          <w:szCs w:val="22"/>
        </w:rPr>
        <w:t xml:space="preserve"> planowania strategicznego) na nast</w:t>
      </w:r>
      <w:r w:rsidRPr="004B2705">
        <w:rPr>
          <w:rFonts w:ascii="Calibri" w:eastAsia="TimesNewRoman" w:hAnsi="Calibri"/>
          <w:color w:val="000000"/>
          <w:sz w:val="22"/>
          <w:szCs w:val="22"/>
        </w:rPr>
        <w:t>ę</w:t>
      </w:r>
      <w:r w:rsidRPr="004B2705">
        <w:rPr>
          <w:rFonts w:ascii="Calibri" w:hAnsi="Calibri"/>
          <w:color w:val="000000"/>
          <w:sz w:val="22"/>
          <w:szCs w:val="22"/>
        </w:rPr>
        <w:t>puj</w:t>
      </w:r>
      <w:r w:rsidRPr="004B2705">
        <w:rPr>
          <w:rFonts w:ascii="Calibri" w:eastAsia="TimesNewRoman" w:hAnsi="Calibri"/>
          <w:color w:val="000000"/>
          <w:sz w:val="22"/>
          <w:szCs w:val="22"/>
        </w:rPr>
        <w:t>ą</w:t>
      </w:r>
      <w:r w:rsidRPr="004B2705">
        <w:rPr>
          <w:rFonts w:ascii="Calibri" w:hAnsi="Calibri"/>
          <w:color w:val="000000"/>
          <w:sz w:val="22"/>
          <w:szCs w:val="22"/>
        </w:rPr>
        <w:t>ce merytoryczne etapy:</w:t>
      </w:r>
    </w:p>
    <w:p w:rsidR="00AA37FD" w:rsidRPr="004B2705" w:rsidRDefault="00AA37FD" w:rsidP="00AA37FD">
      <w:pPr>
        <w:adjustRightInd w:val="0"/>
        <w:spacing w:line="360" w:lineRule="auto"/>
        <w:jc w:val="both"/>
        <w:rPr>
          <w:rFonts w:ascii="Calibri" w:hAnsi="Calibri"/>
          <w:color w:val="000000"/>
          <w:sz w:val="22"/>
          <w:szCs w:val="22"/>
        </w:rPr>
      </w:pPr>
      <w:r w:rsidRPr="004B2705">
        <w:rPr>
          <w:rFonts w:ascii="Calibri" w:hAnsi="Calibri"/>
          <w:color w:val="000000"/>
          <w:sz w:val="22"/>
          <w:szCs w:val="22"/>
        </w:rPr>
        <w:t>ETAP I - Przeprowadzenie analizy uwarunkowa</w:t>
      </w:r>
      <w:r w:rsidRPr="004B2705">
        <w:rPr>
          <w:rFonts w:ascii="Calibri" w:eastAsia="TimesNewRoman" w:hAnsi="Calibri"/>
          <w:color w:val="000000"/>
          <w:sz w:val="22"/>
          <w:szCs w:val="22"/>
        </w:rPr>
        <w:t xml:space="preserve">ń </w:t>
      </w:r>
      <w:r w:rsidRPr="004B2705">
        <w:rPr>
          <w:rFonts w:ascii="Calibri" w:hAnsi="Calibri"/>
          <w:color w:val="000000"/>
          <w:sz w:val="22"/>
          <w:szCs w:val="22"/>
        </w:rPr>
        <w:t xml:space="preserve">rozwoju Gminy </w:t>
      </w:r>
      <w:r w:rsidRPr="004B2705">
        <w:rPr>
          <w:rFonts w:ascii="Calibri" w:hAnsi="Calibri"/>
          <w:sz w:val="22"/>
          <w:szCs w:val="22"/>
        </w:rPr>
        <w:t>Trzciel</w:t>
      </w:r>
      <w:r w:rsidR="007030C8">
        <w:rPr>
          <w:rFonts w:ascii="Calibri" w:hAnsi="Calibri"/>
          <w:color w:val="000000"/>
          <w:sz w:val="22"/>
          <w:szCs w:val="22"/>
        </w:rPr>
        <w:t xml:space="preserve"> </w:t>
      </w:r>
      <w:r w:rsidRPr="004B2705">
        <w:rPr>
          <w:rFonts w:ascii="Calibri" w:hAnsi="Calibri"/>
          <w:color w:val="000000"/>
          <w:sz w:val="22"/>
          <w:szCs w:val="22"/>
        </w:rPr>
        <w:t>(uwarunkowania zewn</w:t>
      </w:r>
      <w:r w:rsidRPr="004B2705">
        <w:rPr>
          <w:rFonts w:ascii="Calibri" w:eastAsia="TimesNewRoman" w:hAnsi="Calibri"/>
          <w:color w:val="000000"/>
          <w:sz w:val="22"/>
          <w:szCs w:val="22"/>
        </w:rPr>
        <w:t>ę</w:t>
      </w:r>
      <w:r w:rsidRPr="004B2705">
        <w:rPr>
          <w:rFonts w:ascii="Calibri" w:hAnsi="Calibri"/>
          <w:color w:val="000000"/>
          <w:sz w:val="22"/>
          <w:szCs w:val="22"/>
        </w:rPr>
        <w:t xml:space="preserve">trzne </w:t>
      </w:r>
      <w:r w:rsidR="00D867E5">
        <w:rPr>
          <w:rFonts w:ascii="Calibri" w:hAnsi="Calibri"/>
          <w:color w:val="000000"/>
          <w:sz w:val="22"/>
          <w:szCs w:val="22"/>
        </w:rPr>
        <w:br/>
      </w:r>
      <w:r w:rsidRPr="004B2705">
        <w:rPr>
          <w:rFonts w:ascii="Calibri" w:hAnsi="Calibri"/>
          <w:color w:val="000000"/>
          <w:sz w:val="22"/>
          <w:szCs w:val="22"/>
        </w:rPr>
        <w:t>i wewn</w:t>
      </w:r>
      <w:r w:rsidRPr="004B2705">
        <w:rPr>
          <w:rFonts w:ascii="Calibri" w:eastAsia="TimesNewRoman" w:hAnsi="Calibri"/>
          <w:color w:val="000000"/>
          <w:sz w:val="22"/>
          <w:szCs w:val="22"/>
        </w:rPr>
        <w:t>ę</w:t>
      </w:r>
      <w:r w:rsidRPr="004B2705">
        <w:rPr>
          <w:rFonts w:ascii="Calibri" w:hAnsi="Calibri"/>
          <w:color w:val="000000"/>
          <w:sz w:val="22"/>
          <w:szCs w:val="22"/>
        </w:rPr>
        <w:t>trzne) oraz wskazanie głównych problemów dalszego jej rozwoju,</w:t>
      </w:r>
    </w:p>
    <w:p w:rsidR="00AA37FD" w:rsidRPr="004B2705" w:rsidRDefault="00AA37FD" w:rsidP="00AA37FD">
      <w:pPr>
        <w:adjustRightInd w:val="0"/>
        <w:spacing w:line="360" w:lineRule="auto"/>
        <w:jc w:val="both"/>
        <w:rPr>
          <w:rFonts w:ascii="Calibri" w:hAnsi="Calibri"/>
          <w:sz w:val="22"/>
          <w:szCs w:val="22"/>
        </w:rPr>
      </w:pPr>
      <w:r w:rsidRPr="004B2705">
        <w:rPr>
          <w:rFonts w:ascii="Calibri" w:hAnsi="Calibri"/>
          <w:sz w:val="22"/>
          <w:szCs w:val="22"/>
        </w:rPr>
        <w:t>ETAP II - Okre</w:t>
      </w:r>
      <w:r w:rsidRPr="004B2705">
        <w:rPr>
          <w:rFonts w:ascii="Calibri" w:eastAsia="TimesNewRoman" w:hAnsi="Calibri"/>
          <w:sz w:val="22"/>
          <w:szCs w:val="22"/>
        </w:rPr>
        <w:t>ś</w:t>
      </w:r>
      <w:r w:rsidRPr="004B2705">
        <w:rPr>
          <w:rFonts w:ascii="Calibri" w:hAnsi="Calibri"/>
          <w:sz w:val="22"/>
          <w:szCs w:val="22"/>
        </w:rPr>
        <w:t>lenie generalnego celu kierunkowego (misji</w:t>
      </w:r>
      <w:r w:rsidR="00E72A7B">
        <w:rPr>
          <w:rFonts w:ascii="Calibri" w:hAnsi="Calibri"/>
          <w:sz w:val="22"/>
          <w:szCs w:val="22"/>
        </w:rPr>
        <w:t xml:space="preserve"> </w:t>
      </w:r>
      <w:r w:rsidR="007030C8">
        <w:rPr>
          <w:rFonts w:ascii="Calibri" w:hAnsi="Calibri"/>
          <w:sz w:val="22"/>
          <w:szCs w:val="22"/>
        </w:rPr>
        <w:t>rozwoju) i celów strategicznych</w:t>
      </w:r>
      <w:r w:rsidRPr="004B2705">
        <w:rPr>
          <w:rFonts w:ascii="Calibri" w:hAnsi="Calibri"/>
          <w:sz w:val="22"/>
          <w:szCs w:val="22"/>
        </w:rPr>
        <w:t xml:space="preserve"> Gminy </w:t>
      </w:r>
      <w:r w:rsidR="006031FC" w:rsidRPr="004B2705">
        <w:rPr>
          <w:rFonts w:ascii="Calibri" w:hAnsi="Calibri"/>
          <w:sz w:val="22"/>
          <w:szCs w:val="22"/>
        </w:rPr>
        <w:t>Trzciel</w:t>
      </w:r>
      <w:r w:rsidRPr="004B2705">
        <w:rPr>
          <w:rFonts w:ascii="Calibri" w:hAnsi="Calibri"/>
          <w:sz w:val="22"/>
          <w:szCs w:val="22"/>
        </w:rPr>
        <w:t>,</w:t>
      </w:r>
    </w:p>
    <w:p w:rsidR="00AA37FD" w:rsidRPr="004B2705" w:rsidRDefault="00AA37FD" w:rsidP="00AA37FD">
      <w:pPr>
        <w:adjustRightInd w:val="0"/>
        <w:spacing w:line="360" w:lineRule="auto"/>
        <w:jc w:val="both"/>
        <w:rPr>
          <w:rFonts w:ascii="Calibri" w:hAnsi="Calibri"/>
          <w:sz w:val="22"/>
          <w:szCs w:val="22"/>
        </w:rPr>
      </w:pPr>
      <w:r w:rsidRPr="004B2705">
        <w:rPr>
          <w:rFonts w:ascii="Calibri" w:hAnsi="Calibri"/>
          <w:sz w:val="22"/>
          <w:szCs w:val="22"/>
        </w:rPr>
        <w:t>ETAP III - Sformułowanie strategicznych programów realizacyjnych, zawieraj</w:t>
      </w:r>
      <w:r w:rsidRPr="004B2705">
        <w:rPr>
          <w:rFonts w:ascii="Calibri" w:eastAsia="TimesNewRoman" w:hAnsi="Calibri"/>
          <w:sz w:val="22"/>
          <w:szCs w:val="22"/>
        </w:rPr>
        <w:t>ą</w:t>
      </w:r>
      <w:r w:rsidRPr="004B2705">
        <w:rPr>
          <w:rFonts w:ascii="Calibri" w:hAnsi="Calibri"/>
          <w:sz w:val="22"/>
          <w:szCs w:val="22"/>
        </w:rPr>
        <w:t>cych zestaw planowanych kierunków działa</w:t>
      </w:r>
      <w:r w:rsidRPr="004B2705">
        <w:rPr>
          <w:rFonts w:ascii="Calibri" w:eastAsia="TimesNewRoman" w:hAnsi="Calibri"/>
          <w:sz w:val="22"/>
          <w:szCs w:val="22"/>
        </w:rPr>
        <w:t xml:space="preserve">ń </w:t>
      </w:r>
      <w:r w:rsidRPr="004B2705">
        <w:rPr>
          <w:rFonts w:ascii="Calibri" w:hAnsi="Calibri"/>
          <w:sz w:val="22"/>
          <w:szCs w:val="22"/>
        </w:rPr>
        <w:t>(projektów realizacyjnych), słu</w:t>
      </w:r>
      <w:r w:rsidRPr="004B2705">
        <w:rPr>
          <w:rFonts w:ascii="Calibri" w:eastAsia="TimesNewRoman" w:hAnsi="Calibri"/>
          <w:sz w:val="22"/>
          <w:szCs w:val="22"/>
        </w:rPr>
        <w:t>żą</w:t>
      </w:r>
      <w:r w:rsidRPr="004B2705">
        <w:rPr>
          <w:rFonts w:ascii="Calibri" w:hAnsi="Calibri"/>
          <w:sz w:val="22"/>
          <w:szCs w:val="22"/>
        </w:rPr>
        <w:t>cych</w:t>
      </w:r>
      <w:r w:rsidRPr="004B2705">
        <w:rPr>
          <w:rFonts w:ascii="Calibri" w:hAnsi="Calibri"/>
          <w:color w:val="000000"/>
          <w:sz w:val="22"/>
          <w:szCs w:val="22"/>
        </w:rPr>
        <w:t xml:space="preserve"> </w:t>
      </w:r>
      <w:r w:rsidRPr="004B2705">
        <w:rPr>
          <w:rFonts w:ascii="Calibri" w:hAnsi="Calibri"/>
          <w:sz w:val="22"/>
          <w:szCs w:val="22"/>
        </w:rPr>
        <w:t>realizacji ustalonych celów rozwoju</w:t>
      </w:r>
      <w:r w:rsidR="00E72A7B">
        <w:rPr>
          <w:rFonts w:ascii="Calibri" w:hAnsi="Calibri"/>
          <w:sz w:val="22"/>
          <w:szCs w:val="22"/>
        </w:rPr>
        <w:t xml:space="preserve"> </w:t>
      </w:r>
      <w:r w:rsidRPr="004B2705">
        <w:rPr>
          <w:rFonts w:ascii="Calibri" w:hAnsi="Calibri"/>
          <w:sz w:val="22"/>
          <w:szCs w:val="22"/>
        </w:rPr>
        <w:t>Gminy Trzciel oraz wskazania priorytetów realizacyjnych,</w:t>
      </w:r>
    </w:p>
    <w:p w:rsidR="00B54A55" w:rsidRDefault="00AA37FD" w:rsidP="00771A81">
      <w:pPr>
        <w:adjustRightInd w:val="0"/>
        <w:spacing w:line="360" w:lineRule="auto"/>
        <w:jc w:val="both"/>
        <w:rPr>
          <w:rFonts w:ascii="Calibri" w:hAnsi="Calibri"/>
          <w:sz w:val="22"/>
          <w:szCs w:val="22"/>
        </w:rPr>
      </w:pPr>
      <w:r w:rsidRPr="004B2705">
        <w:rPr>
          <w:rFonts w:ascii="Calibri" w:hAnsi="Calibri"/>
          <w:sz w:val="22"/>
          <w:szCs w:val="22"/>
        </w:rPr>
        <w:t>ETAP IV - Wskazanie głównych uwarunkowa</w:t>
      </w:r>
      <w:r w:rsidRPr="004B2705">
        <w:rPr>
          <w:rFonts w:ascii="Calibri" w:eastAsia="TimesNewRoman" w:hAnsi="Calibri"/>
          <w:sz w:val="22"/>
          <w:szCs w:val="22"/>
        </w:rPr>
        <w:t xml:space="preserve">ń </w:t>
      </w:r>
      <w:r w:rsidRPr="004B2705">
        <w:rPr>
          <w:rFonts w:ascii="Calibri" w:hAnsi="Calibri"/>
          <w:sz w:val="22"/>
          <w:szCs w:val="22"/>
        </w:rPr>
        <w:t>oraz zasad monitorowania i kontroli oraz oceny efektów realizacji ustale</w:t>
      </w:r>
      <w:r w:rsidRPr="004B2705">
        <w:rPr>
          <w:rFonts w:ascii="Calibri" w:eastAsia="TimesNewRoman" w:hAnsi="Calibri"/>
          <w:sz w:val="22"/>
          <w:szCs w:val="22"/>
        </w:rPr>
        <w:t xml:space="preserve">ń </w:t>
      </w:r>
      <w:r w:rsidRPr="004B2705">
        <w:rPr>
          <w:rFonts w:ascii="Calibri" w:hAnsi="Calibri"/>
          <w:sz w:val="22"/>
          <w:szCs w:val="22"/>
        </w:rPr>
        <w:t xml:space="preserve">strategicznych. </w:t>
      </w:r>
      <w:r w:rsidR="00771A81" w:rsidRPr="008428A8">
        <w:rPr>
          <w:rFonts w:ascii="Calibri" w:hAnsi="Calibri"/>
          <w:sz w:val="22"/>
          <w:szCs w:val="22"/>
        </w:rPr>
        <w:t xml:space="preserve">Niniejszy dokument pt.: „Strategia Rozwoju Społeczno – Gospodarczego Gminy </w:t>
      </w:r>
      <w:r w:rsidR="008428A8">
        <w:rPr>
          <w:rFonts w:ascii="Calibri" w:hAnsi="Calibri"/>
          <w:sz w:val="22"/>
          <w:szCs w:val="22"/>
        </w:rPr>
        <w:t>Trzciel</w:t>
      </w:r>
      <w:r w:rsidR="00771A81" w:rsidRPr="008428A8">
        <w:rPr>
          <w:rFonts w:ascii="Calibri" w:hAnsi="Calibri"/>
          <w:sz w:val="22"/>
          <w:szCs w:val="22"/>
        </w:rPr>
        <w:t xml:space="preserve"> </w:t>
      </w:r>
      <w:r w:rsidR="008428A8">
        <w:rPr>
          <w:rFonts w:ascii="Calibri" w:hAnsi="Calibri"/>
          <w:sz w:val="22"/>
          <w:szCs w:val="22"/>
        </w:rPr>
        <w:t>do 2023</w:t>
      </w:r>
      <w:r w:rsidR="00771A81" w:rsidRPr="008428A8">
        <w:rPr>
          <w:rFonts w:ascii="Calibri" w:hAnsi="Calibri"/>
          <w:sz w:val="22"/>
          <w:szCs w:val="22"/>
        </w:rPr>
        <w:t xml:space="preserve"> roku” uwzgl</w:t>
      </w:r>
      <w:r w:rsidR="00771A81" w:rsidRPr="008428A8">
        <w:rPr>
          <w:rFonts w:ascii="Calibri" w:eastAsia="TimesNewRoman" w:hAnsi="Calibri" w:cs="TimesNewRoman"/>
          <w:sz w:val="22"/>
          <w:szCs w:val="22"/>
        </w:rPr>
        <w:t>ę</w:t>
      </w:r>
      <w:r w:rsidR="00771A81" w:rsidRPr="008428A8">
        <w:rPr>
          <w:rFonts w:ascii="Calibri" w:hAnsi="Calibri"/>
          <w:sz w:val="22"/>
          <w:szCs w:val="22"/>
        </w:rPr>
        <w:t>dnia ustalenia dokumentów strategicznych opracowanych na szczeblu krajowym, regionalnym i lokalnym.</w:t>
      </w: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B54A55" w:rsidRDefault="00B54A55" w:rsidP="00771A81">
      <w:pPr>
        <w:adjustRightInd w:val="0"/>
        <w:spacing w:line="360" w:lineRule="auto"/>
        <w:jc w:val="both"/>
        <w:rPr>
          <w:rFonts w:ascii="Calibri" w:hAnsi="Calibri"/>
          <w:sz w:val="22"/>
          <w:szCs w:val="22"/>
        </w:rPr>
      </w:pPr>
    </w:p>
    <w:p w:rsidR="002F4A5F" w:rsidRDefault="002F4A5F" w:rsidP="00771A81">
      <w:pPr>
        <w:adjustRightInd w:val="0"/>
        <w:spacing w:line="360" w:lineRule="auto"/>
        <w:jc w:val="both"/>
        <w:rPr>
          <w:rFonts w:ascii="Calibri" w:hAnsi="Calibri"/>
          <w:sz w:val="22"/>
          <w:szCs w:val="22"/>
        </w:rPr>
      </w:pPr>
    </w:p>
    <w:p w:rsidR="002F4A5F" w:rsidRDefault="002F4A5F" w:rsidP="00771A81">
      <w:pPr>
        <w:adjustRightInd w:val="0"/>
        <w:spacing w:line="360" w:lineRule="auto"/>
        <w:jc w:val="both"/>
        <w:rPr>
          <w:rFonts w:ascii="Calibri" w:hAnsi="Calibri"/>
          <w:sz w:val="22"/>
          <w:szCs w:val="22"/>
        </w:rPr>
      </w:pPr>
    </w:p>
    <w:p w:rsidR="002F4A5F" w:rsidRPr="008428A8" w:rsidRDefault="002F4A5F" w:rsidP="00771A81">
      <w:pPr>
        <w:adjustRightInd w:val="0"/>
        <w:spacing w:line="360" w:lineRule="auto"/>
        <w:jc w:val="both"/>
        <w:rPr>
          <w:rFonts w:ascii="Calibri" w:hAnsi="Calibri"/>
          <w:sz w:val="22"/>
          <w:szCs w:val="22"/>
        </w:rPr>
      </w:pPr>
    </w:p>
    <w:p w:rsidR="00B54A55" w:rsidRPr="004B2705" w:rsidRDefault="00B54A55" w:rsidP="007E4A64">
      <w:pPr>
        <w:adjustRightInd w:val="0"/>
        <w:spacing w:line="360" w:lineRule="auto"/>
        <w:jc w:val="both"/>
        <w:rPr>
          <w:rFonts w:ascii="Calibri" w:hAnsi="Calibri"/>
          <w:sz w:val="22"/>
          <w:szCs w:val="22"/>
        </w:rPr>
      </w:pPr>
    </w:p>
    <w:p w:rsidR="005748C0" w:rsidRPr="005748C0" w:rsidRDefault="00EA2264" w:rsidP="007E4A64">
      <w:pPr>
        <w:shd w:val="clear" w:color="auto" w:fill="948A54"/>
        <w:rPr>
          <w:bCs/>
          <w:shadow/>
          <w:color w:val="002060"/>
          <w:spacing w:val="56"/>
          <w:kern w:val="24"/>
          <w:sz w:val="44"/>
          <w:szCs w:val="44"/>
        </w:rPr>
      </w:pPr>
      <w:r w:rsidRPr="00FD7D36">
        <w:rPr>
          <w:rFonts w:ascii="Calibri" w:hAnsi="Calibri"/>
          <w:bCs/>
          <w:shadow/>
          <w:color w:val="FFFFFF"/>
          <w:spacing w:val="56"/>
          <w:kern w:val="24"/>
          <w:sz w:val="36"/>
          <w:szCs w:val="36"/>
        </w:rPr>
        <w:lastRenderedPageBreak/>
        <w:t>1.1</w:t>
      </w:r>
      <w:r w:rsidR="00AC3E74" w:rsidRPr="00FD7D36">
        <w:rPr>
          <w:rFonts w:ascii="Calibri" w:hAnsi="Calibri"/>
          <w:bCs/>
          <w:shadow/>
          <w:color w:val="FFFFFF"/>
          <w:spacing w:val="56"/>
          <w:kern w:val="24"/>
          <w:sz w:val="36"/>
          <w:szCs w:val="36"/>
        </w:rPr>
        <w:t>.</w:t>
      </w:r>
      <w:r w:rsidRPr="00FD7D36">
        <w:rPr>
          <w:rFonts w:ascii="Calibri" w:hAnsi="Calibri"/>
          <w:bCs/>
          <w:shadow/>
          <w:color w:val="FFFFFF"/>
          <w:spacing w:val="56"/>
          <w:kern w:val="24"/>
          <w:sz w:val="36"/>
          <w:szCs w:val="36"/>
        </w:rPr>
        <w:t xml:space="preserve"> </w:t>
      </w:r>
      <w:r w:rsidR="007136AD" w:rsidRPr="00FD7D36">
        <w:rPr>
          <w:rFonts w:ascii="Calibri" w:hAnsi="Calibri"/>
          <w:bCs/>
          <w:shadow/>
          <w:color w:val="FFFFFF"/>
          <w:spacing w:val="56"/>
          <w:kern w:val="24"/>
          <w:sz w:val="36"/>
          <w:szCs w:val="36"/>
        </w:rPr>
        <w:t>METODOLOGIA</w:t>
      </w:r>
    </w:p>
    <w:p w:rsidR="00AD4F51" w:rsidRDefault="00AD4F51" w:rsidP="005748C0">
      <w:pPr>
        <w:pStyle w:val="t71"/>
        <w:widowControl/>
        <w:autoSpaceDE w:val="0"/>
        <w:autoSpaceDN w:val="0"/>
        <w:spacing w:line="360" w:lineRule="auto"/>
        <w:jc w:val="both"/>
        <w:rPr>
          <w:rFonts w:ascii="Calibri" w:hAnsi="Calibri"/>
          <w:sz w:val="22"/>
          <w:szCs w:val="22"/>
        </w:rPr>
      </w:pPr>
    </w:p>
    <w:p w:rsidR="005748C0" w:rsidRPr="00A3521E" w:rsidRDefault="00F474EE" w:rsidP="005748C0">
      <w:pPr>
        <w:pStyle w:val="t71"/>
        <w:widowControl/>
        <w:autoSpaceDE w:val="0"/>
        <w:autoSpaceDN w:val="0"/>
        <w:spacing w:line="360" w:lineRule="auto"/>
        <w:jc w:val="both"/>
        <w:rPr>
          <w:rFonts w:ascii="Calibri" w:hAnsi="Calibri"/>
          <w:sz w:val="22"/>
          <w:szCs w:val="22"/>
        </w:rPr>
      </w:pPr>
      <w:r>
        <w:rPr>
          <w:rFonts w:ascii="Calibri" w:hAnsi="Calibri"/>
          <w:sz w:val="22"/>
          <w:szCs w:val="22"/>
        </w:rPr>
        <w:t>„Strategię Rozwoju Społeczno – G</w:t>
      </w:r>
      <w:r w:rsidRPr="004B2705">
        <w:rPr>
          <w:rFonts w:ascii="Calibri" w:hAnsi="Calibri"/>
          <w:sz w:val="22"/>
          <w:szCs w:val="22"/>
        </w:rPr>
        <w:t>ospodarczego</w:t>
      </w:r>
      <w:r>
        <w:rPr>
          <w:rFonts w:ascii="Calibri" w:hAnsi="Calibri"/>
          <w:sz w:val="22"/>
          <w:szCs w:val="22"/>
        </w:rPr>
        <w:t xml:space="preserve"> Gminy Trzciel na lata 2015 - 2023</w:t>
      </w:r>
      <w:r w:rsidRPr="004B2705">
        <w:rPr>
          <w:rFonts w:ascii="Calibri" w:hAnsi="Calibri"/>
          <w:sz w:val="22"/>
          <w:szCs w:val="22"/>
        </w:rPr>
        <w:t>”</w:t>
      </w:r>
      <w:r w:rsidRPr="004B2705">
        <w:rPr>
          <w:rFonts w:ascii="Calibri" w:hAnsi="Calibri"/>
          <w:color w:val="000000"/>
          <w:sz w:val="22"/>
          <w:szCs w:val="22"/>
        </w:rPr>
        <w:t xml:space="preserve"> </w:t>
      </w:r>
      <w:r w:rsidR="007136AD" w:rsidRPr="00A3521E">
        <w:rPr>
          <w:rFonts w:ascii="Calibri" w:hAnsi="Calibri"/>
          <w:sz w:val="22"/>
          <w:szCs w:val="22"/>
        </w:rPr>
        <w:t>opracowano przyjmując za podstawę wyniki debat</w:t>
      </w:r>
      <w:r w:rsidR="00E605E4" w:rsidRPr="00A3521E">
        <w:rPr>
          <w:rFonts w:ascii="Calibri" w:hAnsi="Calibri"/>
          <w:sz w:val="22"/>
          <w:szCs w:val="22"/>
        </w:rPr>
        <w:t xml:space="preserve"> strategicznych organizowanych Metodą Aktywnego Planowania S</w:t>
      </w:r>
      <w:r w:rsidR="007136AD" w:rsidRPr="00A3521E">
        <w:rPr>
          <w:rFonts w:ascii="Calibri" w:hAnsi="Calibri"/>
          <w:sz w:val="22"/>
          <w:szCs w:val="22"/>
        </w:rPr>
        <w:t>trategicznego.</w:t>
      </w:r>
    </w:p>
    <w:p w:rsidR="007136AD" w:rsidRPr="00A3521E" w:rsidRDefault="007136AD" w:rsidP="005748C0">
      <w:pPr>
        <w:spacing w:line="360" w:lineRule="auto"/>
        <w:jc w:val="both"/>
        <w:rPr>
          <w:rFonts w:ascii="Calibri" w:hAnsi="Calibri"/>
          <w:sz w:val="22"/>
          <w:szCs w:val="22"/>
        </w:rPr>
      </w:pPr>
      <w:r w:rsidRPr="00A3521E">
        <w:rPr>
          <w:rFonts w:ascii="Calibri" w:hAnsi="Calibri"/>
          <w:sz w:val="22"/>
          <w:szCs w:val="22"/>
        </w:rPr>
        <w:t>Przeprowadzono dwie debat</w:t>
      </w:r>
      <w:r w:rsidR="00DE3CD1">
        <w:rPr>
          <w:rFonts w:ascii="Calibri" w:hAnsi="Calibri"/>
          <w:sz w:val="22"/>
          <w:szCs w:val="22"/>
        </w:rPr>
        <w:t xml:space="preserve">y z udziałem liderów lokalnych: </w:t>
      </w:r>
      <w:r w:rsidR="003E1171" w:rsidRPr="00A3521E">
        <w:rPr>
          <w:rFonts w:ascii="Calibri" w:hAnsi="Calibri"/>
          <w:sz w:val="22"/>
          <w:szCs w:val="22"/>
        </w:rPr>
        <w:t xml:space="preserve">Radnych </w:t>
      </w:r>
      <w:r w:rsidR="00A171B0">
        <w:rPr>
          <w:rFonts w:ascii="Calibri" w:hAnsi="Calibri"/>
          <w:sz w:val="22"/>
          <w:szCs w:val="22"/>
        </w:rPr>
        <w:t>Mi</w:t>
      </w:r>
      <w:r w:rsidR="00DE3CD1">
        <w:rPr>
          <w:rFonts w:ascii="Calibri" w:hAnsi="Calibri"/>
          <w:sz w:val="22"/>
          <w:szCs w:val="22"/>
        </w:rPr>
        <w:t>ejskich</w:t>
      </w:r>
      <w:r w:rsidRPr="00A3521E">
        <w:rPr>
          <w:rFonts w:ascii="Calibri" w:hAnsi="Calibri"/>
          <w:sz w:val="22"/>
          <w:szCs w:val="22"/>
        </w:rPr>
        <w:t xml:space="preserve">, </w:t>
      </w:r>
      <w:r w:rsidR="000F143B">
        <w:rPr>
          <w:rFonts w:ascii="Calibri" w:hAnsi="Calibri"/>
          <w:sz w:val="22"/>
          <w:szCs w:val="22"/>
        </w:rPr>
        <w:t xml:space="preserve">kierowników </w:t>
      </w:r>
      <w:r w:rsidR="00D867E5">
        <w:rPr>
          <w:rFonts w:ascii="Calibri" w:hAnsi="Calibri"/>
          <w:sz w:val="22"/>
          <w:szCs w:val="22"/>
        </w:rPr>
        <w:br/>
      </w:r>
      <w:r w:rsidR="000F143B">
        <w:rPr>
          <w:rFonts w:ascii="Calibri" w:hAnsi="Calibri"/>
          <w:sz w:val="22"/>
          <w:szCs w:val="22"/>
        </w:rPr>
        <w:t xml:space="preserve">i dyrektorów jednostek organizacyjnych </w:t>
      </w:r>
      <w:r w:rsidRPr="00A3521E">
        <w:rPr>
          <w:rFonts w:ascii="Calibri" w:hAnsi="Calibri"/>
          <w:sz w:val="22"/>
          <w:szCs w:val="22"/>
        </w:rPr>
        <w:t xml:space="preserve">oraz </w:t>
      </w:r>
      <w:r w:rsidR="00DE3CD1">
        <w:rPr>
          <w:rFonts w:ascii="Calibri" w:hAnsi="Calibri"/>
          <w:sz w:val="22"/>
          <w:szCs w:val="22"/>
        </w:rPr>
        <w:t>przedstawicieli organizacji pozarządowych</w:t>
      </w:r>
      <w:r w:rsidRPr="00A3521E">
        <w:rPr>
          <w:rFonts w:ascii="Calibri" w:hAnsi="Calibri"/>
          <w:sz w:val="22"/>
          <w:szCs w:val="22"/>
        </w:rPr>
        <w:t>.</w:t>
      </w:r>
    </w:p>
    <w:p w:rsidR="005748C0" w:rsidRPr="00A3521E" w:rsidRDefault="008B396E">
      <w:pPr>
        <w:spacing w:line="360" w:lineRule="auto"/>
        <w:jc w:val="both"/>
        <w:rPr>
          <w:rFonts w:ascii="Calibri" w:hAnsi="Calibri"/>
          <w:sz w:val="22"/>
          <w:szCs w:val="22"/>
        </w:rPr>
      </w:pPr>
      <w:r w:rsidRPr="00A3521E">
        <w:rPr>
          <w:rFonts w:ascii="Calibri" w:hAnsi="Calibri"/>
          <w:sz w:val="22"/>
          <w:szCs w:val="22"/>
        </w:rPr>
        <w:t>Pierwsza</w:t>
      </w:r>
      <w:r w:rsidR="007136AD" w:rsidRPr="00A3521E">
        <w:rPr>
          <w:rFonts w:ascii="Calibri" w:hAnsi="Calibri"/>
          <w:sz w:val="22"/>
          <w:szCs w:val="22"/>
        </w:rPr>
        <w:t xml:space="preserve"> sesja </w:t>
      </w:r>
      <w:r w:rsidR="00C21254" w:rsidRPr="00A3521E">
        <w:rPr>
          <w:rFonts w:ascii="Calibri" w:hAnsi="Calibri"/>
          <w:sz w:val="22"/>
          <w:szCs w:val="22"/>
        </w:rPr>
        <w:t>str</w:t>
      </w:r>
      <w:r w:rsidR="001560B1" w:rsidRPr="00A3521E">
        <w:rPr>
          <w:rFonts w:ascii="Calibri" w:hAnsi="Calibri"/>
          <w:sz w:val="22"/>
          <w:szCs w:val="22"/>
        </w:rPr>
        <w:t xml:space="preserve">ategiczna odbyła się w </w:t>
      </w:r>
      <w:r w:rsidR="00784478">
        <w:rPr>
          <w:rFonts w:ascii="Calibri" w:hAnsi="Calibri"/>
          <w:sz w:val="22"/>
          <w:szCs w:val="22"/>
        </w:rPr>
        <w:t>czerwcu</w:t>
      </w:r>
      <w:r w:rsidR="0017187E" w:rsidRPr="00784478">
        <w:rPr>
          <w:rFonts w:ascii="Calibri" w:hAnsi="Calibri"/>
          <w:sz w:val="22"/>
          <w:szCs w:val="22"/>
        </w:rPr>
        <w:t>,</w:t>
      </w:r>
      <w:r w:rsidR="0017187E" w:rsidRPr="00A3521E">
        <w:rPr>
          <w:rFonts w:ascii="Calibri" w:hAnsi="Calibri"/>
          <w:sz w:val="22"/>
          <w:szCs w:val="22"/>
        </w:rPr>
        <w:t xml:space="preserve"> </w:t>
      </w:r>
      <w:r w:rsidR="007136AD" w:rsidRPr="00A3521E">
        <w:rPr>
          <w:rFonts w:ascii="Calibri" w:hAnsi="Calibri"/>
          <w:sz w:val="22"/>
          <w:szCs w:val="22"/>
        </w:rPr>
        <w:t>a jej celem było zidentyfikowanie celów</w:t>
      </w:r>
      <w:r w:rsidR="00784478">
        <w:rPr>
          <w:rFonts w:ascii="Calibri" w:hAnsi="Calibri"/>
          <w:sz w:val="22"/>
          <w:szCs w:val="22"/>
        </w:rPr>
        <w:t xml:space="preserve"> </w:t>
      </w:r>
      <w:r w:rsidR="00D867E5">
        <w:rPr>
          <w:rFonts w:ascii="Calibri" w:hAnsi="Calibri"/>
          <w:sz w:val="22"/>
          <w:szCs w:val="22"/>
        </w:rPr>
        <w:br/>
      </w:r>
      <w:r w:rsidR="007136AD" w:rsidRPr="00A3521E">
        <w:rPr>
          <w:rFonts w:ascii="Calibri" w:hAnsi="Calibri"/>
          <w:sz w:val="22"/>
          <w:szCs w:val="22"/>
        </w:rPr>
        <w:t>i kierunków działania w poszczególnych przyjętych teoretycznie obszarach życia społeczno - gospodarczego.</w:t>
      </w:r>
    </w:p>
    <w:p w:rsidR="007136AD" w:rsidRPr="00A3521E" w:rsidRDefault="00AA5DF3" w:rsidP="005748C0">
      <w:pPr>
        <w:spacing w:line="360" w:lineRule="auto"/>
        <w:jc w:val="both"/>
        <w:rPr>
          <w:rFonts w:ascii="Calibri" w:hAnsi="Calibri"/>
          <w:sz w:val="22"/>
          <w:szCs w:val="22"/>
        </w:rPr>
      </w:pPr>
      <w:r w:rsidRPr="00A3521E">
        <w:rPr>
          <w:rFonts w:ascii="Calibri" w:hAnsi="Calibri"/>
          <w:sz w:val="22"/>
          <w:szCs w:val="22"/>
        </w:rPr>
        <w:t>Uczestnicy debaty</w:t>
      </w:r>
      <w:r w:rsidR="007136AD" w:rsidRPr="00A3521E">
        <w:rPr>
          <w:rFonts w:ascii="Calibri" w:hAnsi="Calibri"/>
          <w:sz w:val="22"/>
          <w:szCs w:val="22"/>
        </w:rPr>
        <w:t xml:space="preserve"> </w:t>
      </w:r>
      <w:r w:rsidR="007136AD" w:rsidRPr="00E72A7B">
        <w:rPr>
          <w:rFonts w:ascii="Calibri" w:hAnsi="Calibri"/>
          <w:sz w:val="22"/>
          <w:szCs w:val="22"/>
        </w:rPr>
        <w:t>pracowali w grupach, każda podporządkowana jednemu z obszarów:</w:t>
      </w:r>
      <w:r w:rsidR="007136AD" w:rsidRPr="00A3521E">
        <w:rPr>
          <w:rFonts w:ascii="Calibri" w:hAnsi="Calibri"/>
          <w:color w:val="002060"/>
          <w:sz w:val="22"/>
          <w:szCs w:val="22"/>
        </w:rPr>
        <w:t xml:space="preserve"> </w:t>
      </w:r>
      <w:r w:rsidR="007136AD" w:rsidRPr="00A3521E">
        <w:rPr>
          <w:rFonts w:ascii="Calibri" w:hAnsi="Calibri"/>
          <w:b/>
          <w:bCs/>
          <w:i/>
          <w:iCs/>
          <w:color w:val="002060"/>
          <w:sz w:val="22"/>
          <w:szCs w:val="22"/>
        </w:rPr>
        <w:t xml:space="preserve">przestrzeń, infrastruktura, gospodarka, społeczność i </w:t>
      </w:r>
      <w:r w:rsidR="00784478">
        <w:rPr>
          <w:rFonts w:ascii="Calibri" w:hAnsi="Calibri"/>
          <w:b/>
          <w:bCs/>
          <w:i/>
          <w:iCs/>
          <w:color w:val="002060"/>
          <w:sz w:val="22"/>
          <w:szCs w:val="22"/>
        </w:rPr>
        <w:t>środowisko</w:t>
      </w:r>
      <w:r w:rsidR="007136AD" w:rsidRPr="00A3521E">
        <w:rPr>
          <w:rFonts w:ascii="Calibri" w:hAnsi="Calibri"/>
          <w:b/>
          <w:bCs/>
          <w:i/>
          <w:iCs/>
          <w:color w:val="002060"/>
          <w:sz w:val="22"/>
          <w:szCs w:val="22"/>
        </w:rPr>
        <w:t>.</w:t>
      </w:r>
    </w:p>
    <w:p w:rsidR="007136AD" w:rsidRPr="00A3521E" w:rsidRDefault="007136AD" w:rsidP="005748C0">
      <w:pPr>
        <w:spacing w:line="360" w:lineRule="auto"/>
        <w:jc w:val="both"/>
        <w:rPr>
          <w:rFonts w:ascii="Calibri" w:hAnsi="Calibri"/>
          <w:sz w:val="22"/>
          <w:szCs w:val="22"/>
        </w:rPr>
      </w:pPr>
      <w:r w:rsidRPr="00A3521E">
        <w:rPr>
          <w:rFonts w:ascii="Calibri" w:hAnsi="Calibri"/>
          <w:sz w:val="22"/>
          <w:szCs w:val="22"/>
        </w:rPr>
        <w:t xml:space="preserve">Na podstawie wcześniej wypracowanej </w:t>
      </w:r>
      <w:r w:rsidRPr="00A3521E">
        <w:rPr>
          <w:rFonts w:ascii="Calibri" w:hAnsi="Calibri"/>
          <w:b/>
          <w:bCs/>
          <w:i/>
          <w:iCs/>
          <w:color w:val="002060"/>
          <w:sz w:val="22"/>
          <w:szCs w:val="22"/>
        </w:rPr>
        <w:t>analizy SWOT:</w:t>
      </w:r>
    </w:p>
    <w:p w:rsidR="008B396E" w:rsidRPr="00A3521E" w:rsidRDefault="007136AD">
      <w:pPr>
        <w:spacing w:line="360" w:lineRule="auto"/>
        <w:jc w:val="both"/>
        <w:rPr>
          <w:rFonts w:ascii="Calibri" w:hAnsi="Calibri"/>
          <w:sz w:val="22"/>
          <w:szCs w:val="22"/>
        </w:rPr>
      </w:pPr>
      <w:r w:rsidRPr="00A3521E">
        <w:rPr>
          <w:rFonts w:ascii="Calibri" w:hAnsi="Calibri"/>
          <w:b/>
          <w:bCs/>
          <w:color w:val="002060"/>
          <w:sz w:val="22"/>
          <w:szCs w:val="22"/>
        </w:rPr>
        <w:t>Silne strony</w:t>
      </w:r>
      <w:r w:rsidRPr="00A3521E">
        <w:rPr>
          <w:rFonts w:ascii="Calibri" w:hAnsi="Calibri"/>
          <w:sz w:val="22"/>
          <w:szCs w:val="22"/>
        </w:rPr>
        <w:t xml:space="preserve"> (wewnętrzne) </w:t>
      </w:r>
      <w:r w:rsidR="0086366B" w:rsidRPr="00A3521E">
        <w:rPr>
          <w:rFonts w:ascii="Calibri" w:hAnsi="Calibri"/>
          <w:sz w:val="22"/>
          <w:szCs w:val="22"/>
        </w:rPr>
        <w:t>gminy</w:t>
      </w:r>
      <w:r w:rsidRPr="00A3521E">
        <w:rPr>
          <w:rFonts w:ascii="Calibri" w:hAnsi="Calibri"/>
          <w:sz w:val="22"/>
          <w:szCs w:val="22"/>
        </w:rPr>
        <w:t xml:space="preserve">, </w:t>
      </w:r>
      <w:r w:rsidRPr="00A3521E">
        <w:rPr>
          <w:rFonts w:ascii="Calibri" w:hAnsi="Calibri"/>
          <w:b/>
          <w:bCs/>
          <w:color w:val="002060"/>
          <w:sz w:val="22"/>
          <w:szCs w:val="22"/>
        </w:rPr>
        <w:t>słabe strony</w:t>
      </w:r>
      <w:r w:rsidRPr="00A3521E">
        <w:rPr>
          <w:rFonts w:ascii="Calibri" w:hAnsi="Calibri"/>
          <w:b/>
          <w:bCs/>
          <w:sz w:val="22"/>
          <w:szCs w:val="22"/>
        </w:rPr>
        <w:t xml:space="preserve"> </w:t>
      </w:r>
      <w:r w:rsidRPr="00A3521E">
        <w:rPr>
          <w:rFonts w:ascii="Calibri" w:hAnsi="Calibri"/>
          <w:sz w:val="22"/>
          <w:szCs w:val="22"/>
        </w:rPr>
        <w:t xml:space="preserve">(wewnętrzne), </w:t>
      </w:r>
      <w:r w:rsidRPr="00A3521E">
        <w:rPr>
          <w:rFonts w:ascii="Calibri" w:hAnsi="Calibri"/>
          <w:b/>
          <w:bCs/>
          <w:color w:val="002060"/>
          <w:sz w:val="22"/>
          <w:szCs w:val="22"/>
        </w:rPr>
        <w:t>szanse</w:t>
      </w:r>
      <w:r w:rsidRPr="00A3521E">
        <w:rPr>
          <w:rFonts w:ascii="Calibri" w:hAnsi="Calibri"/>
          <w:b/>
          <w:bCs/>
          <w:sz w:val="22"/>
          <w:szCs w:val="22"/>
        </w:rPr>
        <w:t xml:space="preserve"> </w:t>
      </w:r>
      <w:r w:rsidRPr="00A3521E">
        <w:rPr>
          <w:rFonts w:ascii="Calibri" w:hAnsi="Calibri"/>
          <w:sz w:val="22"/>
          <w:szCs w:val="22"/>
        </w:rPr>
        <w:t xml:space="preserve">(zewnętrzne) </w:t>
      </w:r>
      <w:r w:rsidRPr="00A3521E">
        <w:rPr>
          <w:rFonts w:ascii="Calibri" w:hAnsi="Calibri"/>
          <w:color w:val="002060"/>
          <w:sz w:val="22"/>
          <w:szCs w:val="22"/>
        </w:rPr>
        <w:t xml:space="preserve">i </w:t>
      </w:r>
      <w:r w:rsidRPr="00A3521E">
        <w:rPr>
          <w:rFonts w:ascii="Calibri" w:hAnsi="Calibri"/>
          <w:b/>
          <w:bCs/>
          <w:color w:val="002060"/>
          <w:sz w:val="22"/>
          <w:szCs w:val="22"/>
        </w:rPr>
        <w:t>zagrożenia</w:t>
      </w:r>
      <w:r w:rsidRPr="00A3521E">
        <w:rPr>
          <w:rFonts w:ascii="Calibri" w:hAnsi="Calibri"/>
          <w:sz w:val="22"/>
          <w:szCs w:val="22"/>
        </w:rPr>
        <w:t xml:space="preserve"> (zewnęt</w:t>
      </w:r>
      <w:r w:rsidR="00590960" w:rsidRPr="00A3521E">
        <w:rPr>
          <w:rFonts w:ascii="Calibri" w:hAnsi="Calibri"/>
          <w:sz w:val="22"/>
          <w:szCs w:val="22"/>
        </w:rPr>
        <w:t>rzne) odpowiedziano na pytanie:</w:t>
      </w:r>
    </w:p>
    <w:p w:rsidR="007136AD" w:rsidRPr="00A3521E" w:rsidRDefault="007136AD">
      <w:pPr>
        <w:spacing w:line="360" w:lineRule="auto"/>
        <w:jc w:val="both"/>
        <w:rPr>
          <w:rFonts w:ascii="Calibri" w:hAnsi="Calibri"/>
          <w:i/>
          <w:color w:val="002060"/>
          <w:spacing w:val="40"/>
          <w:sz w:val="22"/>
          <w:szCs w:val="22"/>
        </w:rPr>
      </w:pPr>
      <w:r w:rsidRPr="00A3521E">
        <w:rPr>
          <w:rFonts w:ascii="Calibri" w:hAnsi="Calibri"/>
          <w:i/>
          <w:color w:val="002060"/>
          <w:spacing w:val="40"/>
          <w:sz w:val="22"/>
          <w:szCs w:val="22"/>
        </w:rPr>
        <w:t>Co należy zrobić, albo</w:t>
      </w:r>
      <w:r w:rsidR="00C25AFB" w:rsidRPr="00A3521E">
        <w:rPr>
          <w:rFonts w:ascii="Calibri" w:hAnsi="Calibri"/>
          <w:i/>
          <w:color w:val="002060"/>
          <w:spacing w:val="40"/>
          <w:sz w:val="22"/>
          <w:szCs w:val="22"/>
        </w:rPr>
        <w:t>,</w:t>
      </w:r>
      <w:r w:rsidRPr="00A3521E">
        <w:rPr>
          <w:rFonts w:ascii="Calibri" w:hAnsi="Calibri"/>
          <w:i/>
          <w:color w:val="002060"/>
          <w:spacing w:val="40"/>
          <w:sz w:val="22"/>
          <w:szCs w:val="22"/>
        </w:rPr>
        <w:t xml:space="preserve"> jakie podjąć działania lub spowodować efekty tych działań, żeby z</w:t>
      </w:r>
      <w:r w:rsidR="003E1171" w:rsidRPr="00A3521E">
        <w:rPr>
          <w:rFonts w:ascii="Calibri" w:hAnsi="Calibri"/>
          <w:i/>
          <w:color w:val="002060"/>
          <w:spacing w:val="40"/>
          <w:sz w:val="22"/>
          <w:szCs w:val="22"/>
        </w:rPr>
        <w:t>likwidować słabe strony gminy</w:t>
      </w:r>
      <w:r w:rsidR="00A3521E">
        <w:rPr>
          <w:rFonts w:ascii="Calibri" w:hAnsi="Calibri"/>
          <w:i/>
          <w:color w:val="002060"/>
          <w:spacing w:val="40"/>
          <w:sz w:val="22"/>
          <w:szCs w:val="22"/>
        </w:rPr>
        <w:t xml:space="preserve"> </w:t>
      </w:r>
      <w:r w:rsidR="00D867E5">
        <w:rPr>
          <w:rFonts w:ascii="Calibri" w:hAnsi="Calibri"/>
          <w:i/>
          <w:color w:val="002060"/>
          <w:spacing w:val="40"/>
          <w:sz w:val="22"/>
          <w:szCs w:val="22"/>
        </w:rPr>
        <w:br/>
      </w:r>
      <w:r w:rsidRPr="00A3521E">
        <w:rPr>
          <w:rFonts w:ascii="Calibri" w:hAnsi="Calibri"/>
          <w:i/>
          <w:color w:val="002060"/>
          <w:spacing w:val="40"/>
          <w:sz w:val="22"/>
          <w:szCs w:val="22"/>
        </w:rPr>
        <w:t>i zniwelować zagrożenia?</w:t>
      </w:r>
    </w:p>
    <w:p w:rsidR="009F49D3" w:rsidRPr="00A3521E" w:rsidRDefault="009F49D3" w:rsidP="009F49D3">
      <w:pPr>
        <w:pStyle w:val="p0"/>
        <w:widowControl/>
        <w:tabs>
          <w:tab w:val="clear" w:pos="720"/>
        </w:tabs>
        <w:autoSpaceDE w:val="0"/>
        <w:autoSpaceDN w:val="0"/>
        <w:spacing w:line="360" w:lineRule="auto"/>
        <w:rPr>
          <w:rFonts w:ascii="Calibri" w:hAnsi="Calibri"/>
          <w:sz w:val="22"/>
          <w:szCs w:val="22"/>
        </w:rPr>
      </w:pPr>
    </w:p>
    <w:p w:rsidR="007136AD" w:rsidRPr="004F0267" w:rsidRDefault="007136AD" w:rsidP="009F49D3">
      <w:pPr>
        <w:spacing w:line="360" w:lineRule="auto"/>
        <w:jc w:val="both"/>
        <w:rPr>
          <w:rFonts w:ascii="Calibri" w:hAnsi="Calibri"/>
          <w:sz w:val="22"/>
          <w:szCs w:val="22"/>
        </w:rPr>
      </w:pPr>
      <w:r w:rsidRPr="004F0267">
        <w:rPr>
          <w:rFonts w:ascii="Calibri" w:hAnsi="Calibri"/>
          <w:sz w:val="22"/>
          <w:szCs w:val="22"/>
        </w:rPr>
        <w:t>Przyjęto, że w każdym obsza</w:t>
      </w:r>
      <w:r w:rsidR="006E1AA5" w:rsidRPr="004F0267">
        <w:rPr>
          <w:rFonts w:ascii="Calibri" w:hAnsi="Calibri"/>
          <w:sz w:val="22"/>
          <w:szCs w:val="22"/>
        </w:rPr>
        <w:t>rze winny zostać wyróżnione cele operacyjne</w:t>
      </w:r>
      <w:r w:rsidRPr="004F0267">
        <w:rPr>
          <w:rFonts w:ascii="Calibri" w:hAnsi="Calibri"/>
          <w:sz w:val="22"/>
          <w:szCs w:val="22"/>
        </w:rPr>
        <w:t xml:space="preserve">, bez </w:t>
      </w:r>
      <w:r w:rsidR="00540BBD" w:rsidRPr="004F0267">
        <w:rPr>
          <w:rFonts w:ascii="Calibri" w:hAnsi="Calibri"/>
          <w:sz w:val="22"/>
          <w:szCs w:val="22"/>
        </w:rPr>
        <w:t xml:space="preserve">osiągnięcia </w:t>
      </w:r>
      <w:r w:rsidRPr="004F0267">
        <w:rPr>
          <w:rFonts w:ascii="Calibri" w:hAnsi="Calibri"/>
          <w:sz w:val="22"/>
          <w:szCs w:val="22"/>
        </w:rPr>
        <w:t>których da</w:t>
      </w:r>
      <w:r w:rsidR="00DC17B6" w:rsidRPr="004F0267">
        <w:rPr>
          <w:rFonts w:ascii="Calibri" w:hAnsi="Calibri"/>
          <w:sz w:val="22"/>
          <w:szCs w:val="22"/>
        </w:rPr>
        <w:t>ny obszar nie może się rozwijać.</w:t>
      </w:r>
    </w:p>
    <w:p w:rsidR="000F143B" w:rsidRPr="00FD7D36" w:rsidRDefault="000F143B" w:rsidP="000F143B">
      <w:pPr>
        <w:adjustRightInd w:val="0"/>
        <w:spacing w:line="360" w:lineRule="auto"/>
        <w:jc w:val="both"/>
        <w:rPr>
          <w:rFonts w:ascii="Calibri" w:hAnsi="Calibri" w:cs="TimesNewRoman"/>
          <w:sz w:val="22"/>
          <w:szCs w:val="22"/>
        </w:rPr>
      </w:pPr>
      <w:r w:rsidRPr="00FD7D36">
        <w:rPr>
          <w:rFonts w:ascii="Calibri" w:hAnsi="Calibri" w:cs="Times New Roman"/>
          <w:sz w:val="22"/>
          <w:szCs w:val="22"/>
        </w:rPr>
        <w:t>Podstaw</w:t>
      </w:r>
      <w:r w:rsidR="006E1AA5">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do okre</w:t>
      </w:r>
      <w:r w:rsidRPr="00FD7D36">
        <w:rPr>
          <w:rFonts w:ascii="Calibri" w:hAnsi="Calibri" w:cs="TimesNewRoman"/>
          <w:sz w:val="22"/>
          <w:szCs w:val="22"/>
        </w:rPr>
        <w:t>ś</w:t>
      </w:r>
      <w:r w:rsidRPr="00FD7D36">
        <w:rPr>
          <w:rFonts w:ascii="Calibri" w:hAnsi="Calibri" w:cs="Times New Roman"/>
          <w:sz w:val="22"/>
          <w:szCs w:val="22"/>
        </w:rPr>
        <w:t xml:space="preserve">lenia </w:t>
      </w:r>
      <w:r w:rsidRPr="007E4A64">
        <w:rPr>
          <w:rFonts w:ascii="Calibri" w:hAnsi="Calibri" w:cs="Times New Roman"/>
          <w:sz w:val="22"/>
          <w:szCs w:val="22"/>
        </w:rPr>
        <w:t>celów strategicznych</w:t>
      </w:r>
      <w:r w:rsidRPr="00FD7D36">
        <w:rPr>
          <w:rFonts w:ascii="Calibri" w:hAnsi="Calibri" w:cs="Times New Roman"/>
          <w:sz w:val="22"/>
          <w:szCs w:val="22"/>
        </w:rPr>
        <w:t>, którymi Gmina b</w:t>
      </w:r>
      <w:r w:rsidRPr="00FD7D36">
        <w:rPr>
          <w:rFonts w:ascii="Calibri" w:hAnsi="Calibri" w:cs="TimesNewRoman"/>
          <w:sz w:val="22"/>
          <w:szCs w:val="22"/>
        </w:rPr>
        <w:t>ę</w:t>
      </w:r>
      <w:r w:rsidRPr="00FD7D36">
        <w:rPr>
          <w:rFonts w:ascii="Calibri" w:hAnsi="Calibri" w:cs="Times New Roman"/>
          <w:sz w:val="22"/>
          <w:szCs w:val="22"/>
        </w:rPr>
        <w:t>dzie się</w:t>
      </w:r>
      <w:r w:rsidRPr="00FD7D36">
        <w:rPr>
          <w:rFonts w:ascii="Calibri" w:hAnsi="Calibri" w:cs="TimesNewRoman"/>
          <w:sz w:val="22"/>
          <w:szCs w:val="22"/>
        </w:rPr>
        <w:t xml:space="preserve"> </w:t>
      </w:r>
      <w:r w:rsidR="006E1AA5">
        <w:rPr>
          <w:rFonts w:ascii="Calibri" w:hAnsi="Calibri" w:cs="Times New Roman"/>
          <w:sz w:val="22"/>
          <w:szCs w:val="22"/>
        </w:rPr>
        <w:t xml:space="preserve">kierowała w latach 2015-2023, </w:t>
      </w:r>
      <w:r w:rsidRPr="00FD7D36">
        <w:rPr>
          <w:rFonts w:ascii="Calibri" w:hAnsi="Calibri" w:cs="Times New Roman"/>
          <w:sz w:val="22"/>
          <w:szCs w:val="22"/>
        </w:rPr>
        <w:t>było przygotowanie diagnozy społeczno-gospodarczej oraz</w:t>
      </w:r>
      <w:r w:rsidRPr="00FD7D36">
        <w:rPr>
          <w:rFonts w:ascii="Calibri" w:hAnsi="Calibri" w:cs="TimesNewRoman"/>
          <w:sz w:val="22"/>
          <w:szCs w:val="22"/>
        </w:rPr>
        <w:t xml:space="preserve"> </w:t>
      </w:r>
      <w:r w:rsidRPr="00FD7D36">
        <w:rPr>
          <w:rFonts w:ascii="Calibri" w:hAnsi="Calibri" w:cs="Times New Roman"/>
          <w:sz w:val="22"/>
          <w:szCs w:val="22"/>
        </w:rPr>
        <w:t>zintegrowanej analizy SWOT.</w:t>
      </w:r>
    </w:p>
    <w:p w:rsidR="00DC17B6" w:rsidRPr="004F0267" w:rsidRDefault="00B739ED" w:rsidP="000F143B">
      <w:pPr>
        <w:adjustRightInd w:val="0"/>
        <w:spacing w:line="360" w:lineRule="auto"/>
        <w:jc w:val="both"/>
        <w:rPr>
          <w:rFonts w:ascii="Calibri" w:hAnsi="Calibri" w:cs="TimesNewRoman"/>
          <w:sz w:val="22"/>
          <w:szCs w:val="22"/>
        </w:rPr>
      </w:pPr>
      <w:r w:rsidRPr="00FD7D36">
        <w:rPr>
          <w:rFonts w:ascii="Calibri" w:hAnsi="Calibri" w:cs="Times New Roman"/>
          <w:sz w:val="22"/>
          <w:szCs w:val="22"/>
        </w:rPr>
        <w:t xml:space="preserve">Strategia </w:t>
      </w:r>
      <w:r w:rsidR="000F143B" w:rsidRPr="00FD7D36">
        <w:rPr>
          <w:rFonts w:ascii="Calibri" w:hAnsi="Calibri" w:cs="Times New Roman"/>
          <w:sz w:val="22"/>
          <w:szCs w:val="22"/>
        </w:rPr>
        <w:t>w pierwszej cz</w:t>
      </w:r>
      <w:r w:rsidR="000F143B" w:rsidRPr="00FD7D36">
        <w:rPr>
          <w:rFonts w:ascii="Calibri" w:hAnsi="Calibri" w:cs="TimesNewRoman"/>
          <w:sz w:val="22"/>
          <w:szCs w:val="22"/>
        </w:rPr>
        <w:t>ęś</w:t>
      </w:r>
      <w:r w:rsidR="000F143B" w:rsidRPr="00FD7D36">
        <w:rPr>
          <w:rFonts w:ascii="Calibri" w:hAnsi="Calibri" w:cs="Times New Roman"/>
          <w:sz w:val="22"/>
          <w:szCs w:val="22"/>
        </w:rPr>
        <w:t>ci zawiera diagnoz</w:t>
      </w:r>
      <w:r w:rsidR="000F143B" w:rsidRPr="00FD7D36">
        <w:rPr>
          <w:rFonts w:ascii="Calibri" w:hAnsi="Calibri" w:cs="TimesNewRoman"/>
          <w:sz w:val="22"/>
          <w:szCs w:val="22"/>
        </w:rPr>
        <w:t xml:space="preserve">ę </w:t>
      </w:r>
      <w:r w:rsidR="000F143B" w:rsidRPr="00FD7D36">
        <w:rPr>
          <w:rFonts w:ascii="Calibri" w:hAnsi="Calibri" w:cs="Times New Roman"/>
          <w:sz w:val="22"/>
          <w:szCs w:val="22"/>
        </w:rPr>
        <w:t>stanu obecnego, druga cz</w:t>
      </w:r>
      <w:r w:rsidR="000F143B" w:rsidRPr="00FD7D36">
        <w:rPr>
          <w:rFonts w:ascii="Calibri" w:hAnsi="Calibri" w:cs="TimesNewRoman"/>
          <w:sz w:val="22"/>
          <w:szCs w:val="22"/>
        </w:rPr>
        <w:t xml:space="preserve">ęść </w:t>
      </w:r>
      <w:r w:rsidRPr="00FD7D36">
        <w:rPr>
          <w:rFonts w:ascii="Calibri" w:hAnsi="Calibri" w:cs="Times New Roman"/>
          <w:sz w:val="22"/>
          <w:szCs w:val="22"/>
        </w:rPr>
        <w:t>zawiera z</w:t>
      </w:r>
      <w:r w:rsidR="000F143B" w:rsidRPr="00FD7D36">
        <w:rPr>
          <w:rFonts w:ascii="Calibri" w:hAnsi="Calibri" w:cs="Times New Roman"/>
          <w:sz w:val="22"/>
          <w:szCs w:val="22"/>
        </w:rPr>
        <w:t>integrowan</w:t>
      </w:r>
      <w:r w:rsidRPr="00FD7D36">
        <w:rPr>
          <w:rFonts w:ascii="Calibri" w:hAnsi="Calibri" w:cs="TimesNewRoman"/>
          <w:sz w:val="22"/>
          <w:szCs w:val="22"/>
        </w:rPr>
        <w:t>ą</w:t>
      </w:r>
      <w:r w:rsidR="000F143B" w:rsidRPr="00FD7D36">
        <w:rPr>
          <w:rFonts w:ascii="Calibri" w:hAnsi="Calibri" w:cs="TimesNewRoman"/>
          <w:sz w:val="22"/>
          <w:szCs w:val="22"/>
        </w:rPr>
        <w:t xml:space="preserve"> </w:t>
      </w:r>
      <w:r w:rsidRPr="004F0267">
        <w:rPr>
          <w:rFonts w:ascii="Calibri" w:hAnsi="Calibri" w:cs="Times New Roman"/>
          <w:sz w:val="22"/>
          <w:szCs w:val="22"/>
        </w:rPr>
        <w:t>a</w:t>
      </w:r>
      <w:r w:rsidR="000F143B" w:rsidRPr="004F0267">
        <w:rPr>
          <w:rFonts w:ascii="Calibri" w:hAnsi="Calibri" w:cs="Times New Roman"/>
          <w:sz w:val="22"/>
          <w:szCs w:val="22"/>
        </w:rPr>
        <w:t>naliz</w:t>
      </w:r>
      <w:r w:rsidRPr="004F0267">
        <w:rPr>
          <w:rFonts w:ascii="Calibri" w:hAnsi="Calibri" w:cs="TimesNewRoman"/>
          <w:sz w:val="22"/>
          <w:szCs w:val="22"/>
        </w:rPr>
        <w:t>ę</w:t>
      </w:r>
      <w:r w:rsidR="000F143B" w:rsidRPr="004F0267">
        <w:rPr>
          <w:rFonts w:ascii="Calibri" w:hAnsi="Calibri" w:cs="TimesNewRoman"/>
          <w:sz w:val="22"/>
          <w:szCs w:val="22"/>
        </w:rPr>
        <w:t xml:space="preserve"> </w:t>
      </w:r>
      <w:r w:rsidR="000F143B" w:rsidRPr="004F0267">
        <w:rPr>
          <w:rFonts w:ascii="Calibri" w:hAnsi="Calibri" w:cs="Times New Roman"/>
          <w:sz w:val="22"/>
          <w:szCs w:val="22"/>
        </w:rPr>
        <w:t>SWOT, natomiast w trzeciej cz</w:t>
      </w:r>
      <w:r w:rsidR="000F143B" w:rsidRPr="004F0267">
        <w:rPr>
          <w:rFonts w:ascii="Calibri" w:hAnsi="Calibri" w:cs="TimesNewRoman"/>
          <w:sz w:val="22"/>
          <w:szCs w:val="22"/>
        </w:rPr>
        <w:t>ęś</w:t>
      </w:r>
      <w:r w:rsidR="000F143B" w:rsidRPr="004F0267">
        <w:rPr>
          <w:rFonts w:ascii="Calibri" w:hAnsi="Calibri" w:cs="Times New Roman"/>
          <w:sz w:val="22"/>
          <w:szCs w:val="22"/>
        </w:rPr>
        <w:t>ci okre</w:t>
      </w:r>
      <w:r w:rsidR="000F143B" w:rsidRPr="004F0267">
        <w:rPr>
          <w:rFonts w:ascii="Calibri" w:hAnsi="Calibri" w:cs="TimesNewRoman"/>
          <w:sz w:val="22"/>
          <w:szCs w:val="22"/>
        </w:rPr>
        <w:t>ś</w:t>
      </w:r>
      <w:r w:rsidR="000F143B" w:rsidRPr="004F0267">
        <w:rPr>
          <w:rFonts w:ascii="Calibri" w:hAnsi="Calibri" w:cs="Times New Roman"/>
          <w:sz w:val="22"/>
          <w:szCs w:val="22"/>
        </w:rPr>
        <w:t>lono cele</w:t>
      </w:r>
      <w:r w:rsidR="000F143B" w:rsidRPr="004F0267">
        <w:rPr>
          <w:rFonts w:ascii="Calibri" w:hAnsi="Calibri" w:cs="TimesNewRoman"/>
          <w:sz w:val="22"/>
          <w:szCs w:val="22"/>
        </w:rPr>
        <w:t xml:space="preserve"> </w:t>
      </w:r>
      <w:r w:rsidR="000F143B" w:rsidRPr="004F0267">
        <w:rPr>
          <w:rFonts w:ascii="Calibri" w:hAnsi="Calibri" w:cs="Times New Roman"/>
          <w:sz w:val="22"/>
          <w:szCs w:val="22"/>
        </w:rPr>
        <w:t>strategiczne, które maj</w:t>
      </w:r>
      <w:r w:rsidR="006E1AA5" w:rsidRPr="004F0267">
        <w:rPr>
          <w:rFonts w:ascii="Calibri" w:hAnsi="Calibri" w:cs="TimesNewRoman"/>
          <w:sz w:val="22"/>
          <w:szCs w:val="22"/>
        </w:rPr>
        <w:t>ą</w:t>
      </w:r>
      <w:r w:rsidR="000F143B" w:rsidRPr="004F0267">
        <w:rPr>
          <w:rFonts w:ascii="Calibri" w:hAnsi="Calibri" w:cs="TimesNewRoman"/>
          <w:sz w:val="22"/>
          <w:szCs w:val="22"/>
        </w:rPr>
        <w:t xml:space="preserve"> </w:t>
      </w:r>
      <w:r w:rsidR="000F143B" w:rsidRPr="004F0267">
        <w:rPr>
          <w:rFonts w:ascii="Calibri" w:hAnsi="Calibri" w:cs="Times New Roman"/>
          <w:sz w:val="22"/>
          <w:szCs w:val="22"/>
        </w:rPr>
        <w:t>za zadanie przybli</w:t>
      </w:r>
      <w:r w:rsidR="000F143B" w:rsidRPr="004F0267">
        <w:rPr>
          <w:rFonts w:ascii="Calibri" w:hAnsi="Calibri" w:cs="TimesNewRoman"/>
          <w:sz w:val="22"/>
          <w:szCs w:val="22"/>
        </w:rPr>
        <w:t>ż</w:t>
      </w:r>
      <w:r w:rsidR="000F143B" w:rsidRPr="004F0267">
        <w:rPr>
          <w:rFonts w:ascii="Calibri" w:hAnsi="Calibri" w:cs="Times New Roman"/>
          <w:sz w:val="22"/>
          <w:szCs w:val="22"/>
        </w:rPr>
        <w:t>y</w:t>
      </w:r>
      <w:r w:rsidR="000F143B" w:rsidRPr="004F0267">
        <w:rPr>
          <w:rFonts w:ascii="Calibri" w:hAnsi="Calibri" w:cs="TimesNewRoman"/>
          <w:sz w:val="22"/>
          <w:szCs w:val="22"/>
        </w:rPr>
        <w:t xml:space="preserve">ć </w:t>
      </w:r>
      <w:r w:rsidRPr="004F0267">
        <w:rPr>
          <w:rFonts w:ascii="Calibri" w:hAnsi="Calibri" w:cs="TimesNewRoman"/>
          <w:sz w:val="22"/>
          <w:szCs w:val="22"/>
        </w:rPr>
        <w:t xml:space="preserve">Gminę </w:t>
      </w:r>
      <w:r w:rsidR="000F143B" w:rsidRPr="004F0267">
        <w:rPr>
          <w:rFonts w:ascii="Calibri" w:hAnsi="Calibri" w:cs="Times New Roman"/>
          <w:sz w:val="22"/>
          <w:szCs w:val="22"/>
        </w:rPr>
        <w:t>do osi</w:t>
      </w:r>
      <w:r w:rsidR="000F143B" w:rsidRPr="004F0267">
        <w:rPr>
          <w:rFonts w:ascii="Calibri" w:hAnsi="Calibri" w:cs="TimesNewRoman"/>
          <w:sz w:val="22"/>
          <w:szCs w:val="22"/>
        </w:rPr>
        <w:t>ą</w:t>
      </w:r>
      <w:r w:rsidR="000F143B" w:rsidRPr="004F0267">
        <w:rPr>
          <w:rFonts w:ascii="Calibri" w:hAnsi="Calibri" w:cs="Times New Roman"/>
          <w:sz w:val="22"/>
          <w:szCs w:val="22"/>
        </w:rPr>
        <w:t>gni</w:t>
      </w:r>
      <w:r w:rsidR="000F143B" w:rsidRPr="004F0267">
        <w:rPr>
          <w:rFonts w:ascii="Calibri" w:hAnsi="Calibri" w:cs="TimesNewRoman"/>
          <w:sz w:val="22"/>
          <w:szCs w:val="22"/>
        </w:rPr>
        <w:t>ę</w:t>
      </w:r>
      <w:r w:rsidR="000F143B" w:rsidRPr="004F0267">
        <w:rPr>
          <w:rFonts w:ascii="Calibri" w:hAnsi="Calibri" w:cs="Times New Roman"/>
          <w:sz w:val="22"/>
          <w:szCs w:val="22"/>
        </w:rPr>
        <w:t xml:space="preserve">cia </w:t>
      </w:r>
      <w:r w:rsidR="00DC17B6" w:rsidRPr="004F0267">
        <w:rPr>
          <w:rFonts w:ascii="Calibri" w:hAnsi="Calibri" w:cs="Times New Roman"/>
          <w:sz w:val="22"/>
          <w:szCs w:val="22"/>
        </w:rPr>
        <w:t>po</w:t>
      </w:r>
      <w:r w:rsidRPr="004F0267">
        <w:rPr>
          <w:rFonts w:ascii="Calibri" w:hAnsi="Calibri" w:cs="TimesNewRoman"/>
          <w:sz w:val="22"/>
          <w:szCs w:val="22"/>
        </w:rPr>
        <w:t>żądanego</w:t>
      </w:r>
      <w:r w:rsidR="000F143B" w:rsidRPr="004F0267">
        <w:rPr>
          <w:rFonts w:ascii="Calibri" w:hAnsi="Calibri" w:cs="Times New Roman"/>
          <w:sz w:val="22"/>
          <w:szCs w:val="22"/>
        </w:rPr>
        <w:t xml:space="preserve"> stanu.</w:t>
      </w:r>
    </w:p>
    <w:p w:rsidR="000F143B" w:rsidRPr="004F0267" w:rsidRDefault="000F143B" w:rsidP="000F143B">
      <w:pPr>
        <w:adjustRightInd w:val="0"/>
        <w:spacing w:line="360" w:lineRule="auto"/>
        <w:jc w:val="both"/>
        <w:rPr>
          <w:rFonts w:ascii="Calibri" w:hAnsi="Calibri" w:cs="Times New Roman"/>
          <w:sz w:val="22"/>
          <w:szCs w:val="22"/>
        </w:rPr>
      </w:pPr>
      <w:r w:rsidRPr="004F0267">
        <w:rPr>
          <w:rFonts w:ascii="Calibri" w:hAnsi="Calibri" w:cs="Times New Roman"/>
          <w:sz w:val="22"/>
          <w:szCs w:val="22"/>
        </w:rPr>
        <w:t>Celami tymi s</w:t>
      </w:r>
      <w:r w:rsidR="00B739ED" w:rsidRPr="004F0267">
        <w:rPr>
          <w:rFonts w:ascii="Calibri" w:hAnsi="Calibri" w:cs="TimesNewRoman"/>
          <w:sz w:val="22"/>
          <w:szCs w:val="22"/>
        </w:rPr>
        <w:t>ą</w:t>
      </w:r>
      <w:r w:rsidRPr="004F0267">
        <w:rPr>
          <w:rFonts w:ascii="Calibri" w:hAnsi="Calibri" w:cs="Times New Roman"/>
          <w:sz w:val="22"/>
          <w:szCs w:val="22"/>
        </w:rPr>
        <w:t>:</w:t>
      </w:r>
    </w:p>
    <w:p w:rsidR="000F143B" w:rsidRPr="00FD7D36" w:rsidRDefault="000F143B" w:rsidP="000F143B">
      <w:pPr>
        <w:adjustRightInd w:val="0"/>
        <w:spacing w:line="360" w:lineRule="auto"/>
        <w:jc w:val="both"/>
        <w:rPr>
          <w:rFonts w:ascii="Calibri" w:hAnsi="Calibri" w:cs="Times New Roman"/>
          <w:b/>
          <w:bCs/>
          <w:color w:val="002060"/>
          <w:sz w:val="22"/>
          <w:szCs w:val="22"/>
        </w:rPr>
      </w:pPr>
      <w:r w:rsidRPr="00FD7D36">
        <w:rPr>
          <w:rFonts w:ascii="Calibri" w:hAnsi="Calibri" w:cs="Times New Roman"/>
          <w:b/>
          <w:color w:val="002060"/>
          <w:sz w:val="22"/>
          <w:szCs w:val="22"/>
        </w:rPr>
        <w:t>1</w:t>
      </w:r>
      <w:r w:rsidRPr="00FD7D36">
        <w:rPr>
          <w:rFonts w:ascii="Calibri" w:hAnsi="Calibri" w:cs="Times New Roman"/>
          <w:color w:val="002060"/>
          <w:sz w:val="22"/>
          <w:szCs w:val="22"/>
        </w:rPr>
        <w:t xml:space="preserve">. </w:t>
      </w:r>
      <w:r w:rsidRPr="00FD7D36">
        <w:rPr>
          <w:rFonts w:ascii="Calibri" w:hAnsi="Calibri" w:cs="Times New Roman"/>
          <w:b/>
          <w:bCs/>
          <w:color w:val="002060"/>
          <w:sz w:val="22"/>
          <w:szCs w:val="22"/>
        </w:rPr>
        <w:t>Rozwój gospodarczy</w:t>
      </w:r>
      <w:r w:rsidR="00DC17B6" w:rsidRPr="00FD7D36">
        <w:rPr>
          <w:rFonts w:ascii="Calibri" w:hAnsi="Calibri" w:cs="Times New Roman"/>
          <w:b/>
          <w:bCs/>
          <w:color w:val="002060"/>
          <w:sz w:val="22"/>
          <w:szCs w:val="22"/>
        </w:rPr>
        <w:t xml:space="preserve"> i ekonomiczny Gminy Trzciel,</w:t>
      </w:r>
    </w:p>
    <w:p w:rsidR="000F143B" w:rsidRPr="00FD7D36" w:rsidRDefault="000F143B" w:rsidP="000F143B">
      <w:pPr>
        <w:adjustRightInd w:val="0"/>
        <w:spacing w:line="360" w:lineRule="auto"/>
        <w:jc w:val="both"/>
        <w:rPr>
          <w:rFonts w:ascii="Calibri" w:hAnsi="Calibri" w:cs="Times New Roman"/>
          <w:b/>
          <w:bCs/>
          <w:color w:val="002060"/>
          <w:sz w:val="22"/>
          <w:szCs w:val="22"/>
        </w:rPr>
      </w:pPr>
      <w:r w:rsidRPr="00FD7D36">
        <w:rPr>
          <w:rFonts w:ascii="Calibri" w:hAnsi="Calibri" w:cs="Times New Roman"/>
          <w:b/>
          <w:bCs/>
          <w:color w:val="002060"/>
          <w:sz w:val="22"/>
          <w:szCs w:val="22"/>
        </w:rPr>
        <w:t xml:space="preserve">2. </w:t>
      </w:r>
      <w:r w:rsidR="00DC17B6" w:rsidRPr="00FD7D36">
        <w:rPr>
          <w:rFonts w:ascii="Calibri" w:hAnsi="Calibri" w:cs="Times New Roman"/>
          <w:b/>
          <w:bCs/>
          <w:color w:val="002060"/>
          <w:sz w:val="22"/>
          <w:szCs w:val="22"/>
        </w:rPr>
        <w:t>Poprawa infrastruktury technicznej i społecznej podnoszącej jakość życia mieszkańców</w:t>
      </w:r>
      <w:r w:rsidRPr="00FD7D36">
        <w:rPr>
          <w:rFonts w:ascii="Calibri" w:hAnsi="Calibri" w:cs="Times New Roman"/>
          <w:b/>
          <w:bCs/>
          <w:color w:val="002060"/>
          <w:sz w:val="22"/>
          <w:szCs w:val="22"/>
        </w:rPr>
        <w:t>,</w:t>
      </w:r>
    </w:p>
    <w:p w:rsidR="000F143B" w:rsidRPr="00FD7D36" w:rsidRDefault="000F143B" w:rsidP="000F143B">
      <w:pPr>
        <w:adjustRightInd w:val="0"/>
        <w:spacing w:line="360" w:lineRule="auto"/>
        <w:jc w:val="both"/>
        <w:rPr>
          <w:rFonts w:ascii="Calibri" w:hAnsi="Calibri" w:cs="Times New Roman"/>
          <w:b/>
          <w:bCs/>
          <w:color w:val="002060"/>
          <w:sz w:val="22"/>
          <w:szCs w:val="22"/>
        </w:rPr>
      </w:pPr>
      <w:r w:rsidRPr="00FD7D36">
        <w:rPr>
          <w:rFonts w:ascii="Calibri" w:hAnsi="Calibri" w:cs="Times New Roman"/>
          <w:b/>
          <w:bCs/>
          <w:color w:val="002060"/>
          <w:sz w:val="22"/>
          <w:szCs w:val="22"/>
        </w:rPr>
        <w:t xml:space="preserve">3. </w:t>
      </w:r>
      <w:r w:rsidR="00DC17B6" w:rsidRPr="00FD7D36">
        <w:rPr>
          <w:rFonts w:ascii="Calibri" w:hAnsi="Calibri" w:cs="Times New Roman"/>
          <w:b/>
          <w:bCs/>
          <w:color w:val="002060"/>
          <w:sz w:val="22"/>
          <w:szCs w:val="22"/>
        </w:rPr>
        <w:t>Rozw</w:t>
      </w:r>
      <w:r w:rsidR="009A6A2B">
        <w:rPr>
          <w:rFonts w:ascii="Calibri" w:hAnsi="Calibri" w:cs="Times New Roman"/>
          <w:b/>
          <w:bCs/>
          <w:color w:val="002060"/>
          <w:sz w:val="22"/>
          <w:szCs w:val="22"/>
        </w:rPr>
        <w:t>ój nowoczesnego społeczeństwa</w:t>
      </w:r>
    </w:p>
    <w:p w:rsidR="000F143B" w:rsidRPr="00FD7D36" w:rsidRDefault="000F143B" w:rsidP="000F143B">
      <w:pPr>
        <w:adjustRightInd w:val="0"/>
        <w:spacing w:line="360" w:lineRule="auto"/>
        <w:jc w:val="both"/>
        <w:rPr>
          <w:rFonts w:ascii="Calibri" w:hAnsi="Calibri" w:cs="Times New Roman"/>
          <w:b/>
          <w:bCs/>
          <w:color w:val="002060"/>
          <w:sz w:val="22"/>
          <w:szCs w:val="22"/>
        </w:rPr>
      </w:pPr>
      <w:r w:rsidRPr="00FD7D36">
        <w:rPr>
          <w:rFonts w:ascii="Calibri" w:hAnsi="Calibri" w:cs="Times New Roman"/>
          <w:b/>
          <w:bCs/>
          <w:color w:val="002060"/>
          <w:sz w:val="22"/>
          <w:szCs w:val="22"/>
        </w:rPr>
        <w:t xml:space="preserve">4. </w:t>
      </w:r>
      <w:r w:rsidR="00DC17B6" w:rsidRPr="00FD7D36">
        <w:rPr>
          <w:rFonts w:ascii="Calibri" w:hAnsi="Calibri" w:cs="Times New Roman"/>
          <w:b/>
          <w:bCs/>
          <w:color w:val="002060"/>
          <w:sz w:val="22"/>
          <w:szCs w:val="22"/>
        </w:rPr>
        <w:t>Poprawa jakości środowiska przyrodnic</w:t>
      </w:r>
      <w:r w:rsidR="009A6A2B">
        <w:rPr>
          <w:rFonts w:ascii="Calibri" w:hAnsi="Calibri" w:cs="Times New Roman"/>
          <w:b/>
          <w:bCs/>
          <w:color w:val="002060"/>
          <w:sz w:val="22"/>
          <w:szCs w:val="22"/>
        </w:rPr>
        <w:t>zego i dziedzictwa kulturowego,</w:t>
      </w:r>
    </w:p>
    <w:p w:rsidR="00A3521E" w:rsidRDefault="000F143B" w:rsidP="007E4A64">
      <w:pPr>
        <w:adjustRightInd w:val="0"/>
        <w:spacing w:line="360" w:lineRule="auto"/>
        <w:jc w:val="both"/>
        <w:rPr>
          <w:rFonts w:ascii="Calibri" w:hAnsi="Calibri" w:cs="Times New Roman"/>
          <w:sz w:val="22"/>
          <w:szCs w:val="22"/>
        </w:rPr>
      </w:pPr>
      <w:r w:rsidRPr="00FD7D36">
        <w:rPr>
          <w:rFonts w:ascii="Calibri" w:hAnsi="Calibri" w:cs="Times New Roman"/>
          <w:sz w:val="22"/>
          <w:szCs w:val="22"/>
        </w:rPr>
        <w:t>Struktura strategii rozwoju</w:t>
      </w:r>
      <w:r w:rsidR="00B739ED" w:rsidRPr="00FD7D36">
        <w:rPr>
          <w:rFonts w:ascii="Calibri" w:hAnsi="Calibri" w:cs="Times New Roman"/>
          <w:sz w:val="22"/>
          <w:szCs w:val="22"/>
        </w:rPr>
        <w:t xml:space="preserve"> G</w:t>
      </w:r>
      <w:r w:rsidRPr="00FD7D36">
        <w:rPr>
          <w:rFonts w:ascii="Calibri" w:hAnsi="Calibri" w:cs="Times New Roman"/>
          <w:sz w:val="22"/>
          <w:szCs w:val="22"/>
        </w:rPr>
        <w:t>miny zło</w:t>
      </w:r>
      <w:r w:rsidR="00DC17B6" w:rsidRPr="00FD7D36">
        <w:rPr>
          <w:rFonts w:ascii="Calibri" w:hAnsi="Calibri" w:cs="TimesNewRoman"/>
          <w:sz w:val="22"/>
          <w:szCs w:val="22"/>
        </w:rPr>
        <w:t>ż</w:t>
      </w:r>
      <w:r w:rsidRPr="00FD7D36">
        <w:rPr>
          <w:rFonts w:ascii="Calibri" w:hAnsi="Calibri" w:cs="Times New Roman"/>
          <w:sz w:val="22"/>
          <w:szCs w:val="22"/>
        </w:rPr>
        <w:t xml:space="preserve">ona jest z </w:t>
      </w:r>
      <w:r w:rsidR="00DC17B6" w:rsidRPr="00FD7D36">
        <w:rPr>
          <w:rFonts w:ascii="Calibri" w:hAnsi="Calibri" w:cs="Times New Roman"/>
          <w:sz w:val="22"/>
          <w:szCs w:val="22"/>
        </w:rPr>
        <w:t>nast</w:t>
      </w:r>
      <w:r w:rsidR="00DC17B6" w:rsidRPr="00FD7D36">
        <w:rPr>
          <w:rFonts w:ascii="Calibri" w:hAnsi="Calibri" w:cs="TimesNewRoman"/>
          <w:sz w:val="22"/>
          <w:szCs w:val="22"/>
        </w:rPr>
        <w:t>ę</w:t>
      </w:r>
      <w:r w:rsidR="00DC17B6" w:rsidRPr="00FD7D36">
        <w:rPr>
          <w:rFonts w:ascii="Calibri" w:hAnsi="Calibri" w:cs="Times New Roman"/>
          <w:sz w:val="22"/>
          <w:szCs w:val="22"/>
        </w:rPr>
        <w:t>puj</w:t>
      </w:r>
      <w:r w:rsidR="00DC17B6" w:rsidRPr="00FD7D36">
        <w:rPr>
          <w:rFonts w:ascii="Calibri" w:hAnsi="Calibri" w:cs="TimesNewRoman"/>
          <w:sz w:val="22"/>
          <w:szCs w:val="22"/>
        </w:rPr>
        <w:t>ą</w:t>
      </w:r>
      <w:r w:rsidR="00DC17B6" w:rsidRPr="00FD7D36">
        <w:rPr>
          <w:rFonts w:ascii="Calibri" w:hAnsi="Calibri" w:cs="Times New Roman"/>
          <w:sz w:val="22"/>
          <w:szCs w:val="22"/>
        </w:rPr>
        <w:t>cych</w:t>
      </w:r>
      <w:r w:rsidRPr="00FD7D36">
        <w:rPr>
          <w:rFonts w:ascii="Calibri" w:hAnsi="Calibri" w:cs="Times New Roman"/>
          <w:sz w:val="22"/>
          <w:szCs w:val="22"/>
        </w:rPr>
        <w:t xml:space="preserve"> podstawowych</w:t>
      </w:r>
      <w:r w:rsidR="00DC17B6" w:rsidRPr="00FD7D36">
        <w:rPr>
          <w:rFonts w:ascii="Calibri" w:hAnsi="Calibri" w:cs="Times New Roman"/>
          <w:sz w:val="22"/>
          <w:szCs w:val="22"/>
        </w:rPr>
        <w:t xml:space="preserve"> </w:t>
      </w:r>
      <w:r w:rsidR="00B739ED" w:rsidRPr="00FD7D36">
        <w:rPr>
          <w:rFonts w:ascii="Calibri" w:hAnsi="Calibri" w:cs="Times New Roman"/>
          <w:sz w:val="22"/>
          <w:szCs w:val="22"/>
        </w:rPr>
        <w:t xml:space="preserve">elementów: </w:t>
      </w:r>
      <w:r w:rsidRPr="00FD7D36">
        <w:rPr>
          <w:rFonts w:ascii="Calibri" w:hAnsi="Calibri" w:cs="Times New Roman"/>
          <w:sz w:val="22"/>
          <w:szCs w:val="22"/>
        </w:rPr>
        <w:t>opisu kluczowych problemów</w:t>
      </w:r>
      <w:r w:rsidR="00B53FCA">
        <w:rPr>
          <w:rFonts w:ascii="Calibri" w:hAnsi="Calibri" w:cs="Times New Roman"/>
          <w:sz w:val="22"/>
          <w:szCs w:val="22"/>
        </w:rPr>
        <w:t xml:space="preserve">, </w:t>
      </w:r>
      <w:r w:rsidR="00B739ED" w:rsidRPr="00FD7D36">
        <w:rPr>
          <w:rFonts w:ascii="Calibri" w:hAnsi="Calibri" w:cs="Times New Roman"/>
          <w:sz w:val="22"/>
          <w:szCs w:val="22"/>
        </w:rPr>
        <w:t xml:space="preserve">wizji rozwoju (misji), </w:t>
      </w:r>
      <w:r w:rsidRPr="00FD7D36">
        <w:rPr>
          <w:rFonts w:ascii="Calibri" w:hAnsi="Calibri" w:cs="Times New Roman"/>
          <w:sz w:val="22"/>
          <w:szCs w:val="22"/>
        </w:rPr>
        <w:t>celów</w:t>
      </w:r>
      <w:r w:rsidR="00DC17B6" w:rsidRPr="00FD7D36">
        <w:rPr>
          <w:rFonts w:ascii="Calibri" w:hAnsi="Calibri" w:cs="Times New Roman"/>
          <w:sz w:val="22"/>
          <w:szCs w:val="22"/>
        </w:rPr>
        <w:t xml:space="preserve"> </w:t>
      </w:r>
      <w:r w:rsidR="00B739ED" w:rsidRPr="00FD7D36">
        <w:rPr>
          <w:rFonts w:ascii="Calibri" w:hAnsi="Calibri" w:cs="Times New Roman"/>
          <w:sz w:val="22"/>
          <w:szCs w:val="22"/>
        </w:rPr>
        <w:t>strategicznych</w:t>
      </w:r>
      <w:r w:rsidRPr="00FD7D36">
        <w:rPr>
          <w:rFonts w:ascii="Calibri" w:hAnsi="Calibri" w:cs="Times New Roman"/>
          <w:sz w:val="22"/>
          <w:szCs w:val="22"/>
        </w:rPr>
        <w:t xml:space="preserve"> </w:t>
      </w:r>
      <w:r w:rsidR="00DC17B6" w:rsidRPr="00FD7D36">
        <w:rPr>
          <w:rFonts w:ascii="Calibri" w:hAnsi="Calibri" w:cs="Times New Roman"/>
          <w:sz w:val="22"/>
          <w:szCs w:val="22"/>
        </w:rPr>
        <w:t>warunkuj</w:t>
      </w:r>
      <w:r w:rsidR="00DC17B6" w:rsidRPr="00FD7D36">
        <w:rPr>
          <w:rFonts w:ascii="Calibri" w:hAnsi="Calibri" w:cs="TimesNewRoman"/>
          <w:sz w:val="22"/>
          <w:szCs w:val="22"/>
        </w:rPr>
        <w:t>ą</w:t>
      </w:r>
      <w:r w:rsidR="00DC17B6" w:rsidRPr="00FD7D36">
        <w:rPr>
          <w:rFonts w:ascii="Calibri" w:hAnsi="Calibri" w:cs="Times New Roman"/>
          <w:sz w:val="22"/>
          <w:szCs w:val="22"/>
        </w:rPr>
        <w:t>cych</w:t>
      </w:r>
      <w:r w:rsidRPr="00FD7D36">
        <w:rPr>
          <w:rFonts w:ascii="Calibri" w:hAnsi="Calibri" w:cs="Times New Roman"/>
          <w:sz w:val="22"/>
          <w:szCs w:val="22"/>
        </w:rPr>
        <w:t xml:space="preserve"> rozwój gminy oraz </w:t>
      </w:r>
      <w:r w:rsidR="00B739ED" w:rsidRPr="00FD7D36">
        <w:rPr>
          <w:rFonts w:ascii="Calibri" w:hAnsi="Calibri" w:cs="Times New Roman"/>
          <w:sz w:val="22"/>
          <w:szCs w:val="22"/>
        </w:rPr>
        <w:t>celów operacyjnych wskazujących na konkretnie działania</w:t>
      </w:r>
      <w:r w:rsidRPr="00FD7D36">
        <w:rPr>
          <w:rFonts w:ascii="Calibri" w:hAnsi="Calibri" w:cs="Times New Roman"/>
          <w:sz w:val="22"/>
          <w:szCs w:val="22"/>
        </w:rPr>
        <w:t>. Plany działania</w:t>
      </w:r>
      <w:r w:rsidR="00DC17B6" w:rsidRPr="00FD7D36">
        <w:rPr>
          <w:rFonts w:ascii="Calibri" w:hAnsi="Calibri" w:cs="Times New Roman"/>
          <w:sz w:val="22"/>
          <w:szCs w:val="22"/>
        </w:rPr>
        <w:t xml:space="preserve"> odpowiadaj</w:t>
      </w:r>
      <w:r w:rsidR="00DC17B6" w:rsidRPr="00FD7D36">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lastRenderedPageBreak/>
        <w:t xml:space="preserve">sformułowanej </w:t>
      </w:r>
      <w:r w:rsidR="00DC17B6" w:rsidRPr="00FD7D36">
        <w:rPr>
          <w:rFonts w:ascii="Calibri" w:hAnsi="Calibri" w:cs="Times New Roman"/>
          <w:sz w:val="22"/>
          <w:szCs w:val="22"/>
        </w:rPr>
        <w:t>wcze</w:t>
      </w:r>
      <w:r w:rsidR="00DC17B6" w:rsidRPr="00FD7D36">
        <w:rPr>
          <w:rFonts w:ascii="Calibri" w:hAnsi="Calibri" w:cs="TimesNewRoman"/>
          <w:sz w:val="22"/>
          <w:szCs w:val="22"/>
        </w:rPr>
        <w:t>ś</w:t>
      </w:r>
      <w:r w:rsidR="00DC17B6" w:rsidRPr="00FD7D36">
        <w:rPr>
          <w:rFonts w:ascii="Calibri" w:hAnsi="Calibri" w:cs="Times New Roman"/>
          <w:sz w:val="22"/>
          <w:szCs w:val="22"/>
        </w:rPr>
        <w:t>niej</w:t>
      </w:r>
      <w:r w:rsidRPr="00FD7D36">
        <w:rPr>
          <w:rFonts w:ascii="Calibri" w:hAnsi="Calibri" w:cs="Times New Roman"/>
          <w:sz w:val="22"/>
          <w:szCs w:val="22"/>
        </w:rPr>
        <w:t xml:space="preserve"> wizji rozwoju gminy i </w:t>
      </w:r>
      <w:r w:rsidR="00DC17B6" w:rsidRPr="00FD7D36">
        <w:rPr>
          <w:rFonts w:ascii="Calibri" w:hAnsi="Calibri" w:cs="Times New Roman"/>
          <w:sz w:val="22"/>
          <w:szCs w:val="22"/>
        </w:rPr>
        <w:t>dotycz</w:t>
      </w:r>
      <w:r w:rsidR="00DC17B6" w:rsidRPr="00FD7D36">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 xml:space="preserve">spraw </w:t>
      </w:r>
      <w:r w:rsidR="00DC17B6" w:rsidRPr="00FD7D36">
        <w:rPr>
          <w:rFonts w:ascii="Calibri" w:hAnsi="Calibri" w:cs="Times New Roman"/>
          <w:sz w:val="22"/>
          <w:szCs w:val="22"/>
        </w:rPr>
        <w:t>okre</w:t>
      </w:r>
      <w:r w:rsidR="00DC17B6" w:rsidRPr="00FD7D36">
        <w:rPr>
          <w:rFonts w:ascii="Calibri" w:hAnsi="Calibri" w:cs="TimesNewRoman"/>
          <w:sz w:val="22"/>
          <w:szCs w:val="22"/>
        </w:rPr>
        <w:t>ś</w:t>
      </w:r>
      <w:r w:rsidR="00DC17B6" w:rsidRPr="00FD7D36">
        <w:rPr>
          <w:rFonts w:ascii="Calibri" w:hAnsi="Calibri" w:cs="Times New Roman"/>
          <w:sz w:val="22"/>
          <w:szCs w:val="22"/>
        </w:rPr>
        <w:t>lonych</w:t>
      </w:r>
      <w:r w:rsidRPr="00FD7D36">
        <w:rPr>
          <w:rFonts w:ascii="Calibri" w:hAnsi="Calibri" w:cs="Times New Roman"/>
          <w:sz w:val="22"/>
          <w:szCs w:val="22"/>
        </w:rPr>
        <w:t xml:space="preserve"> jako</w:t>
      </w:r>
      <w:r w:rsidR="00DC17B6" w:rsidRPr="00FD7D36">
        <w:rPr>
          <w:rFonts w:ascii="Calibri" w:hAnsi="Calibri" w:cs="Times New Roman"/>
          <w:sz w:val="22"/>
          <w:szCs w:val="22"/>
        </w:rPr>
        <w:t xml:space="preserve"> </w:t>
      </w:r>
      <w:r w:rsidRPr="00FD7D36">
        <w:rPr>
          <w:rFonts w:ascii="Calibri" w:hAnsi="Calibri" w:cs="Times New Roman"/>
          <w:sz w:val="22"/>
          <w:szCs w:val="22"/>
        </w:rPr>
        <w:t>kluczowe z punktu widzenia jej dalszego rozwoju.</w:t>
      </w:r>
    </w:p>
    <w:p w:rsidR="008A7C4A" w:rsidRDefault="008A7C4A" w:rsidP="007E4A64">
      <w:pPr>
        <w:adjustRightInd w:val="0"/>
        <w:spacing w:line="360" w:lineRule="auto"/>
        <w:jc w:val="both"/>
      </w:pPr>
    </w:p>
    <w:p w:rsidR="00771A81" w:rsidRPr="00FD7D36" w:rsidRDefault="00AC3E74" w:rsidP="007E4A64">
      <w:pPr>
        <w:shd w:val="clear" w:color="auto" w:fill="948A54"/>
        <w:rPr>
          <w:rFonts w:ascii="Calibri" w:hAnsi="Calibri"/>
          <w:bCs/>
          <w:shadow/>
          <w:color w:val="FFFFFF"/>
          <w:spacing w:val="56"/>
          <w:kern w:val="24"/>
          <w:sz w:val="36"/>
          <w:szCs w:val="36"/>
        </w:rPr>
      </w:pPr>
      <w:r w:rsidRPr="00FD7D36">
        <w:rPr>
          <w:rFonts w:ascii="Calibri" w:hAnsi="Calibri"/>
          <w:bCs/>
          <w:shadow/>
          <w:color w:val="FFFFFF"/>
          <w:spacing w:val="56"/>
          <w:kern w:val="24"/>
          <w:sz w:val="36"/>
          <w:szCs w:val="36"/>
        </w:rPr>
        <w:t>1.2.</w:t>
      </w:r>
      <w:r w:rsidR="00EA2264" w:rsidRPr="00FD7D36">
        <w:rPr>
          <w:rFonts w:ascii="Calibri" w:hAnsi="Calibri"/>
          <w:bCs/>
          <w:shadow/>
          <w:color w:val="FFFFFF"/>
          <w:spacing w:val="56"/>
          <w:kern w:val="24"/>
          <w:sz w:val="36"/>
          <w:szCs w:val="36"/>
        </w:rPr>
        <w:t xml:space="preserve"> NADRZĘDNE DOKUMENTY </w:t>
      </w:r>
      <w:r w:rsidRPr="00FD7D36">
        <w:rPr>
          <w:rFonts w:ascii="Calibri" w:hAnsi="Calibri"/>
          <w:bCs/>
          <w:shadow/>
          <w:color w:val="FFFFFF"/>
          <w:spacing w:val="56"/>
          <w:kern w:val="24"/>
          <w:sz w:val="36"/>
          <w:szCs w:val="36"/>
        </w:rPr>
        <w:t>STRATEGICZNE</w:t>
      </w:r>
    </w:p>
    <w:p w:rsidR="006C410B" w:rsidRDefault="006C410B" w:rsidP="006C410B">
      <w:pPr>
        <w:adjustRightInd w:val="0"/>
        <w:spacing w:line="360" w:lineRule="auto"/>
        <w:jc w:val="both"/>
        <w:rPr>
          <w:rFonts w:ascii="Calibri" w:hAnsi="Calibri" w:cs="Calibri,Bold"/>
          <w:b/>
          <w:bCs/>
          <w:color w:val="4F6228"/>
          <w:sz w:val="22"/>
          <w:szCs w:val="22"/>
        </w:rPr>
      </w:pPr>
    </w:p>
    <w:p w:rsidR="006C410B" w:rsidRPr="006C410B" w:rsidRDefault="006C410B" w:rsidP="006C410B">
      <w:pPr>
        <w:adjustRightInd w:val="0"/>
        <w:spacing w:line="360" w:lineRule="auto"/>
        <w:jc w:val="both"/>
        <w:rPr>
          <w:rFonts w:ascii="Calibri" w:hAnsi="Calibri" w:cs="Calibri,Bold"/>
          <w:b/>
          <w:bCs/>
          <w:color w:val="002060"/>
          <w:sz w:val="22"/>
          <w:szCs w:val="22"/>
        </w:rPr>
      </w:pPr>
      <w:r w:rsidRPr="006C410B">
        <w:rPr>
          <w:rFonts w:ascii="Calibri" w:hAnsi="Calibri" w:cs="Calibri,Bold"/>
          <w:b/>
          <w:bCs/>
          <w:color w:val="002060"/>
          <w:sz w:val="22"/>
          <w:szCs w:val="22"/>
        </w:rPr>
        <w:t>Długookresowa Strategia Rozwoju Kraju – Polska 2030. Trzecia fala nowoczesności</w:t>
      </w:r>
    </w:p>
    <w:p w:rsidR="006C410B" w:rsidRPr="006C410B" w:rsidRDefault="006C410B" w:rsidP="006C410B">
      <w:pPr>
        <w:adjustRightInd w:val="0"/>
        <w:spacing w:line="360" w:lineRule="auto"/>
        <w:jc w:val="both"/>
        <w:rPr>
          <w:rFonts w:ascii="Calibri" w:hAnsi="Calibri" w:cs="Calibri"/>
          <w:sz w:val="22"/>
          <w:szCs w:val="22"/>
        </w:rPr>
      </w:pPr>
      <w:r w:rsidRPr="006C410B">
        <w:rPr>
          <w:rFonts w:ascii="Calibri" w:hAnsi="Calibri" w:cs="Calibri"/>
          <w:sz w:val="22"/>
          <w:szCs w:val="22"/>
        </w:rPr>
        <w:t>Długookresowa Strategia Rozwoju Kraju – Polska 2030. Trzecia fala nowoczesności jest, zgodnie</w:t>
      </w:r>
      <w:r w:rsidR="00771A81">
        <w:rPr>
          <w:rFonts w:ascii="Calibri" w:hAnsi="Calibri" w:cs="Calibri"/>
          <w:sz w:val="22"/>
          <w:szCs w:val="22"/>
        </w:rPr>
        <w:t xml:space="preserve"> </w:t>
      </w:r>
      <w:r w:rsidR="008A7C4A">
        <w:rPr>
          <w:rFonts w:ascii="Calibri" w:hAnsi="Calibri" w:cs="Calibri"/>
          <w:sz w:val="22"/>
          <w:szCs w:val="22"/>
        </w:rPr>
        <w:br/>
      </w:r>
      <w:r w:rsidRPr="006C410B">
        <w:rPr>
          <w:rFonts w:ascii="Calibri" w:hAnsi="Calibri" w:cs="Calibri"/>
          <w:sz w:val="22"/>
          <w:szCs w:val="22"/>
        </w:rPr>
        <w:t xml:space="preserve">z przepisami ustawy o zasadach prowadzenia polityki rozwoju z dnia 6 grudnia 2006 r. (art. 9 </w:t>
      </w:r>
      <w:r w:rsidRPr="008A7C4A">
        <w:rPr>
          <w:rFonts w:ascii="Calibri" w:hAnsi="Calibri" w:cs="Calibri"/>
          <w:sz w:val="22"/>
          <w:szCs w:val="22"/>
        </w:rPr>
        <w:t>ust</w:t>
      </w:r>
      <w:r w:rsidR="008A7C4A" w:rsidRPr="008A7C4A">
        <w:rPr>
          <w:rFonts w:ascii="Calibri" w:hAnsi="Calibri" w:cs="Calibri"/>
          <w:sz w:val="22"/>
          <w:szCs w:val="22"/>
        </w:rPr>
        <w:t>.</w:t>
      </w:r>
      <w:r w:rsidRPr="006C410B">
        <w:rPr>
          <w:rFonts w:ascii="Calibri" w:hAnsi="Calibri" w:cs="Calibri"/>
          <w:sz w:val="22"/>
          <w:szCs w:val="22"/>
        </w:rPr>
        <w:t xml:space="preserve"> 1) dokumentem określającym główne trendy, wyzwania i scenariusze rozwoju społeczno-gospodarczego kraju oraz kierunki przestrzennego zagospodarowania kraju, z uwzględnieniem zasady zrównoważonego rozwoju, obejmującym okres co najmniej 15 lat. Dokument został wydany 11 stycznia 2013</w:t>
      </w:r>
      <w:r w:rsidR="008A7C4A">
        <w:rPr>
          <w:rFonts w:ascii="Calibri" w:hAnsi="Calibri" w:cs="Calibri"/>
          <w:sz w:val="22"/>
          <w:szCs w:val="22"/>
        </w:rPr>
        <w:t xml:space="preserve"> roku</w:t>
      </w:r>
      <w:r w:rsidRPr="006C410B">
        <w:rPr>
          <w:rFonts w:ascii="Calibri" w:hAnsi="Calibri" w:cs="Calibri"/>
          <w:sz w:val="22"/>
          <w:szCs w:val="22"/>
        </w:rPr>
        <w:t xml:space="preserve"> i opiera się na opublikowanym w 2009 roku Raporcie 2030 – Wyzwania Rozwojowe i jest uzupełniony o kwestie trwającego w Europie kryzysu finansowego</w:t>
      </w:r>
      <w:r w:rsidR="00771A81">
        <w:rPr>
          <w:rFonts w:ascii="Calibri" w:hAnsi="Calibri" w:cs="Calibri"/>
          <w:sz w:val="22"/>
          <w:szCs w:val="22"/>
        </w:rPr>
        <w:t xml:space="preserve"> </w:t>
      </w:r>
      <w:r w:rsidRPr="006C410B">
        <w:rPr>
          <w:rFonts w:ascii="Calibri" w:hAnsi="Calibri" w:cs="Calibri"/>
          <w:sz w:val="22"/>
          <w:szCs w:val="22"/>
        </w:rPr>
        <w:t>i spowolnienia gospodarczego.</w:t>
      </w:r>
    </w:p>
    <w:p w:rsidR="006C410B" w:rsidRPr="006C410B" w:rsidRDefault="006C410B" w:rsidP="006C410B">
      <w:pPr>
        <w:adjustRightInd w:val="0"/>
        <w:spacing w:line="360" w:lineRule="auto"/>
        <w:jc w:val="both"/>
        <w:rPr>
          <w:rFonts w:ascii="Calibri" w:hAnsi="Calibri" w:cs="Calibri"/>
          <w:sz w:val="22"/>
          <w:szCs w:val="22"/>
        </w:rPr>
      </w:pPr>
      <w:r w:rsidRPr="006C410B">
        <w:rPr>
          <w:rFonts w:ascii="Calibri" w:hAnsi="Calibri" w:cs="Calibri"/>
          <w:sz w:val="22"/>
          <w:szCs w:val="22"/>
        </w:rPr>
        <w:t xml:space="preserve">Głównym celem dokumentu jest wytyczenie i charakterystyka działań skierowanych ku poprawie jakości życia Polaków i rozwoju Polski na tle Unii Europejskiej. Założeniem strategii jest przezwyciężenie kryzysu finansowego w możliwie najkrótszym czasie oraz uniknięcie sytuacji, </w:t>
      </w:r>
      <w:r w:rsidR="008A7C4A">
        <w:rPr>
          <w:rFonts w:ascii="Calibri" w:hAnsi="Calibri" w:cs="Calibri"/>
          <w:sz w:val="22"/>
          <w:szCs w:val="22"/>
        </w:rPr>
        <w:br/>
      </w:r>
      <w:r w:rsidRPr="006C410B">
        <w:rPr>
          <w:rFonts w:ascii="Calibri" w:hAnsi="Calibri" w:cs="Calibri"/>
          <w:sz w:val="22"/>
          <w:szCs w:val="22"/>
        </w:rPr>
        <w:t>w której rozwój gospodarczy kraju byłby wolniejszy niż w poprzedniej dekadzie.</w:t>
      </w:r>
    </w:p>
    <w:p w:rsidR="006C410B" w:rsidRPr="006C410B" w:rsidRDefault="006C410B" w:rsidP="006C410B">
      <w:pPr>
        <w:adjustRightInd w:val="0"/>
        <w:spacing w:line="360" w:lineRule="auto"/>
        <w:jc w:val="both"/>
        <w:rPr>
          <w:rFonts w:ascii="Calibri" w:hAnsi="Calibri" w:cs="Calibri,Bold"/>
          <w:b/>
          <w:bCs/>
          <w:color w:val="002060"/>
          <w:sz w:val="22"/>
          <w:szCs w:val="22"/>
        </w:rPr>
      </w:pPr>
    </w:p>
    <w:p w:rsidR="006C410B" w:rsidRPr="006C410B" w:rsidRDefault="006C410B" w:rsidP="006C410B">
      <w:pPr>
        <w:adjustRightInd w:val="0"/>
        <w:spacing w:line="360" w:lineRule="auto"/>
        <w:jc w:val="both"/>
        <w:rPr>
          <w:rFonts w:ascii="Calibri" w:hAnsi="Calibri" w:cs="Calibri,Bold"/>
          <w:b/>
          <w:bCs/>
          <w:color w:val="002060"/>
          <w:sz w:val="22"/>
          <w:szCs w:val="22"/>
        </w:rPr>
      </w:pPr>
      <w:r w:rsidRPr="006C410B">
        <w:rPr>
          <w:rFonts w:ascii="Calibri" w:hAnsi="Calibri" w:cs="Calibri,Bold"/>
          <w:b/>
          <w:bCs/>
          <w:color w:val="002060"/>
          <w:sz w:val="22"/>
          <w:szCs w:val="22"/>
        </w:rPr>
        <w:t>Strategia Rozwoju Kraju 2020</w:t>
      </w:r>
    </w:p>
    <w:p w:rsidR="006C410B" w:rsidRPr="006C410B" w:rsidRDefault="006C410B" w:rsidP="006C410B">
      <w:pPr>
        <w:adjustRightInd w:val="0"/>
        <w:spacing w:line="360" w:lineRule="auto"/>
        <w:jc w:val="both"/>
        <w:rPr>
          <w:rFonts w:ascii="Calibri" w:hAnsi="Calibri" w:cs="Calibri"/>
          <w:color w:val="4F6228"/>
          <w:sz w:val="22"/>
          <w:szCs w:val="22"/>
        </w:rPr>
      </w:pPr>
      <w:r w:rsidRPr="006C410B">
        <w:rPr>
          <w:rFonts w:ascii="Calibri" w:hAnsi="Calibri" w:cs="Calibri"/>
          <w:sz w:val="22"/>
          <w:szCs w:val="22"/>
        </w:rPr>
        <w:t xml:space="preserve">Strategia Rozwoju Kraju 2020 jest główną strategią rozwojową kraju obejmującą średni horyzont czasowy. Wskazuje najważniejsze zadania państwa, których realizacja przyczyni się do szybszego </w:t>
      </w:r>
      <w:r w:rsidR="008A7C4A">
        <w:rPr>
          <w:rFonts w:ascii="Calibri" w:hAnsi="Calibri" w:cs="Calibri"/>
          <w:sz w:val="22"/>
          <w:szCs w:val="22"/>
        </w:rPr>
        <w:br/>
      </w:r>
      <w:r w:rsidRPr="006C410B">
        <w:rPr>
          <w:rFonts w:ascii="Calibri" w:hAnsi="Calibri" w:cs="Calibri"/>
          <w:sz w:val="22"/>
          <w:szCs w:val="22"/>
        </w:rPr>
        <w:t>i bardziej zrównoważonego rozwoju kraju i poprawy jakości życia ludności poprzez wzmocnienie potencjałów gospodarczych, instytucjonalnych i społecznych. Główne działania będą koncentrować się na trzech strategicznych obszarach: sprawne i efektywne państwo, konkurencyjna gospodarka oraz spójność społeczna i gospodarcza.</w:t>
      </w:r>
    </w:p>
    <w:p w:rsidR="006C410B" w:rsidRPr="006C410B" w:rsidRDefault="006C410B" w:rsidP="006C410B">
      <w:pPr>
        <w:adjustRightInd w:val="0"/>
        <w:spacing w:line="360" w:lineRule="auto"/>
        <w:jc w:val="both"/>
        <w:rPr>
          <w:rFonts w:ascii="Calibri" w:hAnsi="Calibri" w:cs="Calibri,Bold"/>
          <w:b/>
          <w:bCs/>
          <w:color w:val="002060"/>
          <w:sz w:val="22"/>
          <w:szCs w:val="22"/>
        </w:rPr>
      </w:pPr>
    </w:p>
    <w:p w:rsidR="006C410B" w:rsidRPr="006C410B" w:rsidRDefault="006C410B" w:rsidP="006C410B">
      <w:pPr>
        <w:adjustRightInd w:val="0"/>
        <w:spacing w:line="360" w:lineRule="auto"/>
        <w:jc w:val="both"/>
        <w:rPr>
          <w:rFonts w:ascii="Calibri" w:hAnsi="Calibri" w:cs="Calibri,Bold"/>
          <w:b/>
          <w:bCs/>
          <w:color w:val="002060"/>
          <w:sz w:val="22"/>
          <w:szCs w:val="22"/>
        </w:rPr>
      </w:pPr>
      <w:r w:rsidRPr="006C410B">
        <w:rPr>
          <w:rFonts w:ascii="Calibri" w:hAnsi="Calibri" w:cs="Calibri,Bold"/>
          <w:b/>
          <w:bCs/>
          <w:color w:val="002060"/>
          <w:sz w:val="22"/>
          <w:szCs w:val="22"/>
        </w:rPr>
        <w:t>Koncepcja Przestrzennego Zagospodarowania Kraju 2030</w:t>
      </w:r>
    </w:p>
    <w:p w:rsidR="006C410B" w:rsidRPr="006C410B" w:rsidRDefault="006C410B" w:rsidP="006C410B">
      <w:pPr>
        <w:adjustRightInd w:val="0"/>
        <w:spacing w:line="360" w:lineRule="auto"/>
        <w:jc w:val="both"/>
        <w:rPr>
          <w:rFonts w:ascii="Calibri" w:hAnsi="Calibri" w:cs="Calibri"/>
          <w:sz w:val="22"/>
          <w:szCs w:val="22"/>
        </w:rPr>
      </w:pPr>
      <w:r w:rsidRPr="006C410B">
        <w:rPr>
          <w:rFonts w:ascii="Calibri" w:hAnsi="Calibri" w:cs="Calibri"/>
          <w:sz w:val="22"/>
          <w:szCs w:val="22"/>
        </w:rPr>
        <w:t>Koncepcja Przestrzennego Zagospodarowania Kraju ten jest najważniejszym dokumentem strategicznym w kwestii zagospodarowania przestrzennego kraju. Został on stworzony w celu zapewnienia efektywnego wykorzystania przestrzeni kraju. Dokument zawiera cele i kierunki działań służące takiemu planowaniu przestrzennemu, które pozwoli na wzrost społeczno-gospodarczy państwa. Wymienione cele to:</w:t>
      </w:r>
    </w:p>
    <w:p w:rsidR="006C410B" w:rsidRPr="004F0267" w:rsidRDefault="006C410B" w:rsidP="0055619B">
      <w:pPr>
        <w:numPr>
          <w:ilvl w:val="0"/>
          <w:numId w:val="82"/>
        </w:numPr>
        <w:adjustRightInd w:val="0"/>
        <w:spacing w:line="360" w:lineRule="auto"/>
        <w:jc w:val="both"/>
        <w:rPr>
          <w:rFonts w:ascii="Calibri" w:hAnsi="Calibri" w:cs="Calibri"/>
          <w:sz w:val="22"/>
          <w:szCs w:val="22"/>
        </w:rPr>
      </w:pPr>
      <w:r w:rsidRPr="004F0267">
        <w:rPr>
          <w:rFonts w:ascii="Calibri" w:hAnsi="Calibri" w:cs="Calibri"/>
          <w:sz w:val="22"/>
          <w:szCs w:val="22"/>
        </w:rPr>
        <w:lastRenderedPageBreak/>
        <w:t>Podwyższenie konkurencyjności głównych ośrodków miejskich Polski w przestrzeni europejskiej poprzez ich integrację funkcjonalną przy zachowaniu policentrycznej struktury systemu osadniczego sprzyjającej spójności.</w:t>
      </w:r>
    </w:p>
    <w:p w:rsidR="006C410B" w:rsidRPr="004F0267" w:rsidRDefault="006C410B" w:rsidP="0055619B">
      <w:pPr>
        <w:numPr>
          <w:ilvl w:val="0"/>
          <w:numId w:val="82"/>
        </w:numPr>
        <w:adjustRightInd w:val="0"/>
        <w:spacing w:line="360" w:lineRule="auto"/>
        <w:jc w:val="both"/>
        <w:rPr>
          <w:rFonts w:ascii="Calibri" w:hAnsi="Calibri" w:cs="Calibri"/>
          <w:sz w:val="22"/>
          <w:szCs w:val="22"/>
        </w:rPr>
      </w:pPr>
      <w:r w:rsidRPr="004F0267">
        <w:rPr>
          <w:rFonts w:ascii="Calibri" w:hAnsi="Calibri" w:cs="Calibri"/>
          <w:sz w:val="22"/>
          <w:szCs w:val="22"/>
        </w:rPr>
        <w:t>Poprawa spójności wewnętrznej i terytorialne równoważenie rozwoju kraju poprzez promowanie integracji funkcjonalnej, tworzenie warunków dla rozprzestrzeniania się czynników rozwoju, wielofunkcyjny rozwój obszarów wiejskich oraz wykorzystanie potencjału</w:t>
      </w:r>
      <w:r w:rsidR="008A7C4A" w:rsidRPr="004F0267">
        <w:rPr>
          <w:rFonts w:ascii="Calibri" w:hAnsi="Calibri" w:cs="Calibri"/>
          <w:sz w:val="22"/>
          <w:szCs w:val="22"/>
        </w:rPr>
        <w:t xml:space="preserve"> </w:t>
      </w:r>
      <w:r w:rsidRPr="004F0267">
        <w:rPr>
          <w:rFonts w:ascii="Calibri" w:hAnsi="Calibri" w:cs="Calibri"/>
          <w:sz w:val="22"/>
          <w:szCs w:val="22"/>
        </w:rPr>
        <w:t>wewnętrznego wszystkich terytoriów.</w:t>
      </w:r>
    </w:p>
    <w:p w:rsidR="006C410B" w:rsidRPr="004F0267" w:rsidRDefault="006C410B" w:rsidP="0055619B">
      <w:pPr>
        <w:numPr>
          <w:ilvl w:val="0"/>
          <w:numId w:val="82"/>
        </w:numPr>
        <w:adjustRightInd w:val="0"/>
        <w:spacing w:line="360" w:lineRule="auto"/>
        <w:jc w:val="both"/>
        <w:rPr>
          <w:rFonts w:ascii="Calibri" w:hAnsi="Calibri" w:cs="Calibri"/>
          <w:sz w:val="22"/>
          <w:szCs w:val="22"/>
        </w:rPr>
      </w:pPr>
      <w:r w:rsidRPr="004F0267">
        <w:rPr>
          <w:rFonts w:ascii="Calibri" w:hAnsi="Calibri" w:cs="Calibri"/>
          <w:sz w:val="22"/>
          <w:szCs w:val="22"/>
        </w:rPr>
        <w:t>Poprawa dostępności terytorialnej kraju w różnych skalach przestrzennych poprzez rozwijanie infrastruktury transportowej i telekomunikacyjnej.</w:t>
      </w:r>
    </w:p>
    <w:p w:rsidR="006C410B" w:rsidRPr="004F0267" w:rsidRDefault="006C410B" w:rsidP="0055619B">
      <w:pPr>
        <w:numPr>
          <w:ilvl w:val="0"/>
          <w:numId w:val="82"/>
        </w:numPr>
        <w:adjustRightInd w:val="0"/>
        <w:spacing w:line="360" w:lineRule="auto"/>
        <w:jc w:val="both"/>
        <w:rPr>
          <w:rFonts w:ascii="Calibri" w:hAnsi="Calibri" w:cs="Calibri"/>
          <w:sz w:val="22"/>
          <w:szCs w:val="22"/>
        </w:rPr>
      </w:pPr>
      <w:r w:rsidRPr="004F0267">
        <w:rPr>
          <w:rFonts w:ascii="Calibri" w:hAnsi="Calibri" w:cs="Calibri"/>
          <w:sz w:val="22"/>
          <w:szCs w:val="22"/>
        </w:rPr>
        <w:t>Kształtowanie struktur przestrzennych wspierających osiągnięcie i utrzymanie wysokiej jakości środowiska przyrodniczego i walorów krajobrazowych Polski.</w:t>
      </w:r>
    </w:p>
    <w:p w:rsidR="006C410B" w:rsidRPr="004F0267" w:rsidRDefault="006C410B" w:rsidP="0055619B">
      <w:pPr>
        <w:numPr>
          <w:ilvl w:val="0"/>
          <w:numId w:val="82"/>
        </w:numPr>
        <w:adjustRightInd w:val="0"/>
        <w:spacing w:line="360" w:lineRule="auto"/>
        <w:jc w:val="both"/>
        <w:rPr>
          <w:rFonts w:ascii="Calibri" w:hAnsi="Calibri" w:cs="Calibri"/>
          <w:sz w:val="22"/>
          <w:szCs w:val="22"/>
        </w:rPr>
      </w:pPr>
      <w:r w:rsidRPr="004F0267">
        <w:rPr>
          <w:rFonts w:ascii="Calibri" w:hAnsi="Calibri" w:cs="Calibri"/>
          <w:sz w:val="22"/>
          <w:szCs w:val="22"/>
        </w:rPr>
        <w:t>Zwiększanie odporności struktury przestrzennej kraju na zagrożenia naturalne i utraty bezpieczeństwa energetycznego oraz kształtowanie struktur przestrzennych wspieraj</w:t>
      </w:r>
      <w:r w:rsidR="008A7C4A" w:rsidRPr="004F0267">
        <w:rPr>
          <w:rFonts w:ascii="Calibri" w:hAnsi="Calibri" w:cs="Calibri"/>
          <w:sz w:val="22"/>
          <w:szCs w:val="22"/>
        </w:rPr>
        <w:t>ących zdolności obronne państwa.</w:t>
      </w:r>
    </w:p>
    <w:p w:rsidR="006C410B" w:rsidRPr="004F0267" w:rsidRDefault="006C410B" w:rsidP="0055619B">
      <w:pPr>
        <w:numPr>
          <w:ilvl w:val="0"/>
          <w:numId w:val="82"/>
        </w:numPr>
        <w:adjustRightInd w:val="0"/>
        <w:spacing w:line="360" w:lineRule="auto"/>
        <w:jc w:val="both"/>
        <w:rPr>
          <w:rFonts w:ascii="Calibri" w:hAnsi="Calibri" w:cs="Calibri"/>
          <w:sz w:val="22"/>
          <w:szCs w:val="22"/>
        </w:rPr>
      </w:pPr>
      <w:r w:rsidRPr="004F0267">
        <w:rPr>
          <w:rFonts w:ascii="Calibri" w:hAnsi="Calibri" w:cs="Calibri"/>
          <w:sz w:val="22"/>
          <w:szCs w:val="22"/>
        </w:rPr>
        <w:t>Przywrócenie i utrwalenie ładu przestrzennego.</w:t>
      </w:r>
    </w:p>
    <w:p w:rsidR="006C410B" w:rsidRPr="006C410B" w:rsidRDefault="006C410B" w:rsidP="006C410B">
      <w:pPr>
        <w:adjustRightInd w:val="0"/>
        <w:spacing w:line="360" w:lineRule="auto"/>
        <w:jc w:val="both"/>
        <w:rPr>
          <w:rFonts w:ascii="Calibri" w:hAnsi="Calibri" w:cs="Calibri,Bold"/>
          <w:b/>
          <w:bCs/>
          <w:color w:val="4F6228"/>
          <w:sz w:val="22"/>
          <w:szCs w:val="22"/>
        </w:rPr>
      </w:pPr>
    </w:p>
    <w:p w:rsidR="006C410B" w:rsidRPr="006C410B" w:rsidRDefault="006C410B" w:rsidP="006C410B">
      <w:pPr>
        <w:adjustRightInd w:val="0"/>
        <w:spacing w:line="360" w:lineRule="auto"/>
        <w:jc w:val="both"/>
        <w:rPr>
          <w:rFonts w:ascii="Calibri" w:hAnsi="Calibri" w:cs="Calibri,Bold"/>
          <w:b/>
          <w:bCs/>
          <w:color w:val="002060"/>
          <w:sz w:val="22"/>
          <w:szCs w:val="22"/>
        </w:rPr>
      </w:pPr>
      <w:r w:rsidRPr="006C410B">
        <w:rPr>
          <w:rFonts w:ascii="Calibri" w:hAnsi="Calibri" w:cs="Calibri,Bold"/>
          <w:b/>
          <w:bCs/>
          <w:color w:val="002060"/>
          <w:sz w:val="22"/>
          <w:szCs w:val="22"/>
        </w:rPr>
        <w:t>Umowa Partnerstwa – Programowanie perspektywy finansowej 2014-2020</w:t>
      </w:r>
    </w:p>
    <w:p w:rsidR="006C410B" w:rsidRPr="006C410B" w:rsidRDefault="006C410B" w:rsidP="006C410B">
      <w:p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 xml:space="preserve">Umowa Partnerstwa jest dokumentem określającym strategię interwencji funduszy europejskich </w:t>
      </w:r>
      <w:r w:rsidR="008A7C4A">
        <w:rPr>
          <w:rFonts w:ascii="Calibri" w:hAnsi="Calibri" w:cs="Calibri"/>
          <w:color w:val="000000"/>
          <w:sz w:val="22"/>
          <w:szCs w:val="22"/>
        </w:rPr>
        <w:br/>
      </w:r>
      <w:r w:rsidRPr="006C410B">
        <w:rPr>
          <w:rFonts w:ascii="Calibri" w:hAnsi="Calibri" w:cs="Calibri"/>
          <w:color w:val="000000"/>
          <w:sz w:val="22"/>
          <w:szCs w:val="22"/>
        </w:rPr>
        <w:t>w Polsce w latach 2014-2020 trzech polityk unijnych: Polityki Spójności, Wspólnej Polityki Rolnej oraz Wspólnej Polityki Rybołówstwa. Dokument powstał w oparciu o Założenia Umowy Partnerstwa 2014- 2020, które zostały poddane konsultacj</w:t>
      </w:r>
      <w:r w:rsidR="008A7C4A">
        <w:rPr>
          <w:rFonts w:ascii="Calibri" w:hAnsi="Calibri" w:cs="Calibri"/>
          <w:color w:val="000000"/>
          <w:sz w:val="22"/>
          <w:szCs w:val="22"/>
        </w:rPr>
        <w:t>om społecznym i przyjęte przez R</w:t>
      </w:r>
      <w:r w:rsidRPr="006C410B">
        <w:rPr>
          <w:rFonts w:ascii="Calibri" w:hAnsi="Calibri" w:cs="Calibri"/>
          <w:color w:val="000000"/>
          <w:sz w:val="22"/>
          <w:szCs w:val="22"/>
        </w:rPr>
        <w:t>ząd 15 stycznia 2013 roku.</w:t>
      </w:r>
    </w:p>
    <w:p w:rsidR="006C410B" w:rsidRPr="006C410B" w:rsidRDefault="006C410B" w:rsidP="006C410B">
      <w:p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Sama umowa została zatwierdzona przez Radę Ministrów 8 stycznia 2014.</w:t>
      </w:r>
    </w:p>
    <w:p w:rsidR="006C410B" w:rsidRPr="006C410B" w:rsidRDefault="006C410B" w:rsidP="006C410B">
      <w:p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Umowa Partnerstwa przedstawia m.in.:</w:t>
      </w:r>
    </w:p>
    <w:p w:rsidR="006C410B" w:rsidRPr="006C410B" w:rsidRDefault="006C410B" w:rsidP="00981DFA">
      <w:pPr>
        <w:numPr>
          <w:ilvl w:val="0"/>
          <w:numId w:val="11"/>
        </w:num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cele i priorytety interwencji w ujęciu tematycznym i terytorialnym wraz z podstawowymi wskaźnikami,</w:t>
      </w:r>
    </w:p>
    <w:p w:rsidR="006C410B" w:rsidRPr="006C410B" w:rsidRDefault="006C410B" w:rsidP="00981DFA">
      <w:pPr>
        <w:numPr>
          <w:ilvl w:val="0"/>
          <w:numId w:val="11"/>
        </w:num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opis stopnia uzupełniania się działań finansowanych z Polityki Spójności, Wspólnej Polityki Rolnej oraz Wspólnej Polityki Rybołówstwa,</w:t>
      </w:r>
    </w:p>
    <w:p w:rsidR="006C410B" w:rsidRPr="006C410B" w:rsidRDefault="006C410B" w:rsidP="00981DFA">
      <w:pPr>
        <w:numPr>
          <w:ilvl w:val="0"/>
          <w:numId w:val="11"/>
        </w:numPr>
        <w:adjustRightInd w:val="0"/>
        <w:spacing w:line="360" w:lineRule="auto"/>
        <w:jc w:val="both"/>
        <w:rPr>
          <w:rFonts w:ascii="Calibri" w:hAnsi="Calibri" w:cs="Calibri"/>
          <w:color w:val="000000"/>
          <w:sz w:val="22"/>
          <w:szCs w:val="22"/>
        </w:rPr>
      </w:pPr>
      <w:r w:rsidRPr="006C410B">
        <w:rPr>
          <w:rFonts w:ascii="Calibri" w:hAnsi="Calibri" w:cs="Wingdings"/>
          <w:color w:val="EC0000"/>
          <w:sz w:val="22"/>
          <w:szCs w:val="22"/>
        </w:rPr>
        <w:t xml:space="preserve"> </w:t>
      </w:r>
      <w:r w:rsidRPr="006C410B">
        <w:rPr>
          <w:rFonts w:ascii="Calibri" w:hAnsi="Calibri" w:cs="Calibri"/>
          <w:color w:val="000000"/>
          <w:sz w:val="22"/>
          <w:szCs w:val="22"/>
        </w:rPr>
        <w:t>układ programów operacyjnych,</w:t>
      </w:r>
    </w:p>
    <w:p w:rsidR="006C410B" w:rsidRPr="006C410B" w:rsidRDefault="006C410B" w:rsidP="00981DFA">
      <w:pPr>
        <w:numPr>
          <w:ilvl w:val="0"/>
          <w:numId w:val="11"/>
        </w:num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zarys systemu finansowania oraz wdrażania.</w:t>
      </w:r>
    </w:p>
    <w:p w:rsidR="006C410B" w:rsidRPr="006C410B" w:rsidRDefault="006C410B" w:rsidP="006C410B">
      <w:p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Cele Umowy Partnerskiej są zgodne z celami Średniookresowej Strategii Rozwoju Kraju 2020 oraz strategią Europa 2020.</w:t>
      </w:r>
    </w:p>
    <w:p w:rsidR="00A3521E" w:rsidRDefault="00A3521E" w:rsidP="006C410B">
      <w:pPr>
        <w:adjustRightInd w:val="0"/>
        <w:spacing w:line="360" w:lineRule="auto"/>
        <w:jc w:val="both"/>
        <w:rPr>
          <w:rFonts w:ascii="Calibri" w:hAnsi="Calibri" w:cs="Calibri,Bold"/>
          <w:b/>
          <w:bCs/>
          <w:color w:val="002060"/>
          <w:sz w:val="22"/>
          <w:szCs w:val="22"/>
        </w:rPr>
      </w:pPr>
    </w:p>
    <w:p w:rsidR="00F474EE" w:rsidRDefault="00F474EE" w:rsidP="006C410B">
      <w:pPr>
        <w:adjustRightInd w:val="0"/>
        <w:spacing w:line="360" w:lineRule="auto"/>
        <w:jc w:val="both"/>
        <w:rPr>
          <w:rFonts w:ascii="Calibri" w:hAnsi="Calibri" w:cs="Calibri,Bold"/>
          <w:b/>
          <w:bCs/>
          <w:color w:val="002060"/>
          <w:sz w:val="22"/>
          <w:szCs w:val="22"/>
        </w:rPr>
      </w:pPr>
    </w:p>
    <w:p w:rsidR="00F474EE" w:rsidRDefault="00F474EE" w:rsidP="006C410B">
      <w:pPr>
        <w:adjustRightInd w:val="0"/>
        <w:spacing w:line="360" w:lineRule="auto"/>
        <w:jc w:val="both"/>
        <w:rPr>
          <w:rFonts w:ascii="Calibri" w:hAnsi="Calibri" w:cs="Calibri,Bold"/>
          <w:b/>
          <w:bCs/>
          <w:color w:val="002060"/>
          <w:sz w:val="22"/>
          <w:szCs w:val="22"/>
        </w:rPr>
      </w:pPr>
    </w:p>
    <w:p w:rsidR="00F474EE" w:rsidRDefault="00F474EE" w:rsidP="006C410B">
      <w:pPr>
        <w:adjustRightInd w:val="0"/>
        <w:spacing w:line="360" w:lineRule="auto"/>
        <w:jc w:val="both"/>
        <w:rPr>
          <w:rFonts w:ascii="Calibri" w:hAnsi="Calibri" w:cs="Calibri,Bold"/>
          <w:b/>
          <w:bCs/>
          <w:color w:val="002060"/>
          <w:sz w:val="22"/>
          <w:szCs w:val="22"/>
        </w:rPr>
      </w:pPr>
    </w:p>
    <w:p w:rsidR="006C410B" w:rsidRPr="006C410B" w:rsidRDefault="006C410B" w:rsidP="006C410B">
      <w:pPr>
        <w:adjustRightInd w:val="0"/>
        <w:spacing w:line="360" w:lineRule="auto"/>
        <w:jc w:val="both"/>
        <w:rPr>
          <w:rFonts w:ascii="Calibri" w:hAnsi="Calibri" w:cs="Calibri,Bold"/>
          <w:b/>
          <w:bCs/>
          <w:color w:val="002060"/>
          <w:sz w:val="22"/>
          <w:szCs w:val="22"/>
        </w:rPr>
      </w:pPr>
      <w:r w:rsidRPr="006C410B">
        <w:rPr>
          <w:rFonts w:ascii="Calibri" w:hAnsi="Calibri" w:cs="Calibri,Bold"/>
          <w:b/>
          <w:bCs/>
          <w:color w:val="002060"/>
          <w:sz w:val="22"/>
          <w:szCs w:val="22"/>
        </w:rPr>
        <w:lastRenderedPageBreak/>
        <w:t>Krajowa Strategia Rozwoju Regionalnego 2010-2020: Regiony, Miasta, Obszary Wiejskie</w:t>
      </w:r>
    </w:p>
    <w:p w:rsidR="006C410B" w:rsidRPr="006C410B" w:rsidRDefault="006C410B" w:rsidP="006C410B">
      <w:p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Krajowa Strategia Rozwoju Regionalnego 2010-2020: Regiony, Miasta, Obszary Wiejskie została</w:t>
      </w:r>
      <w:r w:rsidR="00D133CD">
        <w:rPr>
          <w:rFonts w:ascii="Calibri" w:hAnsi="Calibri" w:cs="Calibri"/>
          <w:color w:val="000000"/>
          <w:sz w:val="22"/>
          <w:szCs w:val="22"/>
        </w:rPr>
        <w:t xml:space="preserve"> </w:t>
      </w:r>
      <w:r w:rsidRPr="006C410B">
        <w:rPr>
          <w:rFonts w:ascii="Calibri" w:hAnsi="Calibri" w:cs="Calibri"/>
          <w:color w:val="000000"/>
          <w:sz w:val="22"/>
          <w:szCs w:val="22"/>
        </w:rPr>
        <w:t>przyjęta przez Radę Ministrów 13 lipca 2010 roku. Jest to średniookresowy dokument strategiczny, który odnosi się do zasad prowadzenia polityki społeczno-gospodarczej kraju w ujęciu wojewódzkim.</w:t>
      </w:r>
    </w:p>
    <w:p w:rsidR="006C410B" w:rsidRPr="006C410B" w:rsidRDefault="006C410B" w:rsidP="006C410B">
      <w:pPr>
        <w:adjustRightInd w:val="0"/>
        <w:spacing w:line="360" w:lineRule="auto"/>
        <w:jc w:val="both"/>
        <w:rPr>
          <w:rFonts w:ascii="Calibri" w:hAnsi="Calibri" w:cs="Calibri"/>
          <w:color w:val="000000"/>
          <w:sz w:val="22"/>
          <w:szCs w:val="22"/>
        </w:rPr>
      </w:pPr>
      <w:r w:rsidRPr="006C410B">
        <w:rPr>
          <w:rFonts w:ascii="Calibri" w:hAnsi="Calibri" w:cs="Calibri"/>
          <w:color w:val="000000"/>
          <w:sz w:val="22"/>
          <w:szCs w:val="22"/>
        </w:rPr>
        <w:t>Określa on cele i główne kierunki rozwoju kraju w wymiarze terytorialnym, wprowadza zmiany</w:t>
      </w:r>
      <w:r w:rsidR="00D133CD">
        <w:rPr>
          <w:rFonts w:ascii="Calibri" w:hAnsi="Calibri" w:cs="Calibri"/>
          <w:color w:val="000000"/>
          <w:sz w:val="22"/>
          <w:szCs w:val="22"/>
        </w:rPr>
        <w:t xml:space="preserve"> </w:t>
      </w:r>
      <w:r w:rsidR="008A7C4A">
        <w:rPr>
          <w:rFonts w:ascii="Calibri" w:hAnsi="Calibri" w:cs="Calibri"/>
          <w:color w:val="000000"/>
          <w:sz w:val="22"/>
          <w:szCs w:val="22"/>
        </w:rPr>
        <w:br/>
      </w:r>
      <w:r w:rsidRPr="006C410B">
        <w:rPr>
          <w:rFonts w:ascii="Calibri" w:hAnsi="Calibri" w:cs="Calibri"/>
          <w:color w:val="000000"/>
          <w:sz w:val="22"/>
          <w:szCs w:val="22"/>
        </w:rPr>
        <w:t>w zakresie planowania i prowadzenia polityki regionalnej w Polsce oraz nakreśla zadania podejmowane przez poszczególne resorty. Poszczególne jednostki terytorialne realizujące politykę regionalną są tu postrzegane jako narzędzia służące osiąganiu celów rozwojowych całego kraju</w:t>
      </w:r>
      <w:r w:rsidR="009872C4">
        <w:rPr>
          <w:rFonts w:ascii="Calibri" w:hAnsi="Calibri" w:cs="Calibri"/>
          <w:color w:val="000000"/>
          <w:sz w:val="22"/>
          <w:szCs w:val="22"/>
        </w:rPr>
        <w:t>.</w:t>
      </w:r>
    </w:p>
    <w:p w:rsidR="006C410B" w:rsidRDefault="006C410B" w:rsidP="006C410B">
      <w:pPr>
        <w:adjustRightInd w:val="0"/>
        <w:spacing w:line="360" w:lineRule="auto"/>
        <w:jc w:val="both"/>
        <w:rPr>
          <w:rFonts w:ascii="Calibri" w:hAnsi="Calibri" w:cs="Calibri"/>
          <w:color w:val="4F6228"/>
          <w:sz w:val="22"/>
          <w:szCs w:val="22"/>
        </w:rPr>
      </w:pPr>
    </w:p>
    <w:p w:rsidR="006C410B" w:rsidRPr="009872C4" w:rsidRDefault="006C410B" w:rsidP="006C410B">
      <w:pPr>
        <w:adjustRightInd w:val="0"/>
        <w:spacing w:line="360" w:lineRule="auto"/>
        <w:jc w:val="both"/>
        <w:rPr>
          <w:rFonts w:ascii="Calibri" w:hAnsi="Calibri"/>
          <w:b/>
          <w:color w:val="002060"/>
          <w:sz w:val="22"/>
          <w:szCs w:val="22"/>
        </w:rPr>
      </w:pPr>
      <w:r w:rsidRPr="009872C4">
        <w:rPr>
          <w:rFonts w:ascii="Calibri" w:hAnsi="Calibri"/>
          <w:b/>
          <w:color w:val="002060"/>
          <w:sz w:val="22"/>
          <w:szCs w:val="22"/>
        </w:rPr>
        <w:t>Strategia Rozwoju Województwa Lubuski</w:t>
      </w:r>
      <w:r w:rsidR="009872C4" w:rsidRPr="009872C4">
        <w:rPr>
          <w:rFonts w:ascii="Calibri" w:hAnsi="Calibri"/>
          <w:b/>
          <w:color w:val="002060"/>
          <w:sz w:val="22"/>
          <w:szCs w:val="22"/>
        </w:rPr>
        <w:t>ego do 2020 roku</w:t>
      </w:r>
    </w:p>
    <w:p w:rsidR="006C410B" w:rsidRPr="006C410B" w:rsidRDefault="006C410B" w:rsidP="006C410B">
      <w:pPr>
        <w:adjustRightInd w:val="0"/>
        <w:spacing w:line="360" w:lineRule="auto"/>
        <w:jc w:val="both"/>
        <w:rPr>
          <w:rFonts w:ascii="Calibri" w:hAnsi="Calibri" w:cs="ArialNarrow,Bold"/>
          <w:bCs/>
          <w:sz w:val="22"/>
          <w:szCs w:val="22"/>
        </w:rPr>
      </w:pPr>
      <w:r w:rsidRPr="006C410B">
        <w:rPr>
          <w:rFonts w:ascii="Calibri" w:hAnsi="Calibri" w:cs="ArialNarrow,BoldItalic"/>
          <w:bCs/>
          <w:i/>
          <w:iCs/>
          <w:sz w:val="22"/>
          <w:szCs w:val="22"/>
        </w:rPr>
        <w:t xml:space="preserve">Strategia Rozwoju Województwa Lubuskiego 2020 </w:t>
      </w:r>
      <w:r w:rsidRPr="006C410B">
        <w:rPr>
          <w:rFonts w:ascii="Calibri" w:hAnsi="Calibri" w:cs="ArialNarrow,Bold"/>
          <w:bCs/>
          <w:sz w:val="22"/>
          <w:szCs w:val="22"/>
        </w:rPr>
        <w:t>stanowi najważniejszy dokument samorządu województwa, określający kierunki rozwoju regionalnego i wskazujący obszary szczególnej interwencji. Łączy w sobie diagnozę stanu regionu, stojące przed nim wyzwania rozwojowe i aspiracje jego mieszkańców. Strategia funkcjonować będzie jako plan postępowania władz regionalnych, tak w procesie zarządzania województwem, jak i w inicjowaniu oraz rozwijaniu mechanizmów współpracy pomiędzy samorządem terytorialnym, sferą biznesową i mieszkańcami województwa. Uwzględnienie w Strategii dokumentów planistycznych szczebla międzynarodowego i krajowego gwarantuje skorelowanie procesów rozwojowych województwa lubuskiego z podstawowymi założeniami europejskiej i krajowej polityki rozwoju regionalnego</w:t>
      </w:r>
    </w:p>
    <w:p w:rsidR="006C410B" w:rsidRPr="006C410B" w:rsidRDefault="006C410B" w:rsidP="006C410B">
      <w:pPr>
        <w:adjustRightInd w:val="0"/>
        <w:spacing w:line="360" w:lineRule="auto"/>
        <w:jc w:val="both"/>
        <w:rPr>
          <w:rFonts w:ascii="Calibri" w:eastAsia="ArialNarrow" w:hAnsi="Calibri" w:cs="ArialNarrow,Italic"/>
          <w:i/>
          <w:iCs/>
          <w:sz w:val="22"/>
          <w:szCs w:val="22"/>
        </w:rPr>
      </w:pPr>
      <w:r w:rsidRPr="006C410B">
        <w:rPr>
          <w:rFonts w:ascii="Calibri" w:eastAsia="ArialNarrow" w:hAnsi="Calibri" w:cs="ArialNarrow"/>
          <w:sz w:val="22"/>
          <w:szCs w:val="22"/>
        </w:rPr>
        <w:t xml:space="preserve">W oparciu o diagnozę strategiczną oraz analizę SWOT, a także </w:t>
      </w:r>
      <w:r w:rsidRPr="006C410B">
        <w:rPr>
          <w:rFonts w:ascii="Calibri" w:eastAsia="ArialNarrow" w:hAnsi="Calibri" w:cs="ArialNarrow,Italic"/>
          <w:i/>
          <w:iCs/>
          <w:sz w:val="22"/>
          <w:szCs w:val="22"/>
        </w:rPr>
        <w:t xml:space="preserve">Średniookresową ocenę oddziaływania Strategii Rozwoju Województwa Lubuskiego na rozwój Województwa Lubuskiego, </w:t>
      </w:r>
      <w:r w:rsidRPr="006C410B">
        <w:rPr>
          <w:rFonts w:ascii="Calibri" w:eastAsia="ArialNarrow" w:hAnsi="Calibri" w:cs="ArialNarrow"/>
          <w:sz w:val="22"/>
          <w:szCs w:val="22"/>
        </w:rPr>
        <w:t>przygotowana</w:t>
      </w:r>
      <w:r w:rsidRPr="006C410B">
        <w:rPr>
          <w:rFonts w:ascii="Calibri" w:eastAsia="ArialNarrow" w:hAnsi="Calibri" w:cs="ArialNarrow,Italic"/>
          <w:i/>
          <w:iCs/>
          <w:sz w:val="22"/>
          <w:szCs w:val="22"/>
        </w:rPr>
        <w:t xml:space="preserve"> </w:t>
      </w:r>
      <w:r w:rsidRPr="006C410B">
        <w:rPr>
          <w:rFonts w:ascii="Calibri" w:eastAsia="ArialNarrow" w:hAnsi="Calibri" w:cs="ArialNarrow"/>
          <w:sz w:val="22"/>
          <w:szCs w:val="22"/>
        </w:rPr>
        <w:t>została syntetyczna ocena pozycji wyjściowej, a także bezpośrednia lista wyzwań rozwojowych</w:t>
      </w:r>
      <w:r w:rsidRPr="006C410B">
        <w:rPr>
          <w:rFonts w:ascii="Calibri" w:eastAsia="ArialNarrow" w:hAnsi="Calibri" w:cs="ArialNarrow,Italic"/>
          <w:i/>
          <w:iCs/>
          <w:sz w:val="22"/>
          <w:szCs w:val="22"/>
        </w:rPr>
        <w:t xml:space="preserve"> </w:t>
      </w:r>
      <w:r w:rsidRPr="006C410B">
        <w:rPr>
          <w:rFonts w:ascii="Calibri" w:eastAsia="ArialNarrow" w:hAnsi="Calibri" w:cs="ArialNarrow"/>
          <w:sz w:val="22"/>
          <w:szCs w:val="22"/>
        </w:rPr>
        <w:t>wynikających z obserwowanych zjawisk i procesów. Potencjały i wyzwania Lubuskiego zostały</w:t>
      </w:r>
      <w:r w:rsidRPr="006C410B">
        <w:rPr>
          <w:rFonts w:ascii="Calibri" w:eastAsia="ArialNarrow" w:hAnsi="Calibri" w:cs="ArialNarrow,Italic"/>
          <w:i/>
          <w:iCs/>
          <w:sz w:val="22"/>
          <w:szCs w:val="22"/>
        </w:rPr>
        <w:t xml:space="preserve"> </w:t>
      </w:r>
      <w:r w:rsidRPr="006C410B">
        <w:rPr>
          <w:rFonts w:ascii="Calibri" w:eastAsia="ArialNarrow" w:hAnsi="Calibri" w:cs="ArialNarrow"/>
          <w:sz w:val="22"/>
          <w:szCs w:val="22"/>
        </w:rPr>
        <w:t>przedstawione w czterech obszarach:</w:t>
      </w:r>
    </w:p>
    <w:p w:rsidR="006C410B" w:rsidRPr="006C410B" w:rsidRDefault="006C410B" w:rsidP="006C410B">
      <w:pPr>
        <w:adjustRightInd w:val="0"/>
        <w:spacing w:line="360" w:lineRule="auto"/>
        <w:jc w:val="both"/>
        <w:rPr>
          <w:rFonts w:ascii="Calibri" w:eastAsia="ArialNarrow" w:hAnsi="Calibri" w:cs="ArialNarrow"/>
          <w:sz w:val="22"/>
          <w:szCs w:val="22"/>
        </w:rPr>
      </w:pPr>
      <w:r w:rsidRPr="006C410B">
        <w:rPr>
          <w:rFonts w:ascii="Calibri" w:eastAsia="ArialNarrow" w:hAnsi="Calibri" w:cs="ArialNarrow"/>
          <w:sz w:val="22"/>
          <w:szCs w:val="22"/>
        </w:rPr>
        <w:t>1. Gospodarka regionalna i rynek pracy;</w:t>
      </w:r>
    </w:p>
    <w:p w:rsidR="006C410B" w:rsidRPr="006C410B" w:rsidRDefault="006C410B" w:rsidP="006C410B">
      <w:pPr>
        <w:adjustRightInd w:val="0"/>
        <w:spacing w:line="360" w:lineRule="auto"/>
        <w:jc w:val="both"/>
        <w:rPr>
          <w:rFonts w:ascii="Calibri" w:eastAsia="ArialNarrow" w:hAnsi="Calibri" w:cs="ArialNarrow"/>
          <w:sz w:val="22"/>
          <w:szCs w:val="22"/>
        </w:rPr>
      </w:pPr>
      <w:r w:rsidRPr="006C410B">
        <w:rPr>
          <w:rFonts w:ascii="Calibri" w:eastAsia="ArialNarrow" w:hAnsi="Calibri" w:cs="ArialNarrow"/>
          <w:sz w:val="22"/>
          <w:szCs w:val="22"/>
        </w:rPr>
        <w:t>2. Infrastruktura transportowa i teleinformatyczna;</w:t>
      </w:r>
    </w:p>
    <w:p w:rsidR="006C410B" w:rsidRPr="006C410B" w:rsidRDefault="006C410B" w:rsidP="006C410B">
      <w:pPr>
        <w:adjustRightInd w:val="0"/>
        <w:spacing w:line="360" w:lineRule="auto"/>
        <w:jc w:val="both"/>
        <w:rPr>
          <w:rFonts w:ascii="Calibri" w:eastAsia="ArialNarrow" w:hAnsi="Calibri" w:cs="ArialNarrow"/>
          <w:sz w:val="22"/>
          <w:szCs w:val="22"/>
        </w:rPr>
      </w:pPr>
      <w:r w:rsidRPr="006C410B">
        <w:rPr>
          <w:rFonts w:ascii="Calibri" w:eastAsia="ArialNarrow" w:hAnsi="Calibri" w:cs="ArialNarrow"/>
          <w:sz w:val="22"/>
          <w:szCs w:val="22"/>
        </w:rPr>
        <w:t>3. Społeczna i terytorialna spójność regionu;</w:t>
      </w:r>
    </w:p>
    <w:p w:rsidR="006C410B" w:rsidRPr="006C410B" w:rsidRDefault="006C410B" w:rsidP="006C410B">
      <w:pPr>
        <w:adjustRightInd w:val="0"/>
        <w:spacing w:line="360" w:lineRule="auto"/>
        <w:jc w:val="both"/>
        <w:rPr>
          <w:rFonts w:ascii="Calibri" w:eastAsia="ArialNarrow" w:hAnsi="Calibri" w:cs="ArialNarrow"/>
          <w:sz w:val="22"/>
          <w:szCs w:val="22"/>
        </w:rPr>
      </w:pPr>
      <w:r w:rsidRPr="006C410B">
        <w:rPr>
          <w:rFonts w:ascii="Calibri" w:eastAsia="ArialNarrow" w:hAnsi="Calibri" w:cs="ArialNarrow"/>
          <w:sz w:val="22"/>
          <w:szCs w:val="22"/>
        </w:rPr>
        <w:t>4. Zarządzanie rozwojem regionu.</w:t>
      </w:r>
    </w:p>
    <w:p w:rsidR="006C410B" w:rsidRPr="006C410B" w:rsidRDefault="006C410B" w:rsidP="006C410B">
      <w:pPr>
        <w:adjustRightInd w:val="0"/>
        <w:spacing w:line="360" w:lineRule="auto"/>
        <w:jc w:val="both"/>
        <w:rPr>
          <w:rFonts w:ascii="Calibri" w:eastAsia="ArialNarrow" w:hAnsi="Calibri" w:cs="ArialNarrow"/>
          <w:sz w:val="22"/>
          <w:szCs w:val="22"/>
        </w:rPr>
      </w:pPr>
      <w:r w:rsidRPr="006C410B">
        <w:rPr>
          <w:rFonts w:ascii="Calibri" w:eastAsia="ArialNarrow" w:hAnsi="Calibri" w:cs="ArialNarrow"/>
          <w:sz w:val="22"/>
          <w:szCs w:val="22"/>
        </w:rPr>
        <w:t>Te cztery obszary stanowiły bezpośredni punkt odniesienia dla formułowania wizji, celu głównego oraz czterech celów strategicznych.</w:t>
      </w:r>
    </w:p>
    <w:p w:rsidR="006C410B" w:rsidRPr="006C410B" w:rsidRDefault="006C410B" w:rsidP="006C410B">
      <w:pPr>
        <w:adjustRightInd w:val="0"/>
        <w:spacing w:line="360" w:lineRule="auto"/>
        <w:jc w:val="both"/>
        <w:rPr>
          <w:rFonts w:ascii="Calibri" w:hAnsi="Calibri"/>
          <w:b/>
          <w:color w:val="4F6228"/>
          <w:sz w:val="22"/>
          <w:szCs w:val="22"/>
        </w:rPr>
      </w:pPr>
    </w:p>
    <w:p w:rsidR="006C410B" w:rsidRPr="006C410B" w:rsidRDefault="006C410B" w:rsidP="006C410B">
      <w:pPr>
        <w:adjustRightInd w:val="0"/>
        <w:spacing w:line="360" w:lineRule="auto"/>
        <w:jc w:val="both"/>
        <w:rPr>
          <w:rFonts w:ascii="Calibri" w:hAnsi="Calibri"/>
          <w:b/>
          <w:color w:val="002060"/>
          <w:sz w:val="22"/>
          <w:szCs w:val="22"/>
        </w:rPr>
      </w:pPr>
      <w:r w:rsidRPr="006C410B">
        <w:rPr>
          <w:rFonts w:ascii="Calibri" w:hAnsi="Calibri"/>
          <w:b/>
          <w:color w:val="002060"/>
          <w:sz w:val="22"/>
          <w:szCs w:val="22"/>
        </w:rPr>
        <w:t>Regionalny</w:t>
      </w:r>
      <w:r w:rsidR="00412280">
        <w:rPr>
          <w:rFonts w:ascii="Calibri" w:hAnsi="Calibri"/>
          <w:b/>
          <w:color w:val="002060"/>
          <w:sz w:val="22"/>
          <w:szCs w:val="22"/>
        </w:rPr>
        <w:t xml:space="preserve"> Program Operacyjny – Lubuskie </w:t>
      </w:r>
      <w:r w:rsidRPr="006C410B">
        <w:rPr>
          <w:rFonts w:ascii="Calibri" w:hAnsi="Calibri"/>
          <w:b/>
          <w:color w:val="002060"/>
          <w:sz w:val="22"/>
          <w:szCs w:val="22"/>
        </w:rPr>
        <w:t>2014-2020</w:t>
      </w:r>
    </w:p>
    <w:p w:rsidR="006C410B" w:rsidRPr="006C410B" w:rsidRDefault="006C410B" w:rsidP="006C410B">
      <w:pPr>
        <w:adjustRightInd w:val="0"/>
        <w:spacing w:line="360" w:lineRule="auto"/>
        <w:jc w:val="both"/>
        <w:rPr>
          <w:rFonts w:ascii="Calibri" w:hAnsi="Calibri"/>
          <w:color w:val="000000"/>
          <w:sz w:val="22"/>
          <w:szCs w:val="22"/>
        </w:rPr>
      </w:pPr>
      <w:r w:rsidRPr="006C410B">
        <w:rPr>
          <w:rFonts w:ascii="Calibri" w:hAnsi="Calibri"/>
          <w:color w:val="000000"/>
          <w:sz w:val="22"/>
          <w:szCs w:val="22"/>
        </w:rPr>
        <w:t>RPO – Lubuskie 2020 jest programem dwufunduszowym, łączącym w sobie interwencję Europejskiego Funduszu Społecznego oraz Europejskiego</w:t>
      </w:r>
      <w:r w:rsidR="00412280">
        <w:rPr>
          <w:rFonts w:ascii="Calibri" w:hAnsi="Calibri"/>
          <w:color w:val="000000"/>
          <w:sz w:val="22"/>
          <w:szCs w:val="22"/>
        </w:rPr>
        <w:t xml:space="preserve"> Funduszu Rozwoju Regionalnego. </w:t>
      </w:r>
      <w:r w:rsidRPr="006C410B">
        <w:rPr>
          <w:rFonts w:ascii="Calibri" w:hAnsi="Calibri"/>
          <w:color w:val="000000"/>
          <w:sz w:val="22"/>
          <w:szCs w:val="22"/>
        </w:rPr>
        <w:t xml:space="preserve">Program realizuje cele województwa określone w zaktualizowanej Strategii Rozwoju Województwa </w:t>
      </w:r>
      <w:r w:rsidRPr="006C410B">
        <w:rPr>
          <w:rFonts w:ascii="Calibri" w:hAnsi="Calibri"/>
          <w:color w:val="000000"/>
          <w:sz w:val="22"/>
          <w:szCs w:val="22"/>
        </w:rPr>
        <w:lastRenderedPageBreak/>
        <w:t xml:space="preserve">Lubuskiego 2020 z dnia 19 listopada 2012 roku, zgodnie z kluczowymi kierunkami rozwoju regionu, poprzez wdrażanie projektów współfinansowanych </w:t>
      </w:r>
      <w:r w:rsidR="00D133CD">
        <w:rPr>
          <w:rFonts w:ascii="Calibri" w:hAnsi="Calibri"/>
          <w:color w:val="000000"/>
          <w:sz w:val="22"/>
          <w:szCs w:val="22"/>
        </w:rPr>
        <w:t xml:space="preserve"> </w:t>
      </w:r>
      <w:r w:rsidRPr="006C410B">
        <w:rPr>
          <w:rFonts w:ascii="Calibri" w:hAnsi="Calibri"/>
          <w:color w:val="000000"/>
          <w:sz w:val="22"/>
          <w:szCs w:val="22"/>
        </w:rPr>
        <w:t>z Europejskiego Funduszu Rozwoju Regionalnego oraz Euro</w:t>
      </w:r>
      <w:r w:rsidR="00412280">
        <w:rPr>
          <w:rFonts w:ascii="Calibri" w:hAnsi="Calibri"/>
          <w:color w:val="000000"/>
          <w:sz w:val="22"/>
          <w:szCs w:val="22"/>
        </w:rPr>
        <w:t>pejskiego Funduszu Społecznego.</w:t>
      </w:r>
    </w:p>
    <w:p w:rsidR="006C410B" w:rsidRPr="006C410B" w:rsidRDefault="006C410B" w:rsidP="006C410B">
      <w:pPr>
        <w:adjustRightInd w:val="0"/>
        <w:spacing w:line="360" w:lineRule="auto"/>
        <w:jc w:val="both"/>
        <w:rPr>
          <w:rFonts w:ascii="Calibri" w:hAnsi="Calibri"/>
          <w:color w:val="000000"/>
          <w:sz w:val="22"/>
          <w:szCs w:val="22"/>
        </w:rPr>
      </w:pPr>
      <w:r w:rsidRPr="006C410B">
        <w:rPr>
          <w:rFonts w:ascii="Calibri" w:hAnsi="Calibri"/>
          <w:color w:val="000000"/>
          <w:sz w:val="22"/>
          <w:szCs w:val="22"/>
        </w:rPr>
        <w:t xml:space="preserve">Celem głównym programu jest </w:t>
      </w:r>
      <w:r w:rsidRPr="006C410B">
        <w:rPr>
          <w:rFonts w:ascii="Calibri" w:hAnsi="Calibri"/>
          <w:b/>
          <w:bCs/>
          <w:i/>
          <w:iCs/>
          <w:color w:val="002060"/>
          <w:sz w:val="22"/>
          <w:szCs w:val="22"/>
        </w:rPr>
        <w:t>długofalowy, inteligentny i zrównoważony rozwój oraz wzrost jakości życia mieszkańców województwa lubuskiego poprzez wykorzystanie i wzmocnienie potencjałów regionu i skoncentrowane niwelowanie barier rozwojowych</w:t>
      </w:r>
      <w:r w:rsidRPr="006C410B">
        <w:rPr>
          <w:rFonts w:ascii="Calibri" w:hAnsi="Calibri"/>
          <w:color w:val="002060"/>
          <w:sz w:val="22"/>
          <w:szCs w:val="22"/>
        </w:rPr>
        <w:t>.</w:t>
      </w:r>
    </w:p>
    <w:p w:rsidR="006C410B" w:rsidRPr="006C410B" w:rsidRDefault="006C410B" w:rsidP="006C410B">
      <w:pPr>
        <w:adjustRightInd w:val="0"/>
        <w:spacing w:line="360" w:lineRule="auto"/>
        <w:jc w:val="both"/>
        <w:rPr>
          <w:rFonts w:ascii="Calibri" w:hAnsi="Calibri"/>
          <w:color w:val="000000"/>
          <w:sz w:val="22"/>
          <w:szCs w:val="22"/>
        </w:rPr>
      </w:pPr>
      <w:r w:rsidRPr="006C410B">
        <w:rPr>
          <w:rFonts w:ascii="Calibri" w:hAnsi="Calibri"/>
          <w:color w:val="000000"/>
          <w:sz w:val="22"/>
          <w:szCs w:val="22"/>
        </w:rPr>
        <w:t xml:space="preserve">RPO – Lubuskie 2020 w pełni wpisuje się w najważniejsze kierunki rozwoju, które zostały określone </w:t>
      </w:r>
      <w:r w:rsidR="00412280">
        <w:rPr>
          <w:rFonts w:ascii="Calibri" w:hAnsi="Calibri"/>
          <w:color w:val="000000"/>
          <w:sz w:val="22"/>
          <w:szCs w:val="22"/>
        </w:rPr>
        <w:br/>
      </w:r>
      <w:r w:rsidRPr="006C410B">
        <w:rPr>
          <w:rFonts w:ascii="Calibri" w:hAnsi="Calibri"/>
          <w:color w:val="000000"/>
          <w:sz w:val="22"/>
          <w:szCs w:val="22"/>
        </w:rPr>
        <w:t>w Strategii Europa 2020 – przy jednoczesnym uwzględnieniu regionalnej specyfiki, w tym istniejących potencjałów, ograniczeń oraz potrzeb. Dokument realizuje kluczowe priorytet</w:t>
      </w:r>
      <w:r w:rsidR="00412280">
        <w:rPr>
          <w:rFonts w:ascii="Calibri" w:hAnsi="Calibri"/>
          <w:color w:val="000000"/>
          <w:sz w:val="22"/>
          <w:szCs w:val="22"/>
        </w:rPr>
        <w:t>y UE w poniższym zakresie, tj.:</w:t>
      </w:r>
    </w:p>
    <w:p w:rsidR="006C410B" w:rsidRPr="00A66C5F" w:rsidRDefault="006C410B" w:rsidP="006C410B">
      <w:pPr>
        <w:adjustRightInd w:val="0"/>
        <w:spacing w:line="360" w:lineRule="auto"/>
        <w:jc w:val="both"/>
        <w:rPr>
          <w:rFonts w:ascii="Calibri" w:hAnsi="Calibri"/>
          <w:color w:val="002060"/>
          <w:sz w:val="22"/>
          <w:szCs w:val="22"/>
        </w:rPr>
      </w:pPr>
      <w:r w:rsidRPr="00A66C5F">
        <w:rPr>
          <w:rFonts w:ascii="Calibri" w:hAnsi="Calibri"/>
          <w:b/>
          <w:bCs/>
          <w:i/>
          <w:iCs/>
          <w:color w:val="002060"/>
          <w:sz w:val="22"/>
          <w:szCs w:val="22"/>
        </w:rPr>
        <w:t xml:space="preserve">Rozwój inteligentny: rozwój gospodarki opartej na wiedzy, </w:t>
      </w:r>
      <w:r w:rsidRPr="00D133CD">
        <w:rPr>
          <w:rFonts w:ascii="Calibri" w:hAnsi="Calibri"/>
          <w:sz w:val="22"/>
          <w:szCs w:val="22"/>
        </w:rPr>
        <w:t>poprzez przeprowadzenie działań</w:t>
      </w:r>
      <w:r w:rsidRPr="00A66C5F">
        <w:rPr>
          <w:rFonts w:ascii="Calibri" w:hAnsi="Calibri"/>
          <w:color w:val="002060"/>
          <w:sz w:val="22"/>
          <w:szCs w:val="22"/>
        </w:rPr>
        <w:t xml:space="preserve"> </w:t>
      </w:r>
      <w:r w:rsidR="00412280">
        <w:rPr>
          <w:rFonts w:ascii="Calibri" w:hAnsi="Calibri"/>
          <w:color w:val="002060"/>
          <w:sz w:val="22"/>
          <w:szCs w:val="22"/>
        </w:rPr>
        <w:br/>
      </w:r>
      <w:r w:rsidRPr="00D133CD">
        <w:rPr>
          <w:rFonts w:ascii="Calibri" w:hAnsi="Calibri"/>
          <w:sz w:val="22"/>
          <w:szCs w:val="22"/>
        </w:rPr>
        <w:t>w ramach</w:t>
      </w:r>
      <w:r w:rsidRPr="00A66C5F">
        <w:rPr>
          <w:rFonts w:ascii="Calibri" w:hAnsi="Calibri"/>
          <w:color w:val="002060"/>
          <w:sz w:val="22"/>
          <w:szCs w:val="22"/>
        </w:rPr>
        <w:t xml:space="preserve"> </w:t>
      </w:r>
      <w:r w:rsidRPr="00A66C5F">
        <w:rPr>
          <w:rFonts w:ascii="Calibri" w:hAnsi="Calibri"/>
          <w:b/>
          <w:bCs/>
          <w:color w:val="002060"/>
          <w:sz w:val="22"/>
          <w:szCs w:val="22"/>
        </w:rPr>
        <w:t>Osi priorytetowej 1. Gospodarka i innowacje</w:t>
      </w:r>
      <w:r w:rsidRPr="00A66C5F">
        <w:rPr>
          <w:rFonts w:ascii="Calibri" w:hAnsi="Calibri"/>
          <w:b/>
          <w:bCs/>
          <w:sz w:val="22"/>
          <w:szCs w:val="22"/>
        </w:rPr>
        <w:t xml:space="preserve"> </w:t>
      </w:r>
      <w:r w:rsidRPr="00A66C5F">
        <w:rPr>
          <w:rFonts w:ascii="Calibri" w:hAnsi="Calibri"/>
          <w:sz w:val="22"/>
          <w:szCs w:val="22"/>
        </w:rPr>
        <w:t>oraz</w:t>
      </w:r>
      <w:r w:rsidRPr="006C410B">
        <w:rPr>
          <w:rFonts w:ascii="Calibri" w:hAnsi="Calibri"/>
          <w:color w:val="4F6228"/>
          <w:sz w:val="22"/>
          <w:szCs w:val="22"/>
        </w:rPr>
        <w:t xml:space="preserve"> </w:t>
      </w:r>
      <w:r w:rsidRPr="00A66C5F">
        <w:rPr>
          <w:rFonts w:ascii="Calibri" w:hAnsi="Calibri"/>
          <w:b/>
          <w:bCs/>
          <w:color w:val="002060"/>
          <w:sz w:val="22"/>
          <w:szCs w:val="22"/>
        </w:rPr>
        <w:t>Osi priorytetowej 2. Rozwój Cyfrowy</w:t>
      </w:r>
      <w:r w:rsidRPr="00A66C5F">
        <w:rPr>
          <w:rFonts w:ascii="Calibri" w:hAnsi="Calibri"/>
          <w:color w:val="002060"/>
          <w:sz w:val="22"/>
          <w:szCs w:val="22"/>
        </w:rPr>
        <w:t xml:space="preserve">; </w:t>
      </w:r>
    </w:p>
    <w:p w:rsidR="006C410B" w:rsidRPr="006C410B" w:rsidRDefault="006C410B" w:rsidP="006C410B">
      <w:pPr>
        <w:adjustRightInd w:val="0"/>
        <w:spacing w:line="360" w:lineRule="auto"/>
        <w:jc w:val="both"/>
        <w:rPr>
          <w:rFonts w:ascii="Calibri" w:hAnsi="Calibri"/>
          <w:color w:val="000000"/>
          <w:sz w:val="22"/>
          <w:szCs w:val="22"/>
        </w:rPr>
      </w:pPr>
      <w:r w:rsidRPr="00A66C5F">
        <w:rPr>
          <w:rFonts w:ascii="Calibri" w:hAnsi="Calibri"/>
          <w:b/>
          <w:bCs/>
          <w:i/>
          <w:iCs/>
          <w:color w:val="002060"/>
          <w:sz w:val="22"/>
          <w:szCs w:val="22"/>
        </w:rPr>
        <w:t xml:space="preserve">Rozwój zrównoważony: wspieranie gospodarki efektywnie korzystającej z zasobów, bardziej przyjaznej środowisku i bardziej konkurencyjnej, </w:t>
      </w:r>
      <w:r w:rsidRPr="00A66C5F">
        <w:rPr>
          <w:rFonts w:ascii="Calibri" w:hAnsi="Calibri"/>
          <w:sz w:val="22"/>
          <w:szCs w:val="22"/>
        </w:rPr>
        <w:t>poprzez finalizację inwestycji ujętych w ramach</w:t>
      </w:r>
      <w:r w:rsidRPr="006C410B">
        <w:rPr>
          <w:rFonts w:ascii="Calibri" w:hAnsi="Calibri"/>
          <w:color w:val="000000"/>
          <w:sz w:val="22"/>
          <w:szCs w:val="22"/>
        </w:rPr>
        <w:t xml:space="preserve"> </w:t>
      </w:r>
      <w:r w:rsidRPr="00A66C5F">
        <w:rPr>
          <w:rFonts w:ascii="Calibri" w:hAnsi="Calibri"/>
          <w:b/>
          <w:bCs/>
          <w:color w:val="002060"/>
          <w:sz w:val="22"/>
          <w:szCs w:val="22"/>
        </w:rPr>
        <w:t>Osi priorytetowej 3. Gospodarka niskoemisyjna</w:t>
      </w:r>
      <w:r w:rsidRPr="00A66C5F">
        <w:rPr>
          <w:rFonts w:ascii="Calibri" w:hAnsi="Calibri"/>
          <w:color w:val="002060"/>
          <w:sz w:val="22"/>
          <w:szCs w:val="22"/>
        </w:rPr>
        <w:t xml:space="preserve">, </w:t>
      </w:r>
      <w:r w:rsidRPr="00A66C5F">
        <w:rPr>
          <w:rFonts w:ascii="Calibri" w:hAnsi="Calibri"/>
          <w:sz w:val="22"/>
          <w:szCs w:val="22"/>
        </w:rPr>
        <w:t>a także</w:t>
      </w:r>
      <w:r w:rsidRPr="006C410B">
        <w:rPr>
          <w:rFonts w:ascii="Calibri" w:hAnsi="Calibri"/>
          <w:color w:val="4F6228"/>
          <w:sz w:val="22"/>
          <w:szCs w:val="22"/>
        </w:rPr>
        <w:t xml:space="preserve"> </w:t>
      </w:r>
      <w:r w:rsidRPr="00A66C5F">
        <w:rPr>
          <w:rFonts w:ascii="Calibri" w:hAnsi="Calibri"/>
          <w:b/>
          <w:bCs/>
          <w:color w:val="002060"/>
          <w:sz w:val="22"/>
          <w:szCs w:val="22"/>
        </w:rPr>
        <w:t>Osi priorytetowej 4. Środowisko i kultura</w:t>
      </w:r>
      <w:r w:rsidRPr="00A66C5F">
        <w:rPr>
          <w:rFonts w:ascii="Calibri" w:hAnsi="Calibri"/>
          <w:color w:val="002060"/>
          <w:sz w:val="22"/>
          <w:szCs w:val="22"/>
        </w:rPr>
        <w:t>;</w:t>
      </w:r>
      <w:r w:rsidRPr="006C410B">
        <w:rPr>
          <w:rFonts w:ascii="Calibri" w:hAnsi="Calibri"/>
          <w:color w:val="4F6228"/>
          <w:sz w:val="22"/>
          <w:szCs w:val="22"/>
        </w:rPr>
        <w:t xml:space="preserve"> </w:t>
      </w:r>
    </w:p>
    <w:p w:rsidR="006C410B" w:rsidRPr="00D133CD" w:rsidRDefault="006C410B" w:rsidP="006C410B">
      <w:pPr>
        <w:adjustRightInd w:val="0"/>
        <w:spacing w:line="360" w:lineRule="auto"/>
        <w:jc w:val="both"/>
        <w:rPr>
          <w:rFonts w:ascii="Calibri" w:hAnsi="Calibri"/>
          <w:color w:val="002060"/>
          <w:sz w:val="22"/>
          <w:szCs w:val="22"/>
        </w:rPr>
      </w:pPr>
      <w:r w:rsidRPr="00D133CD">
        <w:rPr>
          <w:rFonts w:ascii="Calibri" w:hAnsi="Calibri"/>
          <w:b/>
          <w:bCs/>
          <w:i/>
          <w:iCs/>
          <w:color w:val="002060"/>
          <w:sz w:val="22"/>
          <w:szCs w:val="22"/>
        </w:rPr>
        <w:t xml:space="preserve">Rozwój sprzyjający włączeniu społecznemu: wspieranie gospodarki o wysokim poziomie zatrudnienia, zapewniającej spójność społeczną i terytorialną – </w:t>
      </w:r>
      <w:r w:rsidRPr="00D133CD">
        <w:rPr>
          <w:rFonts w:ascii="Calibri" w:hAnsi="Calibri"/>
          <w:b/>
          <w:bCs/>
          <w:color w:val="002060"/>
          <w:sz w:val="22"/>
          <w:szCs w:val="22"/>
        </w:rPr>
        <w:t xml:space="preserve">obszar </w:t>
      </w:r>
      <w:r w:rsidRPr="00D133CD">
        <w:rPr>
          <w:rFonts w:ascii="Calibri" w:hAnsi="Calibri"/>
          <w:b/>
          <w:bCs/>
          <w:i/>
          <w:iCs/>
          <w:color w:val="002060"/>
          <w:sz w:val="22"/>
          <w:szCs w:val="22"/>
        </w:rPr>
        <w:t>gospodarka o wysokim poziomie zatrudnienia</w:t>
      </w:r>
      <w:r w:rsidRPr="00A66C5F">
        <w:rPr>
          <w:rFonts w:ascii="Calibri" w:hAnsi="Calibri"/>
          <w:b/>
          <w:bCs/>
          <w:i/>
          <w:iCs/>
          <w:sz w:val="22"/>
          <w:szCs w:val="22"/>
        </w:rPr>
        <w:t>,</w:t>
      </w:r>
      <w:r w:rsidRPr="006C410B">
        <w:rPr>
          <w:rFonts w:ascii="Calibri" w:hAnsi="Calibri"/>
          <w:b/>
          <w:bCs/>
          <w:i/>
          <w:iCs/>
          <w:color w:val="4F6228"/>
          <w:sz w:val="22"/>
          <w:szCs w:val="22"/>
        </w:rPr>
        <w:t xml:space="preserve"> </w:t>
      </w:r>
      <w:r w:rsidRPr="00A66C5F">
        <w:rPr>
          <w:rFonts w:ascii="Calibri" w:hAnsi="Calibri"/>
          <w:sz w:val="22"/>
          <w:szCs w:val="22"/>
        </w:rPr>
        <w:t>poprzez wdrażanie zadań ujętych w ramach</w:t>
      </w:r>
      <w:r w:rsidRPr="006C410B">
        <w:rPr>
          <w:rFonts w:ascii="Calibri" w:hAnsi="Calibri"/>
          <w:color w:val="000000"/>
          <w:sz w:val="22"/>
          <w:szCs w:val="22"/>
        </w:rPr>
        <w:t xml:space="preserve"> </w:t>
      </w:r>
      <w:r w:rsidRPr="00D133CD">
        <w:rPr>
          <w:rFonts w:ascii="Calibri" w:hAnsi="Calibri"/>
          <w:b/>
          <w:bCs/>
          <w:color w:val="002060"/>
          <w:sz w:val="22"/>
          <w:szCs w:val="22"/>
        </w:rPr>
        <w:t>Osi priorytetowej 6. Regionalny</w:t>
      </w:r>
      <w:r w:rsidRPr="00A66C5F">
        <w:rPr>
          <w:rFonts w:ascii="Calibri" w:hAnsi="Calibri"/>
          <w:b/>
          <w:bCs/>
          <w:sz w:val="22"/>
          <w:szCs w:val="22"/>
        </w:rPr>
        <w:t xml:space="preserve"> </w:t>
      </w:r>
      <w:r w:rsidRPr="00D133CD">
        <w:rPr>
          <w:rFonts w:ascii="Calibri" w:hAnsi="Calibri"/>
          <w:b/>
          <w:bCs/>
          <w:color w:val="002060"/>
          <w:sz w:val="22"/>
          <w:szCs w:val="22"/>
        </w:rPr>
        <w:t xml:space="preserve">rynek pracy </w:t>
      </w:r>
      <w:r w:rsidRPr="00A66C5F">
        <w:rPr>
          <w:rFonts w:ascii="Calibri" w:hAnsi="Calibri"/>
          <w:color w:val="000000"/>
          <w:sz w:val="22"/>
          <w:szCs w:val="22"/>
        </w:rPr>
        <w:t xml:space="preserve">oraz </w:t>
      </w:r>
      <w:r w:rsidRPr="00D133CD">
        <w:rPr>
          <w:rFonts w:ascii="Calibri" w:hAnsi="Calibri"/>
          <w:b/>
          <w:bCs/>
          <w:color w:val="002060"/>
          <w:sz w:val="22"/>
          <w:szCs w:val="22"/>
        </w:rPr>
        <w:t>Osi priorytetowej 8. Nowoczesna edukacja</w:t>
      </w:r>
      <w:r w:rsidRPr="00D133CD">
        <w:rPr>
          <w:rFonts w:ascii="Calibri" w:hAnsi="Calibri"/>
          <w:color w:val="002060"/>
          <w:sz w:val="22"/>
          <w:szCs w:val="22"/>
        </w:rPr>
        <w:t xml:space="preserve">; </w:t>
      </w:r>
    </w:p>
    <w:p w:rsidR="006C410B" w:rsidRPr="006C410B" w:rsidRDefault="006C410B" w:rsidP="006C410B">
      <w:pPr>
        <w:adjustRightInd w:val="0"/>
        <w:spacing w:line="360" w:lineRule="auto"/>
        <w:jc w:val="both"/>
        <w:rPr>
          <w:rFonts w:ascii="Calibri" w:hAnsi="Calibri"/>
          <w:color w:val="000000"/>
          <w:sz w:val="22"/>
          <w:szCs w:val="22"/>
        </w:rPr>
      </w:pPr>
      <w:r w:rsidRPr="00D133CD">
        <w:rPr>
          <w:rFonts w:ascii="Calibri" w:hAnsi="Calibri"/>
          <w:b/>
          <w:bCs/>
          <w:i/>
          <w:iCs/>
          <w:color w:val="002060"/>
          <w:sz w:val="22"/>
          <w:szCs w:val="22"/>
        </w:rPr>
        <w:t xml:space="preserve">Rozwój sprzyjający włączeniu społecznemu: wspieranie gospodarki o wysokim poziomie zatrudnienia, zapewniającej spójność społeczną i terytorialną – </w:t>
      </w:r>
      <w:r w:rsidRPr="00D133CD">
        <w:rPr>
          <w:rFonts w:ascii="Calibri" w:hAnsi="Calibri"/>
          <w:b/>
          <w:bCs/>
          <w:color w:val="002060"/>
          <w:sz w:val="22"/>
          <w:szCs w:val="22"/>
        </w:rPr>
        <w:t xml:space="preserve">obszar </w:t>
      </w:r>
      <w:r w:rsidRPr="00D133CD">
        <w:rPr>
          <w:rFonts w:ascii="Calibri" w:hAnsi="Calibri"/>
          <w:b/>
          <w:bCs/>
          <w:i/>
          <w:iCs/>
          <w:color w:val="002060"/>
          <w:sz w:val="22"/>
          <w:szCs w:val="22"/>
        </w:rPr>
        <w:t>gospodarka zapewniająca spójność społeczną i terytorialną</w:t>
      </w:r>
      <w:r w:rsidRPr="006C410B">
        <w:rPr>
          <w:rFonts w:ascii="Calibri" w:hAnsi="Calibri"/>
          <w:b/>
          <w:bCs/>
          <w:i/>
          <w:iCs/>
          <w:color w:val="4F6228"/>
          <w:sz w:val="22"/>
          <w:szCs w:val="22"/>
        </w:rPr>
        <w:t xml:space="preserve">, </w:t>
      </w:r>
      <w:r w:rsidRPr="006C410B">
        <w:rPr>
          <w:rFonts w:ascii="Calibri" w:hAnsi="Calibri"/>
          <w:color w:val="000000"/>
          <w:sz w:val="22"/>
          <w:szCs w:val="22"/>
        </w:rPr>
        <w:t>poprzez przeprowadzenie inwestycji przewidzianych w ramach</w:t>
      </w:r>
      <w:r w:rsidRPr="006C410B">
        <w:rPr>
          <w:rFonts w:ascii="Calibri" w:hAnsi="Calibri"/>
          <w:color w:val="4F6228"/>
          <w:sz w:val="22"/>
          <w:szCs w:val="22"/>
        </w:rPr>
        <w:t xml:space="preserve"> </w:t>
      </w:r>
      <w:r w:rsidRPr="00D133CD">
        <w:rPr>
          <w:rFonts w:ascii="Calibri" w:hAnsi="Calibri"/>
          <w:b/>
          <w:bCs/>
          <w:color w:val="002060"/>
          <w:sz w:val="22"/>
          <w:szCs w:val="22"/>
        </w:rPr>
        <w:t>Osi priorytetowej 5. Transport</w:t>
      </w:r>
      <w:r w:rsidRPr="00D133CD">
        <w:rPr>
          <w:rFonts w:ascii="Calibri" w:hAnsi="Calibri"/>
          <w:color w:val="002060"/>
          <w:sz w:val="22"/>
          <w:szCs w:val="22"/>
        </w:rPr>
        <w:t xml:space="preserve">, </w:t>
      </w:r>
      <w:r w:rsidRPr="00D133CD">
        <w:rPr>
          <w:rFonts w:ascii="Calibri" w:hAnsi="Calibri"/>
          <w:b/>
          <w:bCs/>
          <w:color w:val="002060"/>
          <w:sz w:val="22"/>
          <w:szCs w:val="22"/>
        </w:rPr>
        <w:t>Osi priorytetowej 7. Równowaga społeczna</w:t>
      </w:r>
      <w:r w:rsidRPr="00D133CD">
        <w:rPr>
          <w:rFonts w:ascii="Calibri" w:hAnsi="Calibri"/>
          <w:color w:val="002060"/>
          <w:sz w:val="22"/>
          <w:szCs w:val="22"/>
        </w:rPr>
        <w:t xml:space="preserve">, </w:t>
      </w:r>
      <w:r w:rsidRPr="00412280">
        <w:rPr>
          <w:rFonts w:ascii="Calibri" w:hAnsi="Calibri"/>
          <w:sz w:val="22"/>
          <w:szCs w:val="22"/>
        </w:rPr>
        <w:t>a także</w:t>
      </w:r>
      <w:r w:rsidRPr="00D133CD">
        <w:rPr>
          <w:rFonts w:ascii="Calibri" w:hAnsi="Calibri"/>
          <w:color w:val="002060"/>
          <w:sz w:val="22"/>
          <w:szCs w:val="22"/>
        </w:rPr>
        <w:t xml:space="preserve"> </w:t>
      </w:r>
      <w:r w:rsidRPr="00D133CD">
        <w:rPr>
          <w:rFonts w:ascii="Calibri" w:hAnsi="Calibri"/>
          <w:b/>
          <w:bCs/>
          <w:color w:val="002060"/>
          <w:sz w:val="22"/>
          <w:szCs w:val="22"/>
        </w:rPr>
        <w:t>Osi priorytetowej 9. Infrastruktura społeczna</w:t>
      </w:r>
      <w:r w:rsidRPr="00D133CD">
        <w:rPr>
          <w:rFonts w:ascii="Calibri" w:hAnsi="Calibri"/>
          <w:color w:val="002060"/>
          <w:sz w:val="22"/>
          <w:szCs w:val="22"/>
        </w:rPr>
        <w:t xml:space="preserve">. </w:t>
      </w:r>
    </w:p>
    <w:p w:rsidR="006C410B" w:rsidRPr="006C410B" w:rsidRDefault="006C410B" w:rsidP="006C410B">
      <w:pPr>
        <w:adjustRightInd w:val="0"/>
        <w:spacing w:line="360" w:lineRule="auto"/>
        <w:jc w:val="both"/>
        <w:rPr>
          <w:rFonts w:ascii="Calibri" w:hAnsi="Calibri"/>
          <w:color w:val="000000"/>
          <w:sz w:val="22"/>
          <w:szCs w:val="22"/>
        </w:rPr>
      </w:pPr>
      <w:r w:rsidRPr="006C410B">
        <w:rPr>
          <w:rFonts w:ascii="Calibri" w:hAnsi="Calibri"/>
          <w:color w:val="000000"/>
          <w:sz w:val="22"/>
          <w:szCs w:val="22"/>
        </w:rPr>
        <w:t>Zgodnie z przyjętymi w Programie założeniami, zarówno na poziomie celów, jak i w zakresie podziału alokacji, należy wskazać, iż do najważniejszych obszarów wsparcia objętych RPO-</w:t>
      </w:r>
      <w:r w:rsidR="00412280">
        <w:rPr>
          <w:rFonts w:ascii="Calibri" w:hAnsi="Calibri"/>
          <w:color w:val="000000"/>
          <w:sz w:val="22"/>
          <w:szCs w:val="22"/>
        </w:rPr>
        <w:t>Lubuskie 2020 zaliczono wsparcie</w:t>
      </w:r>
      <w:r w:rsidRPr="006C410B">
        <w:rPr>
          <w:rFonts w:ascii="Calibri" w:hAnsi="Calibri"/>
          <w:color w:val="000000"/>
          <w:sz w:val="22"/>
          <w:szCs w:val="22"/>
        </w:rPr>
        <w:t xml:space="preserve"> sektora MŚP, głównie w kontekście działalności innowacyjnej, transport (w tym przede wszystkim infrastrukturę tran</w:t>
      </w:r>
      <w:r w:rsidR="00412280">
        <w:rPr>
          <w:rFonts w:ascii="Calibri" w:hAnsi="Calibri"/>
          <w:color w:val="000000"/>
          <w:sz w:val="22"/>
          <w:szCs w:val="22"/>
        </w:rPr>
        <w:t>sportu drogowego),</w:t>
      </w:r>
      <w:r w:rsidRPr="006C410B">
        <w:rPr>
          <w:rFonts w:ascii="Calibri" w:hAnsi="Calibri"/>
          <w:color w:val="000000"/>
          <w:sz w:val="22"/>
          <w:szCs w:val="22"/>
        </w:rPr>
        <w:t xml:space="preserve"> ale także działania zmierzające do poprawy sytuacji na rynku pracy oraz przeciwdzi</w:t>
      </w:r>
      <w:r w:rsidR="00412280">
        <w:rPr>
          <w:rFonts w:ascii="Calibri" w:hAnsi="Calibri"/>
          <w:color w:val="000000"/>
          <w:sz w:val="22"/>
          <w:szCs w:val="22"/>
        </w:rPr>
        <w:t>ałanie wykluczeniu społecznemu.</w:t>
      </w:r>
    </w:p>
    <w:p w:rsidR="006C410B" w:rsidRPr="006C410B" w:rsidRDefault="006C410B" w:rsidP="006C410B">
      <w:pPr>
        <w:adjustRightInd w:val="0"/>
        <w:spacing w:line="360" w:lineRule="auto"/>
        <w:jc w:val="both"/>
        <w:rPr>
          <w:rFonts w:ascii="Calibri" w:hAnsi="Calibri"/>
          <w:color w:val="000000"/>
          <w:sz w:val="22"/>
          <w:szCs w:val="22"/>
        </w:rPr>
      </w:pPr>
      <w:r w:rsidRPr="006C410B">
        <w:rPr>
          <w:rFonts w:ascii="Calibri" w:hAnsi="Calibri"/>
          <w:color w:val="000000"/>
          <w:sz w:val="22"/>
          <w:szCs w:val="22"/>
        </w:rPr>
        <w:t xml:space="preserve">Z uwagi na dwufunduszowy charakter Programu, wszystkie działania podejmowane w ramach RPO-Lubuskie 2020 powinny być prowadzone w kontekście rezultatu zarówno ekonomicznego, </w:t>
      </w:r>
      <w:r w:rsidR="00AD4F51">
        <w:rPr>
          <w:rFonts w:ascii="Calibri" w:hAnsi="Calibri"/>
          <w:color w:val="000000"/>
          <w:sz w:val="22"/>
          <w:szCs w:val="22"/>
        </w:rPr>
        <w:t>jak</w:t>
      </w:r>
      <w:r w:rsidR="00D133CD">
        <w:rPr>
          <w:rFonts w:ascii="Calibri" w:hAnsi="Calibri"/>
          <w:color w:val="000000"/>
          <w:sz w:val="22"/>
          <w:szCs w:val="22"/>
        </w:rPr>
        <w:t xml:space="preserve"> </w:t>
      </w:r>
      <w:r w:rsidR="00412280">
        <w:rPr>
          <w:rFonts w:ascii="Calibri" w:hAnsi="Calibri"/>
          <w:color w:val="000000"/>
          <w:sz w:val="22"/>
          <w:szCs w:val="22"/>
        </w:rPr>
        <w:br/>
        <w:t>i społecznego.</w:t>
      </w:r>
    </w:p>
    <w:p w:rsidR="00784478" w:rsidRDefault="006C410B" w:rsidP="00F474EE">
      <w:pPr>
        <w:spacing w:line="360" w:lineRule="auto"/>
        <w:jc w:val="both"/>
        <w:rPr>
          <w:rFonts w:ascii="Georgia" w:hAnsi="Georgia"/>
        </w:rPr>
      </w:pPr>
      <w:r w:rsidRPr="006C410B">
        <w:rPr>
          <w:rFonts w:ascii="Calibri" w:hAnsi="Calibri"/>
          <w:color w:val="000000"/>
          <w:sz w:val="22"/>
          <w:szCs w:val="22"/>
        </w:rPr>
        <w:t xml:space="preserve">Rozpoczęcie realizacji omawianego dokumentu umożliwi ubieganie się o środki pochodzące z EFRR </w:t>
      </w:r>
      <w:r w:rsidR="00412280">
        <w:rPr>
          <w:rFonts w:ascii="Calibri" w:hAnsi="Calibri"/>
          <w:color w:val="000000"/>
          <w:sz w:val="22"/>
          <w:szCs w:val="22"/>
        </w:rPr>
        <w:br/>
      </w:r>
      <w:r w:rsidRPr="006C410B">
        <w:rPr>
          <w:rFonts w:ascii="Calibri" w:hAnsi="Calibri"/>
          <w:color w:val="000000"/>
          <w:sz w:val="22"/>
          <w:szCs w:val="22"/>
        </w:rPr>
        <w:t>i EFS w województwie lubuskim, co pozwoli na osiągnięcie zamierzonego celu głównego, a także celów szczegółowych określonych na poziomie poszczególnych obszarów programu.</w:t>
      </w:r>
    </w:p>
    <w:p w:rsidR="00AE4565" w:rsidRPr="00AE4565" w:rsidRDefault="00AE4565" w:rsidP="0011478A">
      <w:pPr>
        <w:shd w:val="clear" w:color="auto" w:fill="8DB3E2"/>
        <w:rPr>
          <w:rFonts w:ascii="Calibri" w:hAnsi="Calibri"/>
          <w:bCs/>
          <w:shadow/>
          <w:color w:val="002060"/>
          <w:spacing w:val="36"/>
          <w:sz w:val="28"/>
          <w:szCs w:val="28"/>
        </w:rPr>
      </w:pPr>
      <w:r w:rsidRPr="00FD7D36">
        <w:rPr>
          <w:rFonts w:ascii="Calibri" w:hAnsi="Calibri"/>
          <w:bCs/>
          <w:shadow/>
          <w:color w:val="FFFFFF"/>
          <w:spacing w:val="36"/>
          <w:sz w:val="36"/>
          <w:szCs w:val="36"/>
        </w:rPr>
        <w:lastRenderedPageBreak/>
        <w:t>2. DIAGNOZA GMINY TRZCIEL</w:t>
      </w:r>
    </w:p>
    <w:p w:rsidR="0021693D" w:rsidRPr="00784478" w:rsidRDefault="0021693D" w:rsidP="00784478">
      <w:pPr>
        <w:rPr>
          <w:b/>
          <w:bCs/>
          <w:i/>
          <w:caps/>
          <w:shadow/>
          <w:color w:val="002060"/>
          <w:spacing w:val="36"/>
        </w:rPr>
      </w:pPr>
    </w:p>
    <w:p w:rsidR="00A35735" w:rsidRPr="007E4A64" w:rsidRDefault="0021693D" w:rsidP="007E4A64">
      <w:pPr>
        <w:shd w:val="clear" w:color="auto" w:fill="948A54"/>
        <w:rPr>
          <w:rFonts w:ascii="Calibri" w:hAnsi="Calibri"/>
          <w:bCs/>
          <w:caps/>
          <w:shadow/>
          <w:color w:val="FFFFFF"/>
          <w:spacing w:val="36"/>
          <w:sz w:val="36"/>
          <w:szCs w:val="36"/>
        </w:rPr>
      </w:pPr>
      <w:r w:rsidRPr="007E4A64">
        <w:rPr>
          <w:rFonts w:ascii="Calibri" w:hAnsi="Calibri"/>
          <w:bCs/>
          <w:caps/>
          <w:shadow/>
          <w:color w:val="FFFFFF"/>
          <w:spacing w:val="36"/>
          <w:sz w:val="36"/>
          <w:szCs w:val="36"/>
        </w:rPr>
        <w:t xml:space="preserve">2.1 UWARUNKOWANIA GMINY </w:t>
      </w:r>
      <w:r w:rsidR="005C2D7B" w:rsidRPr="007E4A64">
        <w:rPr>
          <w:rFonts w:ascii="Calibri" w:hAnsi="Calibri"/>
          <w:bCs/>
          <w:caps/>
          <w:shadow/>
          <w:color w:val="FFFFFF"/>
          <w:spacing w:val="36"/>
          <w:sz w:val="36"/>
          <w:szCs w:val="36"/>
        </w:rPr>
        <w:t>trzciel</w:t>
      </w:r>
    </w:p>
    <w:p w:rsidR="0021693D" w:rsidRDefault="0021693D" w:rsidP="00784478">
      <w:pPr>
        <w:rPr>
          <w:sz w:val="20"/>
          <w:szCs w:val="20"/>
        </w:rPr>
      </w:pPr>
    </w:p>
    <w:p w:rsidR="00CC24D6" w:rsidRPr="00CC24D6" w:rsidRDefault="00CC24D6" w:rsidP="00CC24D6">
      <w:pPr>
        <w:adjustRightInd w:val="0"/>
        <w:spacing w:line="360" w:lineRule="auto"/>
        <w:jc w:val="both"/>
        <w:rPr>
          <w:rFonts w:ascii="Calibri" w:hAnsi="Calibri" w:cs="Calibri"/>
          <w:sz w:val="22"/>
          <w:szCs w:val="22"/>
        </w:rPr>
      </w:pPr>
      <w:r w:rsidRPr="00CC24D6">
        <w:rPr>
          <w:rFonts w:ascii="Calibri" w:hAnsi="Calibri" w:cs="Calibri"/>
          <w:sz w:val="22"/>
          <w:szCs w:val="22"/>
        </w:rPr>
        <w:t>Celem diagnozy jest przedstawienie dynamicznego bilansu cech</w:t>
      </w:r>
      <w:r>
        <w:rPr>
          <w:rFonts w:ascii="Calibri" w:hAnsi="Calibri" w:cs="Calibri"/>
          <w:sz w:val="22"/>
          <w:szCs w:val="22"/>
        </w:rPr>
        <w:t xml:space="preserve"> </w:t>
      </w:r>
      <w:r w:rsidRPr="00CC24D6">
        <w:rPr>
          <w:rFonts w:ascii="Calibri" w:hAnsi="Calibri" w:cs="Calibri"/>
          <w:sz w:val="22"/>
          <w:szCs w:val="22"/>
        </w:rPr>
        <w:t xml:space="preserve">Gminy </w:t>
      </w:r>
      <w:r>
        <w:rPr>
          <w:rFonts w:ascii="Calibri" w:hAnsi="Calibri" w:cs="Calibri"/>
          <w:sz w:val="22"/>
          <w:szCs w:val="22"/>
        </w:rPr>
        <w:t xml:space="preserve">Trzciel </w:t>
      </w:r>
      <w:r w:rsidRPr="00CC24D6">
        <w:rPr>
          <w:rFonts w:ascii="Calibri" w:hAnsi="Calibri" w:cs="Calibri"/>
          <w:sz w:val="22"/>
          <w:szCs w:val="22"/>
        </w:rPr>
        <w:t xml:space="preserve">oraz identyfikacja jej głównych „przewag konkurencyjnych” i barier rozwojowych. Diagnoza skonstruowana została na podstawie tzw. analizy </w:t>
      </w:r>
      <w:r w:rsidRPr="00CC24D6">
        <w:rPr>
          <w:rFonts w:ascii="Calibri" w:hAnsi="Calibri" w:cs="Calibri,Italic"/>
          <w:i/>
          <w:iCs/>
          <w:sz w:val="22"/>
          <w:szCs w:val="22"/>
        </w:rPr>
        <w:t>desk research</w:t>
      </w:r>
      <w:r w:rsidRPr="00CC24D6">
        <w:rPr>
          <w:rFonts w:ascii="Calibri" w:hAnsi="Calibri" w:cs="Calibri"/>
          <w:sz w:val="22"/>
          <w:szCs w:val="22"/>
        </w:rPr>
        <w:t>, wywiadów z prac</w:t>
      </w:r>
      <w:r w:rsidR="00A41E98">
        <w:rPr>
          <w:rFonts w:ascii="Calibri" w:hAnsi="Calibri" w:cs="Calibri"/>
          <w:sz w:val="22"/>
          <w:szCs w:val="22"/>
        </w:rPr>
        <w:t>ownikami U</w:t>
      </w:r>
      <w:r w:rsidRPr="00CC24D6">
        <w:rPr>
          <w:rFonts w:ascii="Calibri" w:hAnsi="Calibri" w:cs="Calibri"/>
          <w:sz w:val="22"/>
          <w:szCs w:val="22"/>
        </w:rPr>
        <w:t>rzędu</w:t>
      </w:r>
      <w:r w:rsidR="00A41E98">
        <w:rPr>
          <w:rFonts w:ascii="Calibri" w:hAnsi="Calibri" w:cs="Calibri"/>
          <w:sz w:val="22"/>
          <w:szCs w:val="22"/>
        </w:rPr>
        <w:t xml:space="preserve"> M</w:t>
      </w:r>
      <w:r w:rsidR="00795A53">
        <w:rPr>
          <w:rFonts w:ascii="Calibri" w:hAnsi="Calibri" w:cs="Calibri"/>
          <w:sz w:val="22"/>
          <w:szCs w:val="22"/>
        </w:rPr>
        <w:t>iejskiego</w:t>
      </w:r>
      <w:r w:rsidRPr="00CC24D6">
        <w:rPr>
          <w:rFonts w:ascii="Calibri" w:hAnsi="Calibri" w:cs="Calibri"/>
          <w:sz w:val="22"/>
          <w:szCs w:val="22"/>
        </w:rPr>
        <w:t xml:space="preserve">, gminnych jednostek organizacyjnych, organizacji pozarządowych i </w:t>
      </w:r>
      <w:r w:rsidR="00A41E98">
        <w:rPr>
          <w:rFonts w:ascii="Calibri" w:hAnsi="Calibri" w:cs="Calibri"/>
          <w:sz w:val="22"/>
          <w:szCs w:val="22"/>
        </w:rPr>
        <w:t>przedstawicielami mieszkańców. W ramach prac nad strategią</w:t>
      </w:r>
      <w:r w:rsidRPr="00CC24D6">
        <w:rPr>
          <w:rFonts w:ascii="Calibri" w:hAnsi="Calibri" w:cs="Calibri"/>
          <w:sz w:val="22"/>
          <w:szCs w:val="22"/>
        </w:rPr>
        <w:t xml:space="preserve"> powołany został zespół pod kierownictwem </w:t>
      </w:r>
      <w:r>
        <w:rPr>
          <w:rFonts w:ascii="Calibri" w:hAnsi="Calibri" w:cs="Calibri"/>
          <w:sz w:val="22"/>
          <w:szCs w:val="22"/>
        </w:rPr>
        <w:t>Burmistrz</w:t>
      </w:r>
      <w:r w:rsidR="00E2621B">
        <w:rPr>
          <w:rFonts w:ascii="Calibri" w:hAnsi="Calibri" w:cs="Calibri"/>
          <w:sz w:val="22"/>
          <w:szCs w:val="22"/>
        </w:rPr>
        <w:t>a</w:t>
      </w:r>
      <w:r>
        <w:rPr>
          <w:rFonts w:ascii="Calibri" w:hAnsi="Calibri" w:cs="Calibri"/>
          <w:sz w:val="22"/>
          <w:szCs w:val="22"/>
        </w:rPr>
        <w:t xml:space="preserve"> </w:t>
      </w:r>
      <w:r w:rsidR="00A41E98">
        <w:rPr>
          <w:rFonts w:ascii="Calibri" w:hAnsi="Calibri" w:cs="Calibri"/>
          <w:sz w:val="22"/>
          <w:szCs w:val="22"/>
        </w:rPr>
        <w:t>Trzciela</w:t>
      </w:r>
      <w:r w:rsidRPr="00CC24D6">
        <w:rPr>
          <w:rFonts w:ascii="Calibri" w:hAnsi="Calibri" w:cs="Calibri"/>
          <w:sz w:val="22"/>
          <w:szCs w:val="22"/>
        </w:rPr>
        <w:t xml:space="preserve">, który uczestniczył w spotkaniach grupy roboczej do opracowania </w:t>
      </w:r>
      <w:r w:rsidRPr="007E4A64">
        <w:rPr>
          <w:rFonts w:ascii="Calibri" w:hAnsi="Calibri" w:cs="Calibri"/>
          <w:sz w:val="22"/>
          <w:szCs w:val="22"/>
        </w:rPr>
        <w:t>strategii</w:t>
      </w:r>
      <w:r w:rsidR="00795A53" w:rsidRPr="007E4A64">
        <w:rPr>
          <w:rFonts w:ascii="Calibri" w:hAnsi="Calibri" w:cs="Calibri"/>
          <w:sz w:val="22"/>
          <w:szCs w:val="22"/>
        </w:rPr>
        <w:t xml:space="preserve"> </w:t>
      </w:r>
      <w:r w:rsidRPr="007E4A64">
        <w:rPr>
          <w:rFonts w:ascii="Calibri" w:hAnsi="Calibri" w:cs="Calibri"/>
          <w:sz w:val="22"/>
          <w:szCs w:val="22"/>
        </w:rPr>
        <w:t>Gminy Trzciel</w:t>
      </w:r>
      <w:r w:rsidR="00A41E98" w:rsidRPr="007E4A64">
        <w:rPr>
          <w:rFonts w:ascii="Calibri" w:hAnsi="Calibri" w:cs="Calibri"/>
          <w:sz w:val="22"/>
          <w:szCs w:val="22"/>
        </w:rPr>
        <w:t>.</w:t>
      </w:r>
    </w:p>
    <w:p w:rsidR="00CC24D6" w:rsidRPr="00CC24D6" w:rsidRDefault="00CC24D6" w:rsidP="00CC24D6">
      <w:pPr>
        <w:adjustRightInd w:val="0"/>
        <w:spacing w:line="360" w:lineRule="auto"/>
        <w:rPr>
          <w:rFonts w:ascii="Calibri" w:hAnsi="Calibri" w:cs="Calibri"/>
          <w:sz w:val="22"/>
          <w:szCs w:val="22"/>
        </w:rPr>
      </w:pPr>
      <w:r w:rsidRPr="00CC24D6">
        <w:rPr>
          <w:rFonts w:ascii="Calibri" w:hAnsi="Calibri" w:cs="Calibri"/>
          <w:sz w:val="22"/>
          <w:szCs w:val="22"/>
        </w:rPr>
        <w:t>Dia</w:t>
      </w:r>
      <w:r w:rsidR="00A41E98">
        <w:rPr>
          <w:rFonts w:ascii="Calibri" w:hAnsi="Calibri" w:cs="Calibri"/>
          <w:sz w:val="22"/>
          <w:szCs w:val="22"/>
        </w:rPr>
        <w:t xml:space="preserve">gnoza ujęta została w czterech </w:t>
      </w:r>
      <w:r w:rsidRPr="00CC24D6">
        <w:rPr>
          <w:rFonts w:ascii="Calibri" w:hAnsi="Calibri" w:cs="Calibri"/>
          <w:sz w:val="22"/>
          <w:szCs w:val="22"/>
        </w:rPr>
        <w:t>głównych obszarach tematycznych:</w:t>
      </w:r>
    </w:p>
    <w:p w:rsidR="00CC24D6" w:rsidRPr="00CC24D6" w:rsidRDefault="00CC24D6" w:rsidP="00CC24D6">
      <w:pPr>
        <w:adjustRightInd w:val="0"/>
        <w:spacing w:line="360" w:lineRule="auto"/>
        <w:rPr>
          <w:rFonts w:ascii="Calibri" w:hAnsi="Calibri" w:cs="Calibri"/>
          <w:sz w:val="22"/>
          <w:szCs w:val="22"/>
        </w:rPr>
      </w:pPr>
      <w:r w:rsidRPr="00CC24D6">
        <w:rPr>
          <w:rFonts w:ascii="Calibri" w:hAnsi="Calibri" w:cs="Calibri"/>
          <w:sz w:val="22"/>
          <w:szCs w:val="22"/>
        </w:rPr>
        <w:t>1. Przestrzeń i środowisko</w:t>
      </w:r>
    </w:p>
    <w:p w:rsidR="00CC24D6" w:rsidRPr="00CC24D6" w:rsidRDefault="00A41E98" w:rsidP="00CC24D6">
      <w:pPr>
        <w:adjustRightInd w:val="0"/>
        <w:spacing w:line="360" w:lineRule="auto"/>
        <w:rPr>
          <w:rFonts w:ascii="Calibri" w:hAnsi="Calibri" w:cs="Calibri"/>
          <w:sz w:val="22"/>
          <w:szCs w:val="22"/>
        </w:rPr>
      </w:pPr>
      <w:r>
        <w:rPr>
          <w:rFonts w:ascii="Calibri" w:hAnsi="Calibri" w:cs="Calibri"/>
          <w:sz w:val="22"/>
          <w:szCs w:val="22"/>
        </w:rPr>
        <w:t>2.Uwarunkowania społeczne</w:t>
      </w:r>
    </w:p>
    <w:p w:rsidR="00CC24D6" w:rsidRPr="00CC24D6" w:rsidRDefault="00CC24D6" w:rsidP="00CC24D6">
      <w:pPr>
        <w:adjustRightInd w:val="0"/>
        <w:spacing w:line="360" w:lineRule="auto"/>
        <w:rPr>
          <w:rFonts w:ascii="Calibri" w:hAnsi="Calibri" w:cs="Calibri"/>
          <w:sz w:val="22"/>
          <w:szCs w:val="22"/>
        </w:rPr>
      </w:pPr>
      <w:r w:rsidRPr="00CC24D6">
        <w:rPr>
          <w:rFonts w:ascii="Calibri" w:hAnsi="Calibri" w:cs="Calibri"/>
          <w:sz w:val="22"/>
          <w:szCs w:val="22"/>
        </w:rPr>
        <w:t>3. Uwarunkowania gospodarcze</w:t>
      </w:r>
    </w:p>
    <w:p w:rsidR="00CC24D6" w:rsidRPr="00CC24D6" w:rsidRDefault="00CC24D6" w:rsidP="00CC24D6">
      <w:pPr>
        <w:adjustRightInd w:val="0"/>
        <w:spacing w:line="360" w:lineRule="auto"/>
        <w:rPr>
          <w:rFonts w:ascii="Calibri" w:hAnsi="Calibri" w:cs="Calibri"/>
          <w:sz w:val="22"/>
          <w:szCs w:val="22"/>
        </w:rPr>
      </w:pPr>
      <w:r w:rsidRPr="00CC24D6">
        <w:rPr>
          <w:rFonts w:ascii="Calibri" w:hAnsi="Calibri" w:cs="Calibri"/>
          <w:sz w:val="22"/>
          <w:szCs w:val="22"/>
        </w:rPr>
        <w:t>4. Infrastruktura techniczna</w:t>
      </w:r>
    </w:p>
    <w:p w:rsidR="00CC24D6" w:rsidRPr="00CC24D6" w:rsidRDefault="00CC24D6" w:rsidP="00CC24D6">
      <w:pPr>
        <w:adjustRightInd w:val="0"/>
        <w:spacing w:line="360" w:lineRule="auto"/>
        <w:jc w:val="both"/>
        <w:rPr>
          <w:rFonts w:ascii="Calibri" w:hAnsi="Calibri" w:cs="Calibri"/>
          <w:sz w:val="22"/>
          <w:szCs w:val="22"/>
        </w:rPr>
      </w:pPr>
      <w:r w:rsidRPr="00CC24D6">
        <w:rPr>
          <w:rFonts w:ascii="Calibri" w:hAnsi="Calibri" w:cs="Calibri"/>
          <w:sz w:val="22"/>
          <w:szCs w:val="22"/>
        </w:rPr>
        <w:t>Informacje o uwarunkowaniach przestrzennych, demograficznych i gospodarczych, wraz z analizą społeczno-ekonomiczną pozwalają na wyciagnięcie wniosków będących punktem wyjścia do sformułowania głównych kierunków działań gminy.</w:t>
      </w:r>
    </w:p>
    <w:p w:rsidR="00CC24D6" w:rsidRDefault="00CC24D6" w:rsidP="00CC24D6">
      <w:pPr>
        <w:tabs>
          <w:tab w:val="left" w:pos="1094"/>
        </w:tabs>
        <w:spacing w:line="360" w:lineRule="auto"/>
        <w:jc w:val="both"/>
        <w:rPr>
          <w:rStyle w:val="Pogrubienie"/>
          <w:rFonts w:ascii="Calibri" w:hAnsi="Calibri" w:cs="Times New Roman"/>
          <w:i/>
          <w:color w:val="002060"/>
        </w:rPr>
      </w:pPr>
    </w:p>
    <w:p w:rsidR="00580190" w:rsidRPr="007D76BC" w:rsidRDefault="00580190" w:rsidP="0021693D">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t>2.</w:t>
      </w:r>
      <w:r w:rsidR="00CC376D">
        <w:rPr>
          <w:rStyle w:val="Pogrubienie"/>
          <w:rFonts w:ascii="Calibri" w:hAnsi="Calibri" w:cs="Times New Roman"/>
          <w:i/>
          <w:color w:val="002060"/>
        </w:rPr>
        <w:t>1</w:t>
      </w:r>
      <w:r w:rsidRPr="007D76BC">
        <w:rPr>
          <w:rStyle w:val="Pogrubienie"/>
          <w:rFonts w:ascii="Calibri" w:hAnsi="Calibri" w:cs="Times New Roman"/>
          <w:i/>
          <w:color w:val="002060"/>
        </w:rPr>
        <w:t xml:space="preserve">.1 Zagospodarowanie przestrzenne </w:t>
      </w:r>
    </w:p>
    <w:p w:rsidR="005008EF" w:rsidRPr="000109C8" w:rsidRDefault="002C3776" w:rsidP="0021693D">
      <w:pPr>
        <w:spacing w:line="360" w:lineRule="auto"/>
        <w:jc w:val="both"/>
        <w:rPr>
          <w:rFonts w:ascii="Calibri" w:hAnsi="Calibri" w:cs="Times New Roman"/>
          <w:sz w:val="22"/>
          <w:szCs w:val="22"/>
        </w:rPr>
      </w:pPr>
      <w:r w:rsidRPr="000109C8">
        <w:rPr>
          <w:rStyle w:val="Pogrubienie"/>
          <w:rFonts w:ascii="Calibri" w:hAnsi="Calibri" w:cs="Times New Roman"/>
          <w:color w:val="002060"/>
          <w:sz w:val="22"/>
          <w:szCs w:val="22"/>
        </w:rPr>
        <w:t>Gmina Trzciel</w:t>
      </w:r>
      <w:r w:rsidRPr="000109C8">
        <w:rPr>
          <w:rStyle w:val="Pogrubienie"/>
          <w:rFonts w:ascii="Calibri" w:hAnsi="Calibri" w:cs="Times New Roman"/>
          <w:sz w:val="22"/>
          <w:szCs w:val="22"/>
        </w:rPr>
        <w:t xml:space="preserve"> </w:t>
      </w:r>
      <w:r w:rsidRPr="000109C8">
        <w:rPr>
          <w:rFonts w:ascii="Calibri" w:hAnsi="Calibri" w:cs="Times New Roman"/>
          <w:sz w:val="22"/>
          <w:szCs w:val="22"/>
        </w:rPr>
        <w:t>położona jest 100 km od granicy polsko - niemieckiej w województwie lubuskim w powiecie międzyrzeckim. Odległość od dwóch miast wojewódzkich wynosi: od Gorzowa Wlkp. - 78 km , od Zielonej Góry - 75 km, a do miasta powiatowego Międzyrzecz 25 km</w:t>
      </w:r>
      <w:r w:rsidR="00A41E98">
        <w:rPr>
          <w:rFonts w:ascii="Calibri" w:hAnsi="Calibri" w:cs="Times New Roman"/>
          <w:sz w:val="22"/>
          <w:szCs w:val="22"/>
        </w:rPr>
        <w:t>.</w:t>
      </w:r>
    </w:p>
    <w:p w:rsidR="0021693D" w:rsidRPr="000109C8" w:rsidRDefault="0021693D" w:rsidP="0021693D">
      <w:pPr>
        <w:spacing w:line="360" w:lineRule="auto"/>
        <w:jc w:val="both"/>
        <w:rPr>
          <w:rFonts w:ascii="Calibri" w:hAnsi="Calibri" w:cs="Times New Roman"/>
          <w:sz w:val="22"/>
          <w:szCs w:val="22"/>
        </w:rPr>
      </w:pPr>
    </w:p>
    <w:p w:rsidR="00753460" w:rsidRPr="000109C8" w:rsidRDefault="005C2D7B" w:rsidP="0021693D">
      <w:pPr>
        <w:spacing w:line="360" w:lineRule="auto"/>
        <w:jc w:val="both"/>
        <w:rPr>
          <w:rFonts w:ascii="Calibri" w:hAnsi="Calibri"/>
          <w:sz w:val="22"/>
          <w:szCs w:val="22"/>
        </w:rPr>
      </w:pPr>
      <w:r w:rsidRPr="000109C8">
        <w:rPr>
          <w:rFonts w:ascii="Calibri" w:hAnsi="Calibri"/>
          <w:sz w:val="22"/>
          <w:szCs w:val="22"/>
        </w:rPr>
        <w:t>Gmina leży</w:t>
      </w:r>
      <w:r w:rsidR="005008EF" w:rsidRPr="000109C8">
        <w:rPr>
          <w:rFonts w:ascii="Calibri" w:hAnsi="Calibri"/>
          <w:sz w:val="22"/>
          <w:szCs w:val="22"/>
        </w:rPr>
        <w:t xml:space="preserve"> w</w:t>
      </w:r>
      <w:r w:rsidR="00AF70E5" w:rsidRPr="000109C8">
        <w:rPr>
          <w:rFonts w:ascii="Calibri" w:hAnsi="Calibri"/>
          <w:sz w:val="22"/>
          <w:szCs w:val="22"/>
        </w:rPr>
        <w:t>e</w:t>
      </w:r>
      <w:r w:rsidR="005008EF" w:rsidRPr="000109C8">
        <w:rPr>
          <w:rFonts w:ascii="Calibri" w:hAnsi="Calibri"/>
          <w:sz w:val="22"/>
          <w:szCs w:val="22"/>
        </w:rPr>
        <w:t xml:space="preserve"> </w:t>
      </w:r>
      <w:r w:rsidR="00AF70E5" w:rsidRPr="000109C8">
        <w:rPr>
          <w:rFonts w:ascii="Calibri" w:hAnsi="Calibri"/>
          <w:sz w:val="22"/>
          <w:szCs w:val="22"/>
        </w:rPr>
        <w:t>wschodniej</w:t>
      </w:r>
      <w:r w:rsidRPr="000109C8">
        <w:rPr>
          <w:rFonts w:ascii="Calibri" w:hAnsi="Calibri"/>
          <w:sz w:val="22"/>
          <w:szCs w:val="22"/>
        </w:rPr>
        <w:t xml:space="preserve"> części</w:t>
      </w:r>
      <w:r w:rsidR="005008EF" w:rsidRPr="000109C8">
        <w:rPr>
          <w:rFonts w:ascii="Calibri" w:hAnsi="Calibri"/>
          <w:sz w:val="22"/>
          <w:szCs w:val="22"/>
        </w:rPr>
        <w:t xml:space="preserve"> W</w:t>
      </w:r>
      <w:r w:rsidRPr="000109C8">
        <w:rPr>
          <w:rFonts w:ascii="Calibri" w:hAnsi="Calibri"/>
          <w:sz w:val="22"/>
          <w:szCs w:val="22"/>
        </w:rPr>
        <w:t>ojewództwa</w:t>
      </w:r>
      <w:r w:rsidR="005008EF" w:rsidRPr="000109C8">
        <w:rPr>
          <w:rFonts w:ascii="Calibri" w:hAnsi="Calibri"/>
          <w:sz w:val="22"/>
          <w:szCs w:val="22"/>
        </w:rPr>
        <w:t xml:space="preserve"> Lubuskiego, w regionie nazywanym Bruzdą Zbąszyńską.</w:t>
      </w:r>
      <w:r w:rsidR="00753460" w:rsidRPr="000109C8">
        <w:rPr>
          <w:rFonts w:ascii="Calibri" w:hAnsi="Calibri"/>
          <w:sz w:val="22"/>
          <w:szCs w:val="22"/>
        </w:rPr>
        <w:t xml:space="preserve"> Gmina zajmuje powierzchnię </w:t>
      </w:r>
      <w:r w:rsidR="00753460" w:rsidRPr="00795A53">
        <w:rPr>
          <w:rFonts w:ascii="Calibri" w:hAnsi="Calibri"/>
          <w:b/>
          <w:color w:val="002060"/>
          <w:sz w:val="22"/>
          <w:szCs w:val="22"/>
        </w:rPr>
        <w:t>177,</w:t>
      </w:r>
      <w:r w:rsidR="00632BD4" w:rsidRPr="00795A53">
        <w:rPr>
          <w:rFonts w:ascii="Calibri" w:hAnsi="Calibri"/>
          <w:b/>
          <w:color w:val="002060"/>
          <w:sz w:val="22"/>
          <w:szCs w:val="22"/>
        </w:rPr>
        <w:t>51</w:t>
      </w:r>
      <w:r w:rsidR="00753460" w:rsidRPr="00795A53">
        <w:rPr>
          <w:rFonts w:ascii="Calibri" w:hAnsi="Calibri"/>
          <w:b/>
          <w:color w:val="002060"/>
          <w:sz w:val="22"/>
          <w:szCs w:val="22"/>
        </w:rPr>
        <w:t xml:space="preserve"> km</w:t>
      </w:r>
      <w:r w:rsidR="00753460" w:rsidRPr="00795A53">
        <w:rPr>
          <w:rFonts w:ascii="Calibri" w:hAnsi="Calibri"/>
          <w:b/>
          <w:color w:val="002060"/>
          <w:sz w:val="22"/>
          <w:szCs w:val="22"/>
          <w:vertAlign w:val="superscript"/>
        </w:rPr>
        <w:t>2</w:t>
      </w:r>
      <w:r w:rsidR="00753460" w:rsidRPr="00795A53">
        <w:rPr>
          <w:rFonts w:ascii="Calibri" w:hAnsi="Calibri"/>
          <w:color w:val="002060"/>
          <w:sz w:val="22"/>
          <w:szCs w:val="22"/>
        </w:rPr>
        <w:t>,</w:t>
      </w:r>
      <w:r w:rsidR="00753460" w:rsidRPr="00FD7D36">
        <w:rPr>
          <w:rFonts w:ascii="Calibri" w:hAnsi="Calibri"/>
          <w:color w:val="000000"/>
          <w:sz w:val="22"/>
          <w:szCs w:val="22"/>
        </w:rPr>
        <w:t xml:space="preserve"> z czego </w:t>
      </w:r>
      <w:r w:rsidR="00632BD4" w:rsidRPr="00FD7D36">
        <w:rPr>
          <w:rFonts w:ascii="Calibri" w:hAnsi="Calibri"/>
          <w:color w:val="000000"/>
          <w:sz w:val="22"/>
          <w:szCs w:val="22"/>
        </w:rPr>
        <w:t>46,70</w:t>
      </w:r>
      <w:r w:rsidR="00753460" w:rsidRPr="00FD7D36">
        <w:rPr>
          <w:rFonts w:ascii="Calibri" w:hAnsi="Calibri"/>
          <w:color w:val="000000"/>
          <w:sz w:val="22"/>
          <w:szCs w:val="22"/>
        </w:rPr>
        <w:t xml:space="preserve">% powierzchni gminy zajmują lasy, </w:t>
      </w:r>
      <w:r w:rsidR="00632BD4" w:rsidRPr="00FD7D36">
        <w:rPr>
          <w:rFonts w:ascii="Calibri" w:hAnsi="Calibri"/>
          <w:color w:val="000000"/>
          <w:sz w:val="22"/>
          <w:szCs w:val="22"/>
        </w:rPr>
        <w:t xml:space="preserve">44,27 </w:t>
      </w:r>
      <w:r w:rsidR="00753460" w:rsidRPr="00FD7D36">
        <w:rPr>
          <w:rFonts w:ascii="Calibri" w:hAnsi="Calibri"/>
          <w:color w:val="000000"/>
          <w:sz w:val="22"/>
          <w:szCs w:val="22"/>
        </w:rPr>
        <w:t>% użytki ro</w:t>
      </w:r>
      <w:r w:rsidR="00A41E98">
        <w:rPr>
          <w:rFonts w:ascii="Calibri" w:hAnsi="Calibri"/>
          <w:color w:val="000000"/>
          <w:sz w:val="22"/>
          <w:szCs w:val="22"/>
        </w:rPr>
        <w:t xml:space="preserve">lne </w:t>
      </w:r>
      <w:r w:rsidR="00753460" w:rsidRPr="00FD7D36">
        <w:rPr>
          <w:rFonts w:ascii="Calibri" w:hAnsi="Calibri"/>
          <w:color w:val="000000"/>
          <w:sz w:val="22"/>
          <w:szCs w:val="22"/>
        </w:rPr>
        <w:t xml:space="preserve">i </w:t>
      </w:r>
      <w:r w:rsidR="00632BD4" w:rsidRPr="00FD7D36">
        <w:rPr>
          <w:rFonts w:ascii="Calibri" w:hAnsi="Calibri"/>
          <w:color w:val="000000"/>
          <w:sz w:val="22"/>
          <w:szCs w:val="22"/>
        </w:rPr>
        <w:t>9,03</w:t>
      </w:r>
      <w:r w:rsidR="00753460" w:rsidRPr="00FD7D36">
        <w:rPr>
          <w:rFonts w:ascii="Calibri" w:hAnsi="Calibri"/>
          <w:color w:val="000000"/>
          <w:sz w:val="22"/>
          <w:szCs w:val="22"/>
        </w:rPr>
        <w:t>% pozostałe</w:t>
      </w:r>
      <w:r w:rsidR="00753460" w:rsidRPr="000109C8">
        <w:rPr>
          <w:rFonts w:ascii="Calibri" w:hAnsi="Calibri"/>
          <w:sz w:val="22"/>
          <w:szCs w:val="22"/>
        </w:rPr>
        <w:t xml:space="preserve">. </w:t>
      </w:r>
      <w:r w:rsidR="00632BD4" w:rsidRPr="004F0267">
        <w:rPr>
          <w:rFonts w:ascii="Calibri" w:hAnsi="Calibri"/>
          <w:sz w:val="22"/>
          <w:szCs w:val="22"/>
          <w:shd w:val="clear" w:color="auto" w:fill="FFFFFF"/>
        </w:rPr>
        <w:t xml:space="preserve">Gminę z zachodu na wschód przecina autostrada A2 oraz droga krajowa nr 92. </w:t>
      </w:r>
      <w:r w:rsidR="00632BD4" w:rsidRPr="00FD7D36">
        <w:rPr>
          <w:rFonts w:ascii="Calibri" w:hAnsi="Calibri"/>
          <w:color w:val="000000"/>
          <w:sz w:val="22"/>
          <w:szCs w:val="22"/>
          <w:shd w:val="clear" w:color="auto" w:fill="FFFFFF"/>
        </w:rPr>
        <w:t>Na południe od Trzciela zlokalizowany jest węzeł autostradowy a koło Chociszewa MOP (Miejsce Obsługi Podróżnych). Ważnym szlakiem komunikacyjnym jest także droga wojewódzka nr 137. Łączy ona Trzciel z Międzyrzeczem. Przez gminę przebiega linia kolejowa Zbąszynek – Gorzów Wlkp. z dwoma stacjami w Panowicach i Lutolu Suchym. Do Zbąszynia i linii kolejowej Warszawa – Berlin jest 15 km a do lotniska w Babimoście 30 km.</w:t>
      </w: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5306DF" w:rsidP="00EA6333">
      <w:pPr>
        <w:spacing w:line="360" w:lineRule="auto"/>
        <w:ind w:firstLine="709"/>
        <w:jc w:val="both"/>
      </w:pPr>
      <w:r>
        <w:rPr>
          <w:noProof/>
        </w:rPr>
        <w:lastRenderedPageBreak/>
        <w:pict>
          <v:group id="_x0000_s1126" style="position:absolute;left:0;text-align:left;margin-left:1.6pt;margin-top:-6.75pt;width:452.95pt;height:371.35pt;z-index:11" coordorigin="1725,1338" coordsize="9059,7427">
            <v:shape id="Obraz 1" o:spid="_x0000_s1078" type="#_x0000_t75" style="position:absolute;left:1725;top:1338;width:9059;height:7033;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">
              <v:imagedata r:id="rId10" o:title=""/>
              <o:lock v:ext="edit" aspectratio="f"/>
            </v:shape>
            <v:shapetype id="_x0000_t202" coordsize="21600,21600" o:spt="202" path="m,l,21600r21600,l21600,xe">
              <v:stroke joinstyle="miter"/>
              <v:path gradientshapeok="t" o:connecttype="rect"/>
            </v:shapetype>
            <v:shape id="_x0000_s1125" type="#_x0000_t202" style="position:absolute;left:1913;top:8371;width:8455;height:394" stroked="f">
              <v:textbox inset="0,0,0,0">
                <w:txbxContent>
                  <w:p w:rsidR="005D4014" w:rsidRPr="007E4A64" w:rsidRDefault="005D4014" w:rsidP="007E4A64">
                    <w:pPr>
                      <w:pStyle w:val="Legenda"/>
                      <w:rPr>
                        <w:rFonts w:ascii="Calibri" w:hAnsi="Calibri"/>
                        <w:noProof/>
                        <w:sz w:val="18"/>
                        <w:szCs w:val="18"/>
                      </w:rPr>
                    </w:pPr>
                    <w:r w:rsidRPr="007E4A64">
                      <w:rPr>
                        <w:rFonts w:ascii="Calibri" w:hAnsi="Calibri"/>
                        <w:noProof/>
                        <w:sz w:val="18"/>
                        <w:szCs w:val="18"/>
                      </w:rPr>
                      <w:t xml:space="preserve">Mapa nr 1. </w:t>
                    </w:r>
                    <w:r w:rsidRPr="007E4A64">
                      <w:rPr>
                        <w:rFonts w:ascii="Calibri" w:hAnsi="Calibri"/>
                        <w:b w:val="0"/>
                        <w:noProof/>
                        <w:sz w:val="18"/>
                        <w:szCs w:val="18"/>
                      </w:rPr>
                      <w:t>Gmina Trzciel</w:t>
                    </w:r>
                  </w:p>
                </w:txbxContent>
              </v:textbox>
            </v:shape>
          </v:group>
        </w:pict>
      </w: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753460" w:rsidRDefault="00753460" w:rsidP="00EA6333">
      <w:pPr>
        <w:spacing w:line="360" w:lineRule="auto"/>
        <w:ind w:firstLine="709"/>
        <w:jc w:val="both"/>
      </w:pPr>
    </w:p>
    <w:p w:rsidR="004C41C6" w:rsidRDefault="004C41C6" w:rsidP="00CB2A51">
      <w:pPr>
        <w:spacing w:line="360" w:lineRule="auto"/>
        <w:jc w:val="both"/>
        <w:rPr>
          <w:b/>
          <w:sz w:val="20"/>
          <w:szCs w:val="20"/>
        </w:rPr>
      </w:pPr>
    </w:p>
    <w:p w:rsidR="004C41C6" w:rsidRDefault="004C41C6" w:rsidP="00CB2A51">
      <w:pPr>
        <w:spacing w:line="360" w:lineRule="auto"/>
        <w:jc w:val="both"/>
        <w:rPr>
          <w:b/>
          <w:sz w:val="20"/>
          <w:szCs w:val="20"/>
        </w:rPr>
      </w:pPr>
    </w:p>
    <w:p w:rsidR="004C41C6" w:rsidRDefault="004C41C6" w:rsidP="00CB2A51">
      <w:pPr>
        <w:spacing w:line="360" w:lineRule="auto"/>
        <w:jc w:val="both"/>
        <w:rPr>
          <w:b/>
          <w:sz w:val="20"/>
          <w:szCs w:val="20"/>
        </w:rPr>
      </w:pPr>
    </w:p>
    <w:p w:rsidR="00753460" w:rsidRPr="00D12945" w:rsidRDefault="00753460" w:rsidP="00D12945">
      <w:pPr>
        <w:spacing w:line="360" w:lineRule="auto"/>
        <w:rPr>
          <w:rFonts w:ascii="Calibri" w:hAnsi="Calibri"/>
          <w:sz w:val="18"/>
          <w:szCs w:val="18"/>
        </w:rPr>
      </w:pPr>
    </w:p>
    <w:p w:rsidR="004C41C6" w:rsidRDefault="004C41C6" w:rsidP="00B8729A">
      <w:pPr>
        <w:pStyle w:val="Lista-kontynuacja"/>
        <w:ind w:left="0"/>
        <w:jc w:val="both"/>
        <w:rPr>
          <w:rFonts w:ascii="Calibri" w:hAnsi="Calibri"/>
          <w:b/>
          <w:bCs/>
          <w:color w:val="002060"/>
          <w:sz w:val="22"/>
          <w:szCs w:val="22"/>
        </w:rPr>
      </w:pPr>
    </w:p>
    <w:p w:rsidR="00C245A9" w:rsidRDefault="00C245A9" w:rsidP="00632BD4">
      <w:pPr>
        <w:rPr>
          <w:rFonts w:ascii="Calibri" w:hAnsi="Calibri"/>
          <w:b/>
          <w:bCs/>
          <w:color w:val="002060"/>
          <w:sz w:val="20"/>
          <w:szCs w:val="20"/>
        </w:rPr>
      </w:pPr>
    </w:p>
    <w:p w:rsidR="00C245A9" w:rsidRDefault="00C245A9" w:rsidP="00632BD4">
      <w:pPr>
        <w:rPr>
          <w:rFonts w:ascii="Calibri" w:hAnsi="Calibri"/>
          <w:b/>
          <w:bCs/>
          <w:color w:val="002060"/>
          <w:sz w:val="20"/>
          <w:szCs w:val="20"/>
        </w:rPr>
      </w:pPr>
    </w:p>
    <w:p w:rsidR="00C245A9" w:rsidRDefault="00C245A9" w:rsidP="00632BD4">
      <w:pPr>
        <w:rPr>
          <w:rFonts w:ascii="Calibri" w:hAnsi="Calibri"/>
          <w:b/>
          <w:bCs/>
          <w:color w:val="002060"/>
          <w:sz w:val="20"/>
          <w:szCs w:val="20"/>
        </w:rPr>
      </w:pPr>
    </w:p>
    <w:p w:rsidR="00C245A9" w:rsidRDefault="00C245A9" w:rsidP="00632BD4">
      <w:pPr>
        <w:rPr>
          <w:rFonts w:ascii="Calibri" w:hAnsi="Calibri"/>
          <w:b/>
          <w:bCs/>
          <w:color w:val="002060"/>
          <w:sz w:val="20"/>
          <w:szCs w:val="20"/>
        </w:rPr>
      </w:pPr>
    </w:p>
    <w:p w:rsidR="00C245A9" w:rsidRDefault="00C245A9" w:rsidP="00632BD4">
      <w:pPr>
        <w:rPr>
          <w:rFonts w:ascii="Calibri" w:hAnsi="Calibri"/>
          <w:b/>
          <w:bCs/>
          <w:color w:val="002060"/>
          <w:sz w:val="20"/>
          <w:szCs w:val="20"/>
        </w:rPr>
      </w:pPr>
    </w:p>
    <w:p w:rsidR="00753460" w:rsidRPr="00FD7D36" w:rsidRDefault="00B8729A" w:rsidP="00632BD4">
      <w:pPr>
        <w:rPr>
          <w:rFonts w:ascii="Calibri" w:hAnsi="Calibri"/>
          <w:color w:val="FF0000"/>
          <w:sz w:val="20"/>
          <w:szCs w:val="20"/>
        </w:rPr>
      </w:pPr>
      <w:r w:rsidRPr="00FD7D36">
        <w:rPr>
          <w:rFonts w:ascii="Calibri" w:hAnsi="Calibri"/>
          <w:b/>
          <w:bCs/>
          <w:color w:val="002060"/>
          <w:sz w:val="20"/>
          <w:szCs w:val="20"/>
        </w:rPr>
        <w:t>Tabela nr 1.</w:t>
      </w:r>
      <w:r w:rsidRPr="00FD7D36">
        <w:rPr>
          <w:rFonts w:ascii="Calibri" w:hAnsi="Calibri"/>
          <w:color w:val="002060"/>
          <w:sz w:val="20"/>
          <w:szCs w:val="20"/>
        </w:rPr>
        <w:t xml:space="preserve"> </w:t>
      </w:r>
      <w:r w:rsidR="001513A4" w:rsidRPr="00FD7D36">
        <w:rPr>
          <w:rFonts w:ascii="Calibri" w:hAnsi="Calibri"/>
          <w:sz w:val="20"/>
          <w:szCs w:val="20"/>
        </w:rPr>
        <w:t>Dane ogólne.</w:t>
      </w:r>
      <w:r w:rsidR="00795A53" w:rsidRPr="00FD7D36">
        <w:rPr>
          <w:rFonts w:ascii="Calibri" w:hAnsi="Calibri"/>
          <w:sz w:val="20"/>
          <w:szCs w:val="20"/>
        </w:rPr>
        <w:t xml:space="preserve"> </w:t>
      </w:r>
      <w:r w:rsidR="00753460" w:rsidRPr="00FD7D36">
        <w:rPr>
          <w:rFonts w:ascii="Calibri" w:hAnsi="Calibri"/>
          <w:sz w:val="20"/>
          <w:szCs w:val="20"/>
        </w:rPr>
        <w:t>Gmina obejmuje obszar</w:t>
      </w:r>
      <w:r w:rsidR="00753460" w:rsidRPr="00FD7D36">
        <w:rPr>
          <w:rFonts w:ascii="Calibri" w:hAnsi="Calibri"/>
          <w:b/>
          <w:sz w:val="20"/>
          <w:szCs w:val="20"/>
        </w:rPr>
        <w:t xml:space="preserve"> </w:t>
      </w:r>
      <w:r w:rsidR="00753460" w:rsidRPr="00FD7D36">
        <w:rPr>
          <w:rFonts w:ascii="Calibri" w:hAnsi="Calibri"/>
          <w:b/>
          <w:color w:val="002060"/>
          <w:sz w:val="20"/>
          <w:szCs w:val="20"/>
        </w:rPr>
        <w:t>177,</w:t>
      </w:r>
      <w:r w:rsidR="0072173A" w:rsidRPr="00FD7D36">
        <w:rPr>
          <w:rFonts w:ascii="Calibri" w:hAnsi="Calibri"/>
          <w:b/>
          <w:color w:val="002060"/>
          <w:sz w:val="20"/>
          <w:szCs w:val="20"/>
        </w:rPr>
        <w:t>51</w:t>
      </w:r>
      <w:r w:rsidR="00753460" w:rsidRPr="00FD7D36">
        <w:rPr>
          <w:rFonts w:ascii="Calibri" w:hAnsi="Calibri"/>
          <w:b/>
          <w:color w:val="002060"/>
          <w:sz w:val="20"/>
          <w:szCs w:val="20"/>
        </w:rPr>
        <w:t xml:space="preserve"> km</w:t>
      </w:r>
      <w:r w:rsidR="00753460" w:rsidRPr="00FD7D36">
        <w:rPr>
          <w:rFonts w:ascii="Calibri" w:hAnsi="Calibri"/>
          <w:b/>
          <w:color w:val="002060"/>
          <w:sz w:val="20"/>
          <w:szCs w:val="20"/>
          <w:vertAlign w:val="superscript"/>
        </w:rPr>
        <w:t>2</w:t>
      </w:r>
      <w:r w:rsidR="00753460" w:rsidRPr="00FD7D36">
        <w:rPr>
          <w:rFonts w:ascii="Calibri" w:hAnsi="Calibri"/>
          <w:color w:val="002060"/>
          <w:sz w:val="20"/>
          <w:szCs w:val="20"/>
        </w:rPr>
        <w:t>,</w:t>
      </w:r>
      <w:r w:rsidR="00753460" w:rsidRPr="00FD7D36">
        <w:rPr>
          <w:rFonts w:ascii="Calibri" w:hAnsi="Calibri"/>
          <w:sz w:val="20"/>
          <w:szCs w:val="20"/>
        </w:rPr>
        <w:t xml:space="preserve"> w tym:</w:t>
      </w:r>
    </w:p>
    <w:tbl>
      <w:tblPr>
        <w:tblW w:w="0" w:type="auto"/>
        <w:tblInd w:w="108" w:type="dxa"/>
        <w:tblBorders>
          <w:top w:val="single" w:sz="6" w:space="0" w:color="B8CCE4"/>
          <w:left w:val="single" w:sz="6" w:space="0" w:color="B8CCE4"/>
          <w:bottom w:val="single" w:sz="6" w:space="0" w:color="B8CCE4"/>
          <w:right w:val="single" w:sz="6" w:space="0" w:color="B8CCE4"/>
          <w:insideH w:val="single" w:sz="6" w:space="0" w:color="B8CCE4"/>
          <w:insideV w:val="single" w:sz="6" w:space="0" w:color="B8CCE4"/>
        </w:tblBorders>
        <w:tblLook w:val="01E0" w:firstRow="1" w:lastRow="1" w:firstColumn="1" w:lastColumn="1" w:noHBand="0" w:noVBand="0"/>
      </w:tblPr>
      <w:tblGrid>
        <w:gridCol w:w="4678"/>
        <w:gridCol w:w="4425"/>
      </w:tblGrid>
      <w:tr w:rsidR="00B8729A" w:rsidRPr="00096AAA" w:rsidTr="00FD7D36">
        <w:tc>
          <w:tcPr>
            <w:tcW w:w="4678" w:type="dxa"/>
          </w:tcPr>
          <w:p w:rsidR="00B8729A" w:rsidRPr="00FD7D36" w:rsidRDefault="00B8729A" w:rsidP="00632BD4">
            <w:pPr>
              <w:jc w:val="center"/>
              <w:rPr>
                <w:rFonts w:ascii="Calibri" w:hAnsi="Calibri"/>
                <w:color w:val="002060"/>
                <w:sz w:val="22"/>
                <w:szCs w:val="22"/>
              </w:rPr>
            </w:pPr>
            <w:r w:rsidRPr="00FD7D36">
              <w:rPr>
                <w:rFonts w:ascii="Calibri" w:hAnsi="Calibri"/>
                <w:b/>
                <w:color w:val="002060"/>
                <w:sz w:val="22"/>
                <w:szCs w:val="22"/>
              </w:rPr>
              <w:t>8</w:t>
            </w:r>
            <w:r w:rsidR="0054190C" w:rsidRPr="00FD7D36">
              <w:rPr>
                <w:rFonts w:ascii="Calibri" w:hAnsi="Calibri"/>
                <w:b/>
                <w:color w:val="002060"/>
                <w:sz w:val="22"/>
                <w:szCs w:val="22"/>
              </w:rPr>
              <w:t>2</w:t>
            </w:r>
            <w:r w:rsidRPr="00FD7D36">
              <w:rPr>
                <w:rFonts w:ascii="Calibri" w:hAnsi="Calibri"/>
                <w:b/>
                <w:color w:val="002060"/>
                <w:sz w:val="22"/>
                <w:szCs w:val="22"/>
              </w:rPr>
              <w:t>,</w:t>
            </w:r>
            <w:r w:rsidR="0054190C" w:rsidRPr="00FD7D36">
              <w:rPr>
                <w:rFonts w:ascii="Calibri" w:hAnsi="Calibri"/>
                <w:b/>
                <w:color w:val="002060"/>
                <w:sz w:val="22"/>
                <w:szCs w:val="22"/>
              </w:rPr>
              <w:t>9</w:t>
            </w:r>
            <w:r w:rsidRPr="00FD7D36">
              <w:rPr>
                <w:rFonts w:ascii="Calibri" w:hAnsi="Calibri"/>
                <w:b/>
                <w:color w:val="002060"/>
                <w:sz w:val="22"/>
                <w:szCs w:val="22"/>
              </w:rPr>
              <w:t xml:space="preserve"> km</w:t>
            </w:r>
            <w:r w:rsidRPr="00FD7D36">
              <w:rPr>
                <w:rFonts w:ascii="Calibri" w:hAnsi="Calibri"/>
                <w:b/>
                <w:color w:val="002060"/>
                <w:sz w:val="22"/>
                <w:szCs w:val="22"/>
                <w:vertAlign w:val="superscript"/>
              </w:rPr>
              <w:t>2</w:t>
            </w:r>
          </w:p>
        </w:tc>
        <w:tc>
          <w:tcPr>
            <w:tcW w:w="4425" w:type="dxa"/>
          </w:tcPr>
          <w:p w:rsidR="00B8729A" w:rsidRPr="00FD7D36" w:rsidRDefault="00B8729A" w:rsidP="00632BD4">
            <w:pPr>
              <w:rPr>
                <w:rFonts w:ascii="Calibri" w:hAnsi="Calibri"/>
                <w:sz w:val="22"/>
                <w:szCs w:val="22"/>
              </w:rPr>
            </w:pPr>
            <w:r w:rsidRPr="00FD7D36">
              <w:rPr>
                <w:rFonts w:ascii="Calibri" w:hAnsi="Calibri"/>
                <w:sz w:val="22"/>
                <w:szCs w:val="22"/>
              </w:rPr>
              <w:t>- lasy</w:t>
            </w:r>
          </w:p>
        </w:tc>
      </w:tr>
      <w:tr w:rsidR="00B8729A" w:rsidRPr="00096AAA" w:rsidTr="00FD7D36">
        <w:tc>
          <w:tcPr>
            <w:tcW w:w="4678" w:type="dxa"/>
          </w:tcPr>
          <w:p w:rsidR="00B8729A" w:rsidRPr="00FD7D36" w:rsidRDefault="0054190C" w:rsidP="00632BD4">
            <w:pPr>
              <w:jc w:val="center"/>
              <w:rPr>
                <w:rFonts w:ascii="Calibri" w:hAnsi="Calibri"/>
                <w:color w:val="002060"/>
                <w:sz w:val="22"/>
                <w:szCs w:val="22"/>
              </w:rPr>
            </w:pPr>
            <w:r w:rsidRPr="00FD7D36">
              <w:rPr>
                <w:rFonts w:ascii="Calibri" w:hAnsi="Calibri"/>
                <w:b/>
                <w:color w:val="002060"/>
                <w:sz w:val="22"/>
                <w:szCs w:val="22"/>
              </w:rPr>
              <w:t>78</w:t>
            </w:r>
            <w:r w:rsidR="00B8729A" w:rsidRPr="00FD7D36">
              <w:rPr>
                <w:rFonts w:ascii="Calibri" w:hAnsi="Calibri"/>
                <w:b/>
                <w:color w:val="002060"/>
                <w:sz w:val="22"/>
                <w:szCs w:val="22"/>
              </w:rPr>
              <w:t>,</w:t>
            </w:r>
            <w:r w:rsidRPr="00FD7D36">
              <w:rPr>
                <w:rFonts w:ascii="Calibri" w:hAnsi="Calibri"/>
                <w:b/>
                <w:color w:val="002060"/>
                <w:sz w:val="22"/>
                <w:szCs w:val="22"/>
              </w:rPr>
              <w:t>5</w:t>
            </w:r>
            <w:r w:rsidR="00B8729A" w:rsidRPr="00FD7D36">
              <w:rPr>
                <w:rFonts w:ascii="Calibri" w:hAnsi="Calibri"/>
                <w:b/>
                <w:color w:val="002060"/>
                <w:sz w:val="22"/>
                <w:szCs w:val="22"/>
              </w:rPr>
              <w:t xml:space="preserve"> km</w:t>
            </w:r>
            <w:r w:rsidR="00B8729A" w:rsidRPr="00FD7D36">
              <w:rPr>
                <w:rFonts w:ascii="Calibri" w:hAnsi="Calibri"/>
                <w:b/>
                <w:color w:val="002060"/>
                <w:sz w:val="22"/>
                <w:szCs w:val="22"/>
                <w:vertAlign w:val="superscript"/>
              </w:rPr>
              <w:t>2</w:t>
            </w:r>
          </w:p>
        </w:tc>
        <w:tc>
          <w:tcPr>
            <w:tcW w:w="4425" w:type="dxa"/>
          </w:tcPr>
          <w:p w:rsidR="00B8729A" w:rsidRPr="00FD7D36" w:rsidRDefault="00B8729A" w:rsidP="00632BD4">
            <w:pPr>
              <w:rPr>
                <w:rFonts w:ascii="Calibri" w:hAnsi="Calibri"/>
                <w:sz w:val="22"/>
                <w:szCs w:val="22"/>
              </w:rPr>
            </w:pPr>
            <w:r w:rsidRPr="00FD7D36">
              <w:rPr>
                <w:rFonts w:ascii="Calibri" w:hAnsi="Calibri"/>
                <w:sz w:val="22"/>
                <w:szCs w:val="22"/>
              </w:rPr>
              <w:t>- użytki rolne</w:t>
            </w:r>
          </w:p>
        </w:tc>
      </w:tr>
      <w:tr w:rsidR="00B8729A" w:rsidRPr="00096AAA" w:rsidTr="00FD7D36">
        <w:tc>
          <w:tcPr>
            <w:tcW w:w="4678" w:type="dxa"/>
          </w:tcPr>
          <w:p w:rsidR="00B8729A" w:rsidRPr="00FD7D36" w:rsidRDefault="0054190C" w:rsidP="00632BD4">
            <w:pPr>
              <w:jc w:val="center"/>
              <w:rPr>
                <w:rFonts w:ascii="Calibri" w:hAnsi="Calibri"/>
                <w:color w:val="002060"/>
                <w:sz w:val="22"/>
                <w:szCs w:val="22"/>
              </w:rPr>
            </w:pPr>
            <w:r w:rsidRPr="00FD7D36">
              <w:rPr>
                <w:rFonts w:ascii="Calibri" w:hAnsi="Calibri"/>
                <w:b/>
                <w:color w:val="002060"/>
                <w:sz w:val="22"/>
                <w:szCs w:val="22"/>
              </w:rPr>
              <w:t>16</w:t>
            </w:r>
            <w:r w:rsidR="00B8729A" w:rsidRPr="00FD7D36">
              <w:rPr>
                <w:rFonts w:ascii="Calibri" w:hAnsi="Calibri"/>
                <w:b/>
                <w:color w:val="002060"/>
                <w:sz w:val="22"/>
                <w:szCs w:val="22"/>
              </w:rPr>
              <w:t>,</w:t>
            </w:r>
            <w:r w:rsidRPr="00FD7D36">
              <w:rPr>
                <w:rFonts w:ascii="Calibri" w:hAnsi="Calibri"/>
                <w:b/>
                <w:color w:val="002060"/>
                <w:sz w:val="22"/>
                <w:szCs w:val="22"/>
              </w:rPr>
              <w:t>1</w:t>
            </w:r>
            <w:r w:rsidR="00B8729A" w:rsidRPr="00FD7D36">
              <w:rPr>
                <w:rFonts w:ascii="Calibri" w:hAnsi="Calibri"/>
                <w:b/>
                <w:color w:val="002060"/>
                <w:sz w:val="22"/>
                <w:szCs w:val="22"/>
              </w:rPr>
              <w:t xml:space="preserve"> km</w:t>
            </w:r>
            <w:r w:rsidR="00B8729A" w:rsidRPr="00FD7D36">
              <w:rPr>
                <w:rFonts w:ascii="Calibri" w:hAnsi="Calibri"/>
                <w:b/>
                <w:color w:val="002060"/>
                <w:sz w:val="22"/>
                <w:szCs w:val="22"/>
                <w:vertAlign w:val="superscript"/>
              </w:rPr>
              <w:t>2</w:t>
            </w:r>
          </w:p>
        </w:tc>
        <w:tc>
          <w:tcPr>
            <w:tcW w:w="4425" w:type="dxa"/>
          </w:tcPr>
          <w:p w:rsidR="00B8729A" w:rsidRPr="00FD7D36" w:rsidRDefault="00B8729A" w:rsidP="00632BD4">
            <w:pPr>
              <w:rPr>
                <w:rFonts w:ascii="Calibri" w:hAnsi="Calibri"/>
                <w:sz w:val="22"/>
                <w:szCs w:val="22"/>
              </w:rPr>
            </w:pPr>
            <w:r w:rsidRPr="00FD7D36">
              <w:rPr>
                <w:rFonts w:ascii="Calibri" w:hAnsi="Calibri"/>
                <w:sz w:val="22"/>
                <w:szCs w:val="22"/>
              </w:rPr>
              <w:t>- pozostałe</w:t>
            </w:r>
          </w:p>
        </w:tc>
      </w:tr>
    </w:tbl>
    <w:p w:rsidR="00B8729A" w:rsidRPr="007E4A64" w:rsidRDefault="00B8729A" w:rsidP="00632BD4">
      <w:pPr>
        <w:rPr>
          <w:rFonts w:ascii="Calibri" w:hAnsi="Calibri"/>
          <w:sz w:val="18"/>
          <w:szCs w:val="18"/>
        </w:rPr>
      </w:pPr>
      <w:r w:rsidRPr="007E4A64">
        <w:rPr>
          <w:rFonts w:ascii="Calibri" w:eastAsia="TimesNewRoman" w:hAnsi="Calibri"/>
          <w:sz w:val="18"/>
          <w:szCs w:val="18"/>
        </w:rPr>
        <w:t>Ź</w:t>
      </w:r>
      <w:r w:rsidRPr="007E4A64">
        <w:rPr>
          <w:rFonts w:ascii="Calibri" w:hAnsi="Calibri"/>
          <w:sz w:val="18"/>
          <w:szCs w:val="18"/>
        </w:rPr>
        <w:t xml:space="preserve">ródło: Dane </w:t>
      </w:r>
      <w:r w:rsidR="0027583B" w:rsidRPr="007E4A64">
        <w:rPr>
          <w:rFonts w:ascii="Calibri" w:hAnsi="Calibri"/>
          <w:sz w:val="18"/>
          <w:szCs w:val="18"/>
        </w:rPr>
        <w:t xml:space="preserve">GUS </w:t>
      </w:r>
      <w:r w:rsidRPr="007E4A64">
        <w:rPr>
          <w:rFonts w:ascii="Calibri" w:hAnsi="Calibri"/>
          <w:sz w:val="18"/>
          <w:szCs w:val="18"/>
        </w:rPr>
        <w:t>– dane z 20</w:t>
      </w:r>
      <w:r w:rsidR="00632BD4" w:rsidRPr="007E4A64">
        <w:rPr>
          <w:rFonts w:ascii="Calibri" w:hAnsi="Calibri"/>
          <w:sz w:val="18"/>
          <w:szCs w:val="18"/>
        </w:rPr>
        <w:t>14</w:t>
      </w:r>
      <w:r w:rsidRPr="007E4A64">
        <w:rPr>
          <w:rFonts w:ascii="Calibri" w:hAnsi="Calibri"/>
          <w:sz w:val="18"/>
          <w:szCs w:val="18"/>
        </w:rPr>
        <w:t>r.</w:t>
      </w:r>
    </w:p>
    <w:p w:rsidR="00632BD4" w:rsidRDefault="00632BD4" w:rsidP="00632BD4">
      <w:pPr>
        <w:rPr>
          <w:sz w:val="18"/>
          <w:szCs w:val="18"/>
        </w:rPr>
      </w:pPr>
    </w:p>
    <w:p w:rsidR="00632BD4" w:rsidRPr="00FD7D36" w:rsidRDefault="00632BD4" w:rsidP="00632BD4">
      <w:pPr>
        <w:rPr>
          <w:rFonts w:ascii="Calibri" w:hAnsi="Calibri"/>
          <w:b/>
          <w:color w:val="002060"/>
          <w:sz w:val="18"/>
          <w:szCs w:val="18"/>
        </w:rPr>
      </w:pPr>
    </w:p>
    <w:p w:rsidR="004D2E41" w:rsidRPr="00352976" w:rsidRDefault="00795A53" w:rsidP="004D2E41">
      <w:pPr>
        <w:adjustRightInd w:val="0"/>
        <w:rPr>
          <w:rFonts w:ascii="Cambria" w:hAnsi="Cambria"/>
          <w:sz w:val="20"/>
          <w:szCs w:val="20"/>
        </w:rPr>
      </w:pPr>
      <w:r w:rsidRPr="00FD7D36">
        <w:rPr>
          <w:rFonts w:ascii="Calibri" w:hAnsi="Calibri"/>
          <w:b/>
          <w:bCs/>
          <w:color w:val="002060"/>
          <w:sz w:val="20"/>
          <w:szCs w:val="20"/>
        </w:rPr>
        <w:t xml:space="preserve">Tabela </w:t>
      </w:r>
      <w:r w:rsidR="004B5EE0" w:rsidRPr="00FD7D36">
        <w:rPr>
          <w:rFonts w:ascii="Calibri" w:hAnsi="Calibri"/>
          <w:b/>
          <w:bCs/>
          <w:color w:val="002060"/>
          <w:sz w:val="20"/>
          <w:szCs w:val="20"/>
        </w:rPr>
        <w:t xml:space="preserve">nr </w:t>
      </w:r>
      <w:r w:rsidRPr="00FD7D36">
        <w:rPr>
          <w:rFonts w:ascii="Calibri" w:hAnsi="Calibri"/>
          <w:b/>
          <w:bCs/>
          <w:color w:val="002060"/>
          <w:sz w:val="20"/>
          <w:szCs w:val="20"/>
        </w:rPr>
        <w:t>2</w:t>
      </w:r>
      <w:r w:rsidR="004D2E41" w:rsidRPr="00FD7D36">
        <w:rPr>
          <w:rFonts w:ascii="Calibri" w:hAnsi="Calibri"/>
          <w:b/>
          <w:bCs/>
          <w:color w:val="002060"/>
          <w:sz w:val="20"/>
          <w:szCs w:val="20"/>
        </w:rPr>
        <w:t>.</w:t>
      </w:r>
      <w:r w:rsidR="004D2E41" w:rsidRPr="00FD7D36">
        <w:rPr>
          <w:rFonts w:ascii="Calibri" w:hAnsi="Calibri"/>
          <w:sz w:val="20"/>
          <w:szCs w:val="20"/>
        </w:rPr>
        <w:t xml:space="preserve"> Struktur</w:t>
      </w:r>
      <w:r w:rsidR="004D2E41" w:rsidRPr="00FD7D36">
        <w:rPr>
          <w:rFonts w:ascii="Calibri" w:eastAsia="TimesNewRoman" w:hAnsi="Calibri" w:cs="TimesNewRoman"/>
          <w:sz w:val="20"/>
          <w:szCs w:val="20"/>
        </w:rPr>
        <w:t xml:space="preserve">a </w:t>
      </w:r>
      <w:r w:rsidR="004D2E41" w:rsidRPr="00FD7D36">
        <w:rPr>
          <w:rFonts w:ascii="Calibri" w:hAnsi="Calibri"/>
          <w:sz w:val="20"/>
          <w:szCs w:val="20"/>
        </w:rPr>
        <w:t>u</w:t>
      </w:r>
      <w:r w:rsidR="004D2E41" w:rsidRPr="00FD7D36">
        <w:rPr>
          <w:rFonts w:ascii="Calibri" w:eastAsia="TimesNewRoman" w:hAnsi="Calibri" w:cs="TimesNewRoman"/>
          <w:sz w:val="20"/>
          <w:szCs w:val="20"/>
        </w:rPr>
        <w:t>ż</w:t>
      </w:r>
      <w:r w:rsidR="004D2E41" w:rsidRPr="00FD7D36">
        <w:rPr>
          <w:rFonts w:ascii="Calibri" w:hAnsi="Calibri"/>
          <w:sz w:val="20"/>
          <w:szCs w:val="20"/>
        </w:rPr>
        <w:t>ytkowania gruntów w Gminie Trzciel</w:t>
      </w:r>
    </w:p>
    <w:tbl>
      <w:tblPr>
        <w:tblW w:w="0" w:type="auto"/>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1E0" w:firstRow="1" w:lastRow="1" w:firstColumn="1" w:lastColumn="1" w:noHBand="0" w:noVBand="0"/>
      </w:tblPr>
      <w:tblGrid>
        <w:gridCol w:w="2962"/>
        <w:gridCol w:w="3071"/>
        <w:gridCol w:w="3071"/>
      </w:tblGrid>
      <w:tr w:rsidR="004D2E41" w:rsidRPr="00D618DE" w:rsidTr="0011478A">
        <w:tc>
          <w:tcPr>
            <w:tcW w:w="2962" w:type="dxa"/>
            <w:tcBorders>
              <w:top w:val="single" w:sz="8" w:space="0" w:color="FFFFFF"/>
              <w:left w:val="single" w:sz="8" w:space="0" w:color="FFFFFF"/>
              <w:bottom w:val="single" w:sz="8" w:space="0" w:color="FFFFFF"/>
              <w:right w:val="single" w:sz="8" w:space="0" w:color="FFFFFF"/>
            </w:tcBorders>
            <w:shd w:val="clear" w:color="auto" w:fill="8DB3E2"/>
          </w:tcPr>
          <w:p w:rsidR="004D2E41" w:rsidRPr="009E47B0" w:rsidRDefault="004D2E41" w:rsidP="00F15EB1">
            <w:pPr>
              <w:adjustRightInd w:val="0"/>
              <w:jc w:val="center"/>
              <w:rPr>
                <w:rFonts w:ascii="Calibri" w:hAnsi="Calibri"/>
                <w:b/>
                <w:bCs/>
                <w:sz w:val="22"/>
                <w:szCs w:val="22"/>
              </w:rPr>
            </w:pPr>
            <w:r w:rsidRPr="009E47B0">
              <w:rPr>
                <w:rFonts w:ascii="Calibri" w:hAnsi="Calibri"/>
                <w:b/>
                <w:bCs/>
                <w:sz w:val="22"/>
                <w:szCs w:val="22"/>
              </w:rPr>
              <w:t>Rodzaj</w:t>
            </w:r>
          </w:p>
        </w:tc>
        <w:tc>
          <w:tcPr>
            <w:tcW w:w="3071" w:type="dxa"/>
            <w:tcBorders>
              <w:top w:val="single" w:sz="8" w:space="0" w:color="FFFFFF"/>
              <w:left w:val="single" w:sz="8" w:space="0" w:color="FFFFFF"/>
              <w:bottom w:val="single" w:sz="8" w:space="0" w:color="FFFFFF"/>
              <w:right w:val="single" w:sz="8" w:space="0" w:color="FFFFFF"/>
            </w:tcBorders>
            <w:shd w:val="clear" w:color="auto" w:fill="8DB3E2"/>
          </w:tcPr>
          <w:p w:rsidR="004D2E41" w:rsidRPr="009E47B0" w:rsidRDefault="004D2E41" w:rsidP="00F15EB1">
            <w:pPr>
              <w:adjustRightInd w:val="0"/>
              <w:jc w:val="center"/>
              <w:rPr>
                <w:rFonts w:ascii="Calibri" w:hAnsi="Calibri"/>
                <w:b/>
                <w:bCs/>
                <w:sz w:val="22"/>
                <w:szCs w:val="22"/>
              </w:rPr>
            </w:pPr>
            <w:r w:rsidRPr="009E47B0">
              <w:rPr>
                <w:rFonts w:ascii="Calibri" w:hAnsi="Calibri"/>
                <w:b/>
                <w:bCs/>
                <w:sz w:val="22"/>
                <w:szCs w:val="22"/>
              </w:rPr>
              <w:t>Grunty na ha</w:t>
            </w:r>
          </w:p>
        </w:tc>
        <w:tc>
          <w:tcPr>
            <w:tcW w:w="3071" w:type="dxa"/>
            <w:tcBorders>
              <w:top w:val="single" w:sz="8" w:space="0" w:color="FFFFFF"/>
              <w:left w:val="single" w:sz="8" w:space="0" w:color="FFFFFF"/>
              <w:bottom w:val="single" w:sz="8" w:space="0" w:color="FFFFFF"/>
              <w:right w:val="single" w:sz="8" w:space="0" w:color="FFFFFF"/>
            </w:tcBorders>
            <w:shd w:val="clear" w:color="auto" w:fill="8DB3E2"/>
          </w:tcPr>
          <w:p w:rsidR="004D2E41" w:rsidRPr="009E47B0" w:rsidRDefault="004D2E41" w:rsidP="00F15EB1">
            <w:pPr>
              <w:adjustRightInd w:val="0"/>
              <w:jc w:val="center"/>
              <w:rPr>
                <w:rFonts w:ascii="Calibri" w:hAnsi="Calibri"/>
                <w:b/>
                <w:bCs/>
                <w:sz w:val="22"/>
                <w:szCs w:val="22"/>
              </w:rPr>
            </w:pPr>
            <w:r w:rsidRPr="009E47B0">
              <w:rPr>
                <w:rFonts w:ascii="Calibri" w:hAnsi="Calibri"/>
                <w:b/>
                <w:bCs/>
                <w:sz w:val="22"/>
                <w:szCs w:val="22"/>
              </w:rPr>
              <w:t>% ogółu</w:t>
            </w:r>
          </w:p>
        </w:tc>
      </w:tr>
      <w:tr w:rsidR="004D2E41" w:rsidRPr="00D618DE" w:rsidTr="0011478A">
        <w:tc>
          <w:tcPr>
            <w:tcW w:w="2962" w:type="dxa"/>
            <w:tcBorders>
              <w:top w:val="single" w:sz="8" w:space="0" w:color="FFFFFF"/>
            </w:tcBorders>
            <w:shd w:val="clear" w:color="auto" w:fill="auto"/>
          </w:tcPr>
          <w:p w:rsidR="004D2E41" w:rsidRPr="00FD7D36" w:rsidRDefault="004D2E41" w:rsidP="00F15EB1">
            <w:pPr>
              <w:adjustRightInd w:val="0"/>
              <w:rPr>
                <w:rFonts w:ascii="Calibri" w:hAnsi="Calibri"/>
                <w:sz w:val="22"/>
                <w:szCs w:val="22"/>
              </w:rPr>
            </w:pPr>
            <w:r w:rsidRPr="00FD7D36">
              <w:rPr>
                <w:rFonts w:ascii="Calibri" w:eastAsia="ArialNarrow" w:hAnsi="Calibri" w:cs="ArialNarrow"/>
                <w:sz w:val="22"/>
                <w:szCs w:val="22"/>
              </w:rPr>
              <w:t>Użytki rolne</w:t>
            </w:r>
          </w:p>
        </w:tc>
        <w:tc>
          <w:tcPr>
            <w:tcW w:w="3071" w:type="dxa"/>
            <w:tcBorders>
              <w:top w:val="single" w:sz="8" w:space="0" w:color="FFFFFF"/>
            </w:tcBorders>
            <w:shd w:val="clear" w:color="auto" w:fill="auto"/>
          </w:tcPr>
          <w:p w:rsidR="004D2E41" w:rsidRPr="00FD7D36" w:rsidRDefault="004D2E41" w:rsidP="00F15EB1">
            <w:pPr>
              <w:pStyle w:val="NormalnyWeb"/>
              <w:autoSpaceDE w:val="0"/>
              <w:autoSpaceDN w:val="0"/>
              <w:adjustRightInd w:val="0"/>
              <w:spacing w:before="0" w:beforeAutospacing="0" w:after="0" w:afterAutospacing="0"/>
              <w:jc w:val="center"/>
              <w:rPr>
                <w:rFonts w:ascii="Calibri" w:hAnsi="Calibri"/>
                <w:sz w:val="22"/>
                <w:szCs w:val="22"/>
              </w:rPr>
            </w:pPr>
            <w:r w:rsidRPr="00FD7D36">
              <w:rPr>
                <w:rFonts w:ascii="Calibri" w:hAnsi="Calibri"/>
                <w:sz w:val="22"/>
                <w:szCs w:val="22"/>
              </w:rPr>
              <w:t>7859</w:t>
            </w:r>
          </w:p>
        </w:tc>
        <w:tc>
          <w:tcPr>
            <w:tcW w:w="3071" w:type="dxa"/>
            <w:tcBorders>
              <w:top w:val="single" w:sz="8" w:space="0" w:color="FFFFFF"/>
            </w:tcBorders>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44,27</w:t>
            </w:r>
          </w:p>
        </w:tc>
      </w:tr>
      <w:tr w:rsidR="004D2E41" w:rsidRPr="00D618DE" w:rsidTr="00FD7D36">
        <w:tc>
          <w:tcPr>
            <w:tcW w:w="2962" w:type="dxa"/>
            <w:shd w:val="clear" w:color="auto" w:fill="auto"/>
          </w:tcPr>
          <w:p w:rsidR="004D2E41" w:rsidRPr="00FD7D36" w:rsidRDefault="004D2E41" w:rsidP="00F15EB1">
            <w:pPr>
              <w:adjustRightInd w:val="0"/>
              <w:rPr>
                <w:rFonts w:ascii="Calibri" w:hAnsi="Calibri"/>
                <w:sz w:val="22"/>
                <w:szCs w:val="22"/>
              </w:rPr>
            </w:pPr>
            <w:r w:rsidRPr="00FD7D36">
              <w:rPr>
                <w:rFonts w:ascii="Calibri" w:eastAsia="ArialNarrow" w:hAnsi="Calibri" w:cs="ArialNarrow"/>
                <w:sz w:val="22"/>
                <w:szCs w:val="22"/>
              </w:rPr>
              <w:t>Grunty leśne oraz zadrzewione i zakrzewione</w:t>
            </w:r>
          </w:p>
        </w:tc>
        <w:tc>
          <w:tcPr>
            <w:tcW w:w="3071" w:type="dxa"/>
            <w:shd w:val="clear" w:color="auto" w:fill="auto"/>
          </w:tcPr>
          <w:p w:rsidR="004D2E41" w:rsidRPr="00FD7D36" w:rsidRDefault="004D2E41" w:rsidP="00F15EB1">
            <w:pPr>
              <w:pStyle w:val="NormalnyWeb"/>
              <w:autoSpaceDE w:val="0"/>
              <w:autoSpaceDN w:val="0"/>
              <w:adjustRightInd w:val="0"/>
              <w:spacing w:before="0" w:beforeAutospacing="0" w:after="0" w:afterAutospacing="0"/>
              <w:jc w:val="center"/>
              <w:rPr>
                <w:rFonts w:ascii="Calibri" w:hAnsi="Calibri"/>
                <w:sz w:val="22"/>
                <w:szCs w:val="22"/>
              </w:rPr>
            </w:pPr>
            <w:r w:rsidRPr="00FD7D36">
              <w:rPr>
                <w:rFonts w:ascii="Calibri" w:hAnsi="Calibri"/>
                <w:sz w:val="22"/>
                <w:szCs w:val="22"/>
              </w:rPr>
              <w:t>8290</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46,70</w:t>
            </w:r>
          </w:p>
        </w:tc>
      </w:tr>
      <w:tr w:rsidR="004D2E41" w:rsidRPr="00D618DE" w:rsidTr="00FD7D36">
        <w:tc>
          <w:tcPr>
            <w:tcW w:w="2962" w:type="dxa"/>
            <w:shd w:val="clear" w:color="auto" w:fill="auto"/>
          </w:tcPr>
          <w:p w:rsidR="004D2E41" w:rsidRPr="00FD7D36" w:rsidRDefault="004D2E41" w:rsidP="00F15EB1">
            <w:pPr>
              <w:adjustRightInd w:val="0"/>
              <w:rPr>
                <w:rFonts w:ascii="Calibri" w:hAnsi="Calibri"/>
                <w:sz w:val="22"/>
                <w:szCs w:val="22"/>
              </w:rPr>
            </w:pPr>
            <w:r w:rsidRPr="00FD7D36">
              <w:rPr>
                <w:rFonts w:ascii="Calibri" w:eastAsia="ArialNarrow" w:hAnsi="Calibri" w:cs="ArialNarrow"/>
                <w:sz w:val="22"/>
                <w:szCs w:val="22"/>
              </w:rPr>
              <w:t>Grunty pod wodami</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606</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3,41</w:t>
            </w:r>
          </w:p>
        </w:tc>
      </w:tr>
      <w:tr w:rsidR="004D2E41" w:rsidRPr="00D618DE" w:rsidTr="00FD7D36">
        <w:tc>
          <w:tcPr>
            <w:tcW w:w="2962" w:type="dxa"/>
            <w:shd w:val="clear" w:color="auto" w:fill="auto"/>
          </w:tcPr>
          <w:p w:rsidR="004D2E41" w:rsidRPr="00FD7D36" w:rsidRDefault="004D2E41" w:rsidP="00F15EB1">
            <w:pPr>
              <w:adjustRightInd w:val="0"/>
              <w:rPr>
                <w:rFonts w:ascii="Calibri" w:hAnsi="Calibri"/>
                <w:sz w:val="22"/>
                <w:szCs w:val="22"/>
              </w:rPr>
            </w:pPr>
            <w:r w:rsidRPr="00FD7D36">
              <w:rPr>
                <w:rFonts w:ascii="Calibri" w:eastAsia="ArialNarrow" w:hAnsi="Calibri" w:cs="ArialNarrow"/>
                <w:sz w:val="22"/>
                <w:szCs w:val="22"/>
              </w:rPr>
              <w:t xml:space="preserve">Grunty zabudowane i zurbanizowane </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650</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3,67</w:t>
            </w:r>
          </w:p>
        </w:tc>
      </w:tr>
      <w:tr w:rsidR="004D2E41" w:rsidRPr="00D618DE" w:rsidTr="00FD7D36">
        <w:tc>
          <w:tcPr>
            <w:tcW w:w="2962" w:type="dxa"/>
            <w:shd w:val="clear" w:color="auto" w:fill="auto"/>
          </w:tcPr>
          <w:p w:rsidR="004D2E41" w:rsidRPr="00FD7D36" w:rsidRDefault="004D2E41" w:rsidP="00F15EB1">
            <w:pPr>
              <w:adjustRightInd w:val="0"/>
              <w:rPr>
                <w:rFonts w:ascii="Calibri" w:hAnsi="Calibri"/>
                <w:sz w:val="22"/>
                <w:szCs w:val="22"/>
              </w:rPr>
            </w:pPr>
            <w:r w:rsidRPr="00FD7D36">
              <w:rPr>
                <w:rFonts w:ascii="Calibri" w:eastAsia="ArialNarrow" w:hAnsi="Calibri" w:cs="ArialNarrow"/>
                <w:sz w:val="22"/>
                <w:szCs w:val="22"/>
              </w:rPr>
              <w:t>Użytki ekologiczne</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37</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0,21</w:t>
            </w:r>
          </w:p>
        </w:tc>
      </w:tr>
      <w:tr w:rsidR="004D2E41" w:rsidRPr="00D618DE" w:rsidTr="00FD7D36">
        <w:tc>
          <w:tcPr>
            <w:tcW w:w="2962" w:type="dxa"/>
            <w:shd w:val="clear" w:color="auto" w:fill="auto"/>
          </w:tcPr>
          <w:p w:rsidR="004D2E41" w:rsidRPr="00FD7D36" w:rsidRDefault="004D2E41" w:rsidP="00F15EB1">
            <w:pPr>
              <w:adjustRightInd w:val="0"/>
              <w:rPr>
                <w:rFonts w:ascii="Calibri" w:hAnsi="Calibri"/>
                <w:sz w:val="22"/>
                <w:szCs w:val="22"/>
              </w:rPr>
            </w:pPr>
            <w:r w:rsidRPr="00FD7D36">
              <w:rPr>
                <w:rFonts w:ascii="Calibri" w:eastAsia="ArialNarrow" w:hAnsi="Calibri" w:cs="ArialNarrow"/>
                <w:sz w:val="22"/>
                <w:szCs w:val="22"/>
              </w:rPr>
              <w:t>Nieużytki</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268</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1,51</w:t>
            </w:r>
          </w:p>
        </w:tc>
      </w:tr>
      <w:tr w:rsidR="004D2E41" w:rsidRPr="00D618DE" w:rsidTr="00FD7D36">
        <w:tc>
          <w:tcPr>
            <w:tcW w:w="2962" w:type="dxa"/>
            <w:shd w:val="clear" w:color="auto" w:fill="auto"/>
          </w:tcPr>
          <w:p w:rsidR="004D2E41" w:rsidRPr="00FD7D36" w:rsidRDefault="004D2E41" w:rsidP="00F15EB1">
            <w:pPr>
              <w:adjustRightInd w:val="0"/>
              <w:rPr>
                <w:rFonts w:ascii="Calibri" w:eastAsia="ArialNarrow" w:hAnsi="Calibri" w:cs="ArialNarrow"/>
                <w:sz w:val="22"/>
                <w:szCs w:val="22"/>
              </w:rPr>
            </w:pPr>
            <w:r w:rsidRPr="00FD7D36">
              <w:rPr>
                <w:rFonts w:ascii="Calibri" w:eastAsia="ArialNarrow" w:hAnsi="Calibri" w:cs="ArialNarrow"/>
                <w:sz w:val="22"/>
                <w:szCs w:val="22"/>
              </w:rPr>
              <w:t>Tereny różne</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41</w:t>
            </w:r>
          </w:p>
        </w:tc>
        <w:tc>
          <w:tcPr>
            <w:tcW w:w="3071" w:type="dxa"/>
            <w:shd w:val="clear" w:color="auto" w:fill="auto"/>
          </w:tcPr>
          <w:p w:rsidR="004D2E41" w:rsidRPr="00FD7D36" w:rsidRDefault="004D2E41" w:rsidP="00F15EB1">
            <w:pPr>
              <w:adjustRightInd w:val="0"/>
              <w:jc w:val="center"/>
              <w:rPr>
                <w:rFonts w:ascii="Calibri" w:hAnsi="Calibri"/>
                <w:sz w:val="22"/>
                <w:szCs w:val="22"/>
              </w:rPr>
            </w:pPr>
            <w:r w:rsidRPr="00FD7D36">
              <w:rPr>
                <w:rFonts w:ascii="Calibri" w:hAnsi="Calibri"/>
                <w:sz w:val="22"/>
                <w:szCs w:val="22"/>
              </w:rPr>
              <w:t>0,23</w:t>
            </w:r>
          </w:p>
        </w:tc>
      </w:tr>
      <w:tr w:rsidR="004D2E41" w:rsidRPr="00D618DE" w:rsidTr="00FD7D36">
        <w:tc>
          <w:tcPr>
            <w:tcW w:w="2962" w:type="dxa"/>
            <w:shd w:val="clear" w:color="auto" w:fill="auto"/>
          </w:tcPr>
          <w:p w:rsidR="004D2E41" w:rsidRPr="00FD7D36" w:rsidRDefault="004D2E41" w:rsidP="00F15EB1">
            <w:pPr>
              <w:adjustRightInd w:val="0"/>
              <w:rPr>
                <w:rFonts w:ascii="Calibri" w:hAnsi="Calibri"/>
                <w:b/>
                <w:bCs/>
                <w:color w:val="002060"/>
                <w:sz w:val="22"/>
                <w:szCs w:val="22"/>
              </w:rPr>
            </w:pPr>
            <w:r w:rsidRPr="00FD7D36">
              <w:rPr>
                <w:rFonts w:ascii="Calibri" w:eastAsia="ArialNarrow" w:hAnsi="Calibri" w:cs="ArialNarrow"/>
                <w:b/>
                <w:bCs/>
                <w:color w:val="002060"/>
                <w:sz w:val="22"/>
                <w:szCs w:val="22"/>
              </w:rPr>
              <w:t>Razem:</w:t>
            </w:r>
          </w:p>
        </w:tc>
        <w:tc>
          <w:tcPr>
            <w:tcW w:w="3071" w:type="dxa"/>
            <w:shd w:val="clear" w:color="auto" w:fill="auto"/>
          </w:tcPr>
          <w:p w:rsidR="004D2E41" w:rsidRPr="00FD7D36" w:rsidRDefault="004D2E41" w:rsidP="00F15EB1">
            <w:pPr>
              <w:adjustRightInd w:val="0"/>
              <w:jc w:val="center"/>
              <w:rPr>
                <w:rFonts w:ascii="Calibri" w:hAnsi="Calibri"/>
                <w:b/>
                <w:bCs/>
                <w:color w:val="002060"/>
                <w:sz w:val="22"/>
                <w:szCs w:val="22"/>
              </w:rPr>
            </w:pPr>
            <w:r w:rsidRPr="00FD7D36">
              <w:rPr>
                <w:rFonts w:ascii="Calibri" w:hAnsi="Calibri"/>
                <w:b/>
                <w:bCs/>
                <w:color w:val="002060"/>
                <w:sz w:val="22"/>
                <w:szCs w:val="22"/>
              </w:rPr>
              <w:t>17751</w:t>
            </w:r>
          </w:p>
        </w:tc>
        <w:tc>
          <w:tcPr>
            <w:tcW w:w="3071" w:type="dxa"/>
            <w:shd w:val="clear" w:color="auto" w:fill="auto"/>
          </w:tcPr>
          <w:p w:rsidR="004D2E41" w:rsidRPr="00FD7D36" w:rsidRDefault="004D2E41" w:rsidP="00F15EB1">
            <w:pPr>
              <w:adjustRightInd w:val="0"/>
              <w:jc w:val="center"/>
              <w:rPr>
                <w:rFonts w:ascii="Calibri" w:hAnsi="Calibri"/>
                <w:b/>
                <w:bCs/>
                <w:color w:val="002060"/>
                <w:sz w:val="22"/>
                <w:szCs w:val="22"/>
              </w:rPr>
            </w:pPr>
            <w:r w:rsidRPr="00FD7D36">
              <w:rPr>
                <w:rFonts w:ascii="Calibri" w:hAnsi="Calibri"/>
                <w:b/>
                <w:bCs/>
                <w:color w:val="002060"/>
                <w:sz w:val="22"/>
                <w:szCs w:val="22"/>
              </w:rPr>
              <w:t>100</w:t>
            </w:r>
          </w:p>
        </w:tc>
      </w:tr>
    </w:tbl>
    <w:p w:rsidR="004D2E41" w:rsidRPr="00FD7D36" w:rsidRDefault="004D2E41" w:rsidP="004D2E41">
      <w:pPr>
        <w:adjustRightInd w:val="0"/>
        <w:rPr>
          <w:rFonts w:ascii="Calibri" w:hAnsi="Calibri"/>
          <w:sz w:val="18"/>
          <w:szCs w:val="18"/>
        </w:rPr>
      </w:pPr>
      <w:r w:rsidRPr="00FD7D36">
        <w:rPr>
          <w:rFonts w:ascii="Calibri" w:eastAsia="TimesNewRoman" w:hAnsi="Calibri" w:cs="TimesNewRoman"/>
          <w:sz w:val="18"/>
          <w:szCs w:val="18"/>
        </w:rPr>
        <w:t>Ź</w:t>
      </w:r>
      <w:r w:rsidRPr="00FD7D36">
        <w:rPr>
          <w:rFonts w:ascii="Calibri" w:hAnsi="Calibri"/>
          <w:sz w:val="18"/>
          <w:szCs w:val="18"/>
        </w:rPr>
        <w:t>ródło: Dane GUS (stan na 2014r.)</w:t>
      </w:r>
    </w:p>
    <w:p w:rsidR="00753460" w:rsidRPr="004F0267" w:rsidRDefault="00753460" w:rsidP="000109C8">
      <w:pPr>
        <w:pStyle w:val="NormalnyWeb"/>
        <w:spacing w:line="360" w:lineRule="auto"/>
        <w:jc w:val="both"/>
        <w:rPr>
          <w:rFonts w:ascii="Calibri" w:hAnsi="Calibri"/>
          <w:sz w:val="22"/>
          <w:szCs w:val="22"/>
        </w:rPr>
      </w:pPr>
      <w:r w:rsidRPr="004F0267">
        <w:rPr>
          <w:rFonts w:ascii="Calibri" w:hAnsi="Calibri"/>
          <w:sz w:val="22"/>
          <w:szCs w:val="22"/>
        </w:rPr>
        <w:lastRenderedPageBreak/>
        <w:t>Gmin</w:t>
      </w:r>
      <w:r w:rsidRPr="004F0267">
        <w:rPr>
          <w:rFonts w:ascii="Calibri" w:eastAsia="TimesNewRoman" w:hAnsi="Calibri"/>
          <w:sz w:val="22"/>
          <w:szCs w:val="22"/>
        </w:rPr>
        <w:t xml:space="preserve">ę </w:t>
      </w:r>
      <w:r w:rsidR="00CD46E5" w:rsidRPr="004F0267">
        <w:rPr>
          <w:rFonts w:ascii="Calibri" w:hAnsi="Calibri"/>
          <w:sz w:val="22"/>
          <w:szCs w:val="22"/>
        </w:rPr>
        <w:t xml:space="preserve">Trzciel </w:t>
      </w:r>
      <w:r w:rsidRPr="004F0267">
        <w:rPr>
          <w:rFonts w:ascii="Calibri" w:hAnsi="Calibri"/>
          <w:sz w:val="22"/>
          <w:szCs w:val="22"/>
        </w:rPr>
        <w:t xml:space="preserve">zamieszkuje </w:t>
      </w:r>
      <w:r w:rsidRPr="004F0267">
        <w:rPr>
          <w:rFonts w:ascii="Calibri" w:hAnsi="Calibri"/>
          <w:b/>
          <w:sz w:val="22"/>
          <w:szCs w:val="22"/>
        </w:rPr>
        <w:t>6</w:t>
      </w:r>
      <w:r w:rsidR="004D2E41" w:rsidRPr="004F0267">
        <w:rPr>
          <w:rFonts w:ascii="Calibri" w:hAnsi="Calibri"/>
          <w:b/>
          <w:sz w:val="22"/>
          <w:szCs w:val="22"/>
        </w:rPr>
        <w:t>5</w:t>
      </w:r>
      <w:r w:rsidR="00905DEC">
        <w:rPr>
          <w:rFonts w:ascii="Calibri" w:hAnsi="Calibri"/>
          <w:b/>
          <w:sz w:val="22"/>
          <w:szCs w:val="22"/>
        </w:rPr>
        <w:t>78</w:t>
      </w:r>
      <w:r w:rsidRPr="004F0267">
        <w:rPr>
          <w:rFonts w:ascii="Calibri" w:hAnsi="Calibri"/>
          <w:sz w:val="22"/>
          <w:szCs w:val="22"/>
        </w:rPr>
        <w:t xml:space="preserve"> osób</w:t>
      </w:r>
      <w:r w:rsidR="00795A53" w:rsidRPr="004F0267">
        <w:rPr>
          <w:rFonts w:ascii="Calibri" w:hAnsi="Calibri"/>
          <w:sz w:val="22"/>
          <w:szCs w:val="22"/>
        </w:rPr>
        <w:t>, z czego w mi</w:t>
      </w:r>
      <w:r w:rsidR="00382B0B" w:rsidRPr="004F0267">
        <w:rPr>
          <w:rFonts w:ascii="Calibri" w:hAnsi="Calibri"/>
          <w:sz w:val="22"/>
          <w:szCs w:val="22"/>
        </w:rPr>
        <w:t>e</w:t>
      </w:r>
      <w:r w:rsidR="00795A53" w:rsidRPr="004F0267">
        <w:rPr>
          <w:rFonts w:ascii="Calibri" w:hAnsi="Calibri"/>
          <w:sz w:val="22"/>
          <w:szCs w:val="22"/>
        </w:rPr>
        <w:t xml:space="preserve">ście Trzciel </w:t>
      </w:r>
      <w:r w:rsidR="00701577" w:rsidRPr="004F0267">
        <w:rPr>
          <w:rFonts w:ascii="Calibri" w:hAnsi="Calibri"/>
          <w:sz w:val="22"/>
          <w:szCs w:val="22"/>
        </w:rPr>
        <w:t xml:space="preserve">około </w:t>
      </w:r>
      <w:r w:rsidR="0054190C" w:rsidRPr="004F0267">
        <w:rPr>
          <w:rFonts w:ascii="Calibri" w:hAnsi="Calibri"/>
          <w:b/>
          <w:sz w:val="22"/>
          <w:szCs w:val="22"/>
        </w:rPr>
        <w:t>2 50</w:t>
      </w:r>
      <w:r w:rsidR="00701577" w:rsidRPr="004F0267">
        <w:rPr>
          <w:rFonts w:ascii="Calibri" w:hAnsi="Calibri"/>
          <w:b/>
          <w:sz w:val="22"/>
          <w:szCs w:val="22"/>
        </w:rPr>
        <w:t>0</w:t>
      </w:r>
      <w:r w:rsidRPr="004F0267">
        <w:rPr>
          <w:rFonts w:ascii="Calibri" w:hAnsi="Calibri"/>
          <w:b/>
          <w:sz w:val="22"/>
          <w:szCs w:val="22"/>
        </w:rPr>
        <w:t xml:space="preserve"> </w:t>
      </w:r>
      <w:r w:rsidRPr="004F0267">
        <w:rPr>
          <w:rFonts w:ascii="Calibri" w:hAnsi="Calibri"/>
          <w:sz w:val="22"/>
          <w:szCs w:val="22"/>
        </w:rPr>
        <w:t>osób (stan na 20</w:t>
      </w:r>
      <w:r w:rsidR="004D2E41" w:rsidRPr="004F0267">
        <w:rPr>
          <w:rFonts w:ascii="Calibri" w:hAnsi="Calibri"/>
          <w:sz w:val="22"/>
          <w:szCs w:val="22"/>
        </w:rPr>
        <w:t>14</w:t>
      </w:r>
      <w:r w:rsidR="00CD46E5" w:rsidRPr="004F0267">
        <w:rPr>
          <w:rFonts w:ascii="Calibri" w:hAnsi="Calibri"/>
          <w:sz w:val="22"/>
          <w:szCs w:val="22"/>
        </w:rPr>
        <w:t xml:space="preserve">r.). </w:t>
      </w:r>
      <w:r w:rsidRPr="004F0267">
        <w:rPr>
          <w:rFonts w:ascii="Calibri" w:hAnsi="Calibri"/>
          <w:sz w:val="22"/>
          <w:szCs w:val="22"/>
        </w:rPr>
        <w:t>Ogólna powierzchnia</w:t>
      </w:r>
      <w:r w:rsidR="00795A53" w:rsidRPr="004F0267">
        <w:rPr>
          <w:rFonts w:ascii="Calibri" w:hAnsi="Calibri"/>
          <w:sz w:val="22"/>
          <w:szCs w:val="22"/>
        </w:rPr>
        <w:t xml:space="preserve"> </w:t>
      </w:r>
      <w:r w:rsidRPr="004F0267">
        <w:rPr>
          <w:rFonts w:ascii="Calibri" w:hAnsi="Calibri"/>
          <w:sz w:val="22"/>
          <w:szCs w:val="22"/>
        </w:rPr>
        <w:t xml:space="preserve">Gminy Trzciel wynosi </w:t>
      </w:r>
      <w:r w:rsidRPr="004F0267">
        <w:rPr>
          <w:rFonts w:ascii="Calibri" w:hAnsi="Calibri"/>
          <w:b/>
          <w:sz w:val="22"/>
          <w:szCs w:val="22"/>
        </w:rPr>
        <w:t>17</w:t>
      </w:r>
      <w:r w:rsidR="0072173A" w:rsidRPr="004F0267">
        <w:rPr>
          <w:rFonts w:ascii="Calibri" w:hAnsi="Calibri"/>
          <w:b/>
          <w:sz w:val="22"/>
          <w:szCs w:val="22"/>
        </w:rPr>
        <w:t>7,51</w:t>
      </w:r>
      <w:r w:rsidRPr="004F0267">
        <w:rPr>
          <w:rFonts w:ascii="Calibri" w:hAnsi="Calibri"/>
          <w:b/>
          <w:sz w:val="22"/>
          <w:szCs w:val="22"/>
        </w:rPr>
        <w:t xml:space="preserve"> km</w:t>
      </w:r>
      <w:r w:rsidRPr="004F0267">
        <w:rPr>
          <w:rFonts w:ascii="Calibri" w:hAnsi="Calibri"/>
          <w:b/>
          <w:sz w:val="22"/>
          <w:szCs w:val="22"/>
          <w:vertAlign w:val="superscript"/>
        </w:rPr>
        <w:t>2</w:t>
      </w:r>
      <w:r w:rsidR="00701577" w:rsidRPr="004F0267">
        <w:rPr>
          <w:rFonts w:ascii="Calibri" w:hAnsi="Calibri"/>
          <w:sz w:val="22"/>
          <w:szCs w:val="22"/>
        </w:rPr>
        <w:t xml:space="preserve">, </w:t>
      </w:r>
      <w:r w:rsidRPr="004F0267">
        <w:rPr>
          <w:rFonts w:ascii="Calibri" w:hAnsi="Calibri"/>
          <w:sz w:val="22"/>
          <w:szCs w:val="22"/>
        </w:rPr>
        <w:t xml:space="preserve">gęstość zaludnienia to </w:t>
      </w:r>
      <w:r w:rsidRPr="004F0267">
        <w:rPr>
          <w:rFonts w:ascii="Calibri" w:hAnsi="Calibri"/>
          <w:b/>
          <w:bCs/>
          <w:sz w:val="22"/>
          <w:szCs w:val="22"/>
        </w:rPr>
        <w:t>3</w:t>
      </w:r>
      <w:r w:rsidR="004D2E41" w:rsidRPr="004F0267">
        <w:rPr>
          <w:rFonts w:ascii="Calibri" w:hAnsi="Calibri"/>
          <w:b/>
          <w:bCs/>
          <w:sz w:val="22"/>
          <w:szCs w:val="22"/>
        </w:rPr>
        <w:t>7</w:t>
      </w:r>
      <w:r w:rsidRPr="004F0267">
        <w:rPr>
          <w:rFonts w:ascii="Calibri" w:hAnsi="Calibri"/>
          <w:sz w:val="22"/>
          <w:szCs w:val="22"/>
        </w:rPr>
        <w:t xml:space="preserve"> osób na 1 km</w:t>
      </w:r>
      <w:r w:rsidRPr="004F0267">
        <w:rPr>
          <w:rFonts w:ascii="Calibri" w:hAnsi="Calibri"/>
          <w:sz w:val="22"/>
          <w:szCs w:val="22"/>
          <w:vertAlign w:val="superscript"/>
        </w:rPr>
        <w:t>2</w:t>
      </w:r>
      <w:r w:rsidRPr="004F0267">
        <w:rPr>
          <w:rFonts w:ascii="Calibri" w:hAnsi="Calibri"/>
          <w:sz w:val="22"/>
          <w:szCs w:val="22"/>
        </w:rPr>
        <w:t xml:space="preserve">, natomiast na sieć osadniczą składa się </w:t>
      </w:r>
      <w:r w:rsidRPr="004F0267">
        <w:rPr>
          <w:rFonts w:ascii="Calibri" w:hAnsi="Calibri"/>
          <w:b/>
          <w:bCs/>
          <w:sz w:val="22"/>
          <w:szCs w:val="22"/>
        </w:rPr>
        <w:t>1</w:t>
      </w:r>
      <w:r w:rsidR="00701577" w:rsidRPr="004F0267">
        <w:rPr>
          <w:rFonts w:ascii="Calibri" w:hAnsi="Calibri"/>
          <w:b/>
          <w:bCs/>
          <w:sz w:val="22"/>
          <w:szCs w:val="22"/>
        </w:rPr>
        <w:t>5</w:t>
      </w:r>
      <w:r w:rsidRPr="004F0267">
        <w:rPr>
          <w:rFonts w:ascii="Calibri" w:hAnsi="Calibri"/>
          <w:sz w:val="22"/>
          <w:szCs w:val="22"/>
        </w:rPr>
        <w:t xml:space="preserve"> miejscowości</w:t>
      </w:r>
      <w:r w:rsidR="008143D1" w:rsidRPr="004F0267">
        <w:rPr>
          <w:rFonts w:ascii="Calibri" w:hAnsi="Calibri"/>
          <w:sz w:val="22"/>
          <w:szCs w:val="22"/>
        </w:rPr>
        <w:t xml:space="preserve"> oraz </w:t>
      </w:r>
      <w:r w:rsidR="00701577" w:rsidRPr="004F0267">
        <w:rPr>
          <w:rFonts w:ascii="Calibri" w:hAnsi="Calibri"/>
          <w:sz w:val="22"/>
          <w:szCs w:val="22"/>
        </w:rPr>
        <w:t>m</w:t>
      </w:r>
      <w:r w:rsidR="008143D1" w:rsidRPr="004F0267">
        <w:rPr>
          <w:rFonts w:ascii="Calibri" w:hAnsi="Calibri"/>
          <w:sz w:val="22"/>
          <w:szCs w:val="22"/>
        </w:rPr>
        <w:t>iasto Trzciel</w:t>
      </w:r>
      <w:r w:rsidRPr="004F0267">
        <w:rPr>
          <w:rFonts w:ascii="Calibri" w:hAnsi="Calibri"/>
          <w:sz w:val="22"/>
          <w:szCs w:val="22"/>
        </w:rPr>
        <w:t>.</w:t>
      </w:r>
    </w:p>
    <w:p w:rsidR="004D2E41" w:rsidRPr="00352976" w:rsidRDefault="004B5EE0" w:rsidP="004D2E41">
      <w:pPr>
        <w:rPr>
          <w:rFonts w:ascii="Cambria" w:hAnsi="Cambria"/>
          <w:sz w:val="20"/>
          <w:szCs w:val="20"/>
        </w:rPr>
      </w:pPr>
      <w:r w:rsidRPr="00FD7D36">
        <w:rPr>
          <w:rFonts w:ascii="Calibri" w:hAnsi="Calibri"/>
          <w:b/>
          <w:bCs/>
          <w:color w:val="002060"/>
          <w:sz w:val="20"/>
          <w:szCs w:val="20"/>
        </w:rPr>
        <w:t>Tabela nr</w:t>
      </w:r>
      <w:r w:rsidR="00795A53" w:rsidRPr="00FD7D36">
        <w:rPr>
          <w:rFonts w:ascii="Calibri" w:hAnsi="Calibri"/>
          <w:b/>
          <w:bCs/>
          <w:color w:val="002060"/>
          <w:sz w:val="20"/>
          <w:szCs w:val="20"/>
        </w:rPr>
        <w:t xml:space="preserve"> 3</w:t>
      </w:r>
      <w:r w:rsidR="004D2E41" w:rsidRPr="00FD7D36">
        <w:rPr>
          <w:rFonts w:ascii="Calibri" w:hAnsi="Calibri"/>
          <w:b/>
          <w:bCs/>
          <w:color w:val="002060"/>
          <w:sz w:val="20"/>
          <w:szCs w:val="20"/>
        </w:rPr>
        <w:t>.</w:t>
      </w:r>
      <w:r w:rsidR="004D2E41" w:rsidRPr="00FD7D36">
        <w:rPr>
          <w:rFonts w:ascii="Calibri" w:hAnsi="Calibri"/>
          <w:b/>
          <w:color w:val="002060"/>
          <w:sz w:val="20"/>
          <w:szCs w:val="20"/>
        </w:rPr>
        <w:t xml:space="preserve"> </w:t>
      </w:r>
      <w:r w:rsidR="004D2E41" w:rsidRPr="00FD7D36">
        <w:rPr>
          <w:rFonts w:ascii="Calibri" w:hAnsi="Calibri"/>
          <w:sz w:val="20"/>
          <w:szCs w:val="20"/>
        </w:rPr>
        <w:t>Mieszkańcy Gminy Trzciel wg płci</w:t>
      </w:r>
    </w:p>
    <w:tbl>
      <w:tblPr>
        <w:tblW w:w="0" w:type="auto"/>
        <w:tblInd w:w="60"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shd w:val="clear" w:color="auto" w:fill="F9F9F9"/>
        <w:tblLayout w:type="fixed"/>
        <w:tblCellMar>
          <w:top w:w="60" w:type="dxa"/>
          <w:left w:w="60" w:type="dxa"/>
          <w:bottom w:w="60" w:type="dxa"/>
          <w:right w:w="60" w:type="dxa"/>
        </w:tblCellMar>
        <w:tblLook w:val="0000" w:firstRow="0" w:lastRow="0" w:firstColumn="0" w:lastColumn="0" w:noHBand="0" w:noVBand="0"/>
      </w:tblPr>
      <w:tblGrid>
        <w:gridCol w:w="2173"/>
        <w:gridCol w:w="991"/>
        <w:gridCol w:w="1288"/>
        <w:gridCol w:w="1128"/>
        <w:gridCol w:w="1363"/>
        <w:gridCol w:w="868"/>
        <w:gridCol w:w="1288"/>
      </w:tblGrid>
      <w:tr w:rsidR="004D2E41" w:rsidRPr="009B34ED" w:rsidTr="0011478A">
        <w:tc>
          <w:tcPr>
            <w:tcW w:w="217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b/>
                <w:bCs/>
                <w:sz w:val="22"/>
                <w:szCs w:val="22"/>
              </w:rPr>
            </w:pPr>
            <w:r w:rsidRPr="009E47B0">
              <w:rPr>
                <w:rFonts w:ascii="Calibri" w:hAnsi="Calibri"/>
                <w:b/>
                <w:bCs/>
                <w:sz w:val="22"/>
                <w:szCs w:val="22"/>
              </w:rPr>
              <w:t>Opis</w:t>
            </w:r>
          </w:p>
        </w:tc>
        <w:tc>
          <w:tcPr>
            <w:tcW w:w="2279" w:type="dxa"/>
            <w:gridSpan w:val="2"/>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b/>
                <w:bCs/>
                <w:sz w:val="22"/>
                <w:szCs w:val="22"/>
              </w:rPr>
            </w:pPr>
            <w:r w:rsidRPr="009E47B0">
              <w:rPr>
                <w:rFonts w:ascii="Calibri" w:hAnsi="Calibri"/>
                <w:b/>
                <w:bCs/>
                <w:sz w:val="22"/>
                <w:szCs w:val="22"/>
              </w:rPr>
              <w:t>Ogółem</w:t>
            </w:r>
          </w:p>
        </w:tc>
        <w:tc>
          <w:tcPr>
            <w:tcW w:w="2491" w:type="dxa"/>
            <w:gridSpan w:val="2"/>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b/>
                <w:bCs/>
                <w:sz w:val="22"/>
                <w:szCs w:val="22"/>
              </w:rPr>
            </w:pPr>
            <w:r w:rsidRPr="009E47B0">
              <w:rPr>
                <w:rFonts w:ascii="Calibri" w:hAnsi="Calibri"/>
                <w:b/>
                <w:bCs/>
                <w:sz w:val="22"/>
                <w:szCs w:val="22"/>
              </w:rPr>
              <w:t>Kobiety</w:t>
            </w:r>
          </w:p>
        </w:tc>
        <w:tc>
          <w:tcPr>
            <w:tcW w:w="2156" w:type="dxa"/>
            <w:gridSpan w:val="2"/>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b/>
                <w:bCs/>
                <w:sz w:val="22"/>
                <w:szCs w:val="22"/>
              </w:rPr>
            </w:pPr>
            <w:r w:rsidRPr="009E47B0">
              <w:rPr>
                <w:rFonts w:ascii="Calibri" w:hAnsi="Calibri"/>
                <w:b/>
                <w:bCs/>
                <w:sz w:val="22"/>
                <w:szCs w:val="22"/>
              </w:rPr>
              <w:t>Mężczyźni</w:t>
            </w:r>
          </w:p>
        </w:tc>
      </w:tr>
      <w:tr w:rsidR="004D2E41" w:rsidRPr="009B34ED" w:rsidTr="0011478A">
        <w:tc>
          <w:tcPr>
            <w:tcW w:w="2173" w:type="dxa"/>
            <w:tcBorders>
              <w:top w:val="single" w:sz="8" w:space="0" w:color="FFFFFF"/>
            </w:tcBorders>
            <w:shd w:val="clear" w:color="auto" w:fill="FFFFFF"/>
            <w:vAlign w:val="center"/>
          </w:tcPr>
          <w:p w:rsidR="004D2E41" w:rsidRPr="00FD7D36" w:rsidRDefault="004D2E41" w:rsidP="00F15EB1">
            <w:pPr>
              <w:rPr>
                <w:rFonts w:ascii="Calibri" w:hAnsi="Calibri"/>
                <w:sz w:val="22"/>
                <w:szCs w:val="22"/>
              </w:rPr>
            </w:pPr>
            <w:r w:rsidRPr="00FD7D36">
              <w:rPr>
                <w:rFonts w:ascii="Calibri" w:hAnsi="Calibri"/>
                <w:sz w:val="22"/>
                <w:szCs w:val="22"/>
              </w:rPr>
              <w:t>jednostka</w:t>
            </w:r>
          </w:p>
        </w:tc>
        <w:tc>
          <w:tcPr>
            <w:tcW w:w="991" w:type="dxa"/>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osób</w:t>
            </w:r>
          </w:p>
        </w:tc>
        <w:tc>
          <w:tcPr>
            <w:tcW w:w="1288" w:type="dxa"/>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w:t>
            </w:r>
          </w:p>
        </w:tc>
        <w:tc>
          <w:tcPr>
            <w:tcW w:w="1128" w:type="dxa"/>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osób</w:t>
            </w:r>
          </w:p>
        </w:tc>
        <w:tc>
          <w:tcPr>
            <w:tcW w:w="1363" w:type="dxa"/>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w:t>
            </w:r>
          </w:p>
        </w:tc>
        <w:tc>
          <w:tcPr>
            <w:tcW w:w="868" w:type="dxa"/>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osób</w:t>
            </w:r>
          </w:p>
        </w:tc>
        <w:tc>
          <w:tcPr>
            <w:tcW w:w="1288" w:type="dxa"/>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w:t>
            </w:r>
          </w:p>
        </w:tc>
      </w:tr>
      <w:tr w:rsidR="004D2E41" w:rsidRPr="009B34ED" w:rsidTr="00FD7D36">
        <w:tc>
          <w:tcPr>
            <w:tcW w:w="2173" w:type="dxa"/>
            <w:shd w:val="clear" w:color="auto" w:fill="FFFFFF"/>
            <w:vAlign w:val="center"/>
          </w:tcPr>
          <w:p w:rsidR="004D2E41" w:rsidRPr="00FD7D36" w:rsidRDefault="004D2E41" w:rsidP="00F15EB1">
            <w:pPr>
              <w:rPr>
                <w:rFonts w:ascii="Calibri" w:hAnsi="Calibri"/>
                <w:sz w:val="22"/>
                <w:szCs w:val="22"/>
              </w:rPr>
            </w:pPr>
            <w:r w:rsidRPr="00FD7D36">
              <w:rPr>
                <w:rFonts w:ascii="Calibri" w:hAnsi="Calibri"/>
                <w:sz w:val="22"/>
                <w:szCs w:val="22"/>
              </w:rPr>
              <w:t>populacja</w:t>
            </w:r>
          </w:p>
        </w:tc>
        <w:tc>
          <w:tcPr>
            <w:tcW w:w="991" w:type="dxa"/>
            <w:shd w:val="clear" w:color="auto" w:fill="FFFFFF"/>
            <w:vAlign w:val="center"/>
          </w:tcPr>
          <w:p w:rsidR="004D2E41" w:rsidRPr="004F0267" w:rsidRDefault="004D2E41" w:rsidP="00F15EB1">
            <w:pPr>
              <w:jc w:val="center"/>
              <w:rPr>
                <w:rFonts w:ascii="Calibri" w:hAnsi="Calibri"/>
                <w:sz w:val="22"/>
                <w:szCs w:val="22"/>
              </w:rPr>
            </w:pPr>
            <w:r w:rsidRPr="004F0267">
              <w:rPr>
                <w:rStyle w:val="Pogrubienie"/>
                <w:rFonts w:ascii="Calibri" w:hAnsi="Calibri" w:cs="Tahoma"/>
                <w:sz w:val="22"/>
                <w:szCs w:val="22"/>
              </w:rPr>
              <w:t>6578</w:t>
            </w:r>
          </w:p>
        </w:tc>
        <w:tc>
          <w:tcPr>
            <w:tcW w:w="1288" w:type="dxa"/>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100</w:t>
            </w:r>
          </w:p>
        </w:tc>
        <w:tc>
          <w:tcPr>
            <w:tcW w:w="1128" w:type="dxa"/>
            <w:shd w:val="clear" w:color="auto" w:fill="FFFFFF"/>
            <w:vAlign w:val="center"/>
          </w:tcPr>
          <w:p w:rsidR="004D2E41" w:rsidRPr="00FD7D36" w:rsidRDefault="004D2E41" w:rsidP="00F15EB1">
            <w:pPr>
              <w:jc w:val="center"/>
              <w:rPr>
                <w:rFonts w:ascii="Calibri" w:hAnsi="Calibri"/>
                <w:b/>
                <w:bCs/>
                <w:color w:val="002060"/>
                <w:sz w:val="22"/>
                <w:szCs w:val="22"/>
              </w:rPr>
            </w:pPr>
            <w:r w:rsidRPr="00FD7D36">
              <w:rPr>
                <w:rFonts w:ascii="Calibri" w:hAnsi="Calibri"/>
                <w:b/>
                <w:bCs/>
                <w:color w:val="002060"/>
                <w:sz w:val="22"/>
                <w:szCs w:val="22"/>
              </w:rPr>
              <w:t>3266</w:t>
            </w:r>
          </w:p>
        </w:tc>
        <w:tc>
          <w:tcPr>
            <w:tcW w:w="1363" w:type="dxa"/>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49,65</w:t>
            </w:r>
          </w:p>
        </w:tc>
        <w:tc>
          <w:tcPr>
            <w:tcW w:w="868" w:type="dxa"/>
            <w:shd w:val="clear" w:color="auto" w:fill="FFFFFF"/>
            <w:vAlign w:val="center"/>
          </w:tcPr>
          <w:p w:rsidR="004D2E41" w:rsidRPr="00FD7D36" w:rsidRDefault="004D2E41" w:rsidP="00F15EB1">
            <w:pPr>
              <w:jc w:val="center"/>
              <w:rPr>
                <w:rFonts w:ascii="Calibri" w:hAnsi="Calibri"/>
                <w:b/>
                <w:bCs/>
                <w:color w:val="002060"/>
                <w:sz w:val="22"/>
                <w:szCs w:val="22"/>
              </w:rPr>
            </w:pPr>
            <w:r w:rsidRPr="00FD7D36">
              <w:rPr>
                <w:rFonts w:ascii="Calibri" w:hAnsi="Calibri"/>
                <w:b/>
                <w:bCs/>
                <w:color w:val="002060"/>
                <w:sz w:val="22"/>
                <w:szCs w:val="22"/>
              </w:rPr>
              <w:t>3312</w:t>
            </w:r>
          </w:p>
        </w:tc>
        <w:tc>
          <w:tcPr>
            <w:tcW w:w="1288" w:type="dxa"/>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50,35</w:t>
            </w:r>
          </w:p>
        </w:tc>
      </w:tr>
      <w:tr w:rsidR="004D2E41" w:rsidRPr="009B34ED" w:rsidTr="00FD7D36">
        <w:tc>
          <w:tcPr>
            <w:tcW w:w="2173" w:type="dxa"/>
            <w:shd w:val="clear" w:color="auto" w:fill="FFFFFF"/>
            <w:vAlign w:val="center"/>
          </w:tcPr>
          <w:p w:rsidR="004D2E41" w:rsidRPr="00FD7D36" w:rsidRDefault="004D2E41" w:rsidP="00F15EB1">
            <w:pPr>
              <w:rPr>
                <w:rFonts w:ascii="Calibri" w:hAnsi="Calibri"/>
                <w:sz w:val="22"/>
                <w:szCs w:val="22"/>
              </w:rPr>
            </w:pPr>
            <w:r w:rsidRPr="00FD7D36">
              <w:rPr>
                <w:rFonts w:ascii="Calibri" w:hAnsi="Calibri"/>
                <w:sz w:val="22"/>
                <w:szCs w:val="22"/>
              </w:rPr>
              <w:t>gęstość zaludnienia</w:t>
            </w:r>
            <w:r w:rsidRPr="00FD7D36">
              <w:rPr>
                <w:rFonts w:ascii="Calibri" w:hAnsi="Calibri"/>
                <w:sz w:val="22"/>
                <w:szCs w:val="22"/>
              </w:rPr>
              <w:br/>
              <w:t>(mieszk./km²)</w:t>
            </w:r>
          </w:p>
        </w:tc>
        <w:tc>
          <w:tcPr>
            <w:tcW w:w="2279" w:type="dxa"/>
            <w:gridSpan w:val="2"/>
            <w:shd w:val="clear" w:color="auto" w:fill="FFFFFF"/>
            <w:vAlign w:val="center"/>
          </w:tcPr>
          <w:p w:rsidR="004D2E41" w:rsidRPr="00FD7D36" w:rsidRDefault="004D2E41" w:rsidP="00F15EB1">
            <w:pPr>
              <w:jc w:val="center"/>
              <w:rPr>
                <w:rFonts w:ascii="Calibri" w:hAnsi="Calibri"/>
                <w:bCs/>
                <w:color w:val="000000"/>
                <w:sz w:val="22"/>
                <w:szCs w:val="22"/>
              </w:rPr>
            </w:pPr>
            <w:r w:rsidRPr="00FD7D36">
              <w:rPr>
                <w:rFonts w:ascii="Calibri" w:hAnsi="Calibri"/>
                <w:bCs/>
                <w:color w:val="000000"/>
                <w:sz w:val="22"/>
                <w:szCs w:val="22"/>
              </w:rPr>
              <w:t>37</w:t>
            </w:r>
          </w:p>
        </w:tc>
        <w:tc>
          <w:tcPr>
            <w:tcW w:w="2491" w:type="dxa"/>
            <w:gridSpan w:val="2"/>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18,35</w:t>
            </w:r>
          </w:p>
        </w:tc>
        <w:tc>
          <w:tcPr>
            <w:tcW w:w="2156" w:type="dxa"/>
            <w:gridSpan w:val="2"/>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18,65</w:t>
            </w:r>
          </w:p>
        </w:tc>
      </w:tr>
    </w:tbl>
    <w:p w:rsidR="004D2E41" w:rsidRPr="00FD7D36" w:rsidRDefault="004D2E41" w:rsidP="004D2E41">
      <w:pPr>
        <w:rPr>
          <w:rFonts w:ascii="Calibri" w:hAnsi="Calibri"/>
          <w:color w:val="FF0000"/>
          <w:sz w:val="18"/>
          <w:szCs w:val="18"/>
        </w:rPr>
      </w:pPr>
      <w:r w:rsidRPr="00FD7D36">
        <w:rPr>
          <w:rFonts w:ascii="Calibri" w:eastAsia="TimesNewRoman" w:hAnsi="Calibri" w:cs="TimesNewRoman"/>
          <w:sz w:val="18"/>
          <w:szCs w:val="18"/>
        </w:rPr>
        <w:t>Ź</w:t>
      </w:r>
      <w:r w:rsidRPr="00FD7D36">
        <w:rPr>
          <w:rFonts w:ascii="Calibri" w:hAnsi="Calibri"/>
          <w:sz w:val="18"/>
          <w:szCs w:val="18"/>
        </w:rPr>
        <w:t xml:space="preserve">ródło: Dane </w:t>
      </w:r>
      <w:r w:rsidR="00701B77" w:rsidRPr="00FD7D36">
        <w:rPr>
          <w:rFonts w:ascii="Calibri" w:hAnsi="Calibri"/>
          <w:sz w:val="18"/>
          <w:szCs w:val="18"/>
        </w:rPr>
        <w:t>GUS</w:t>
      </w:r>
      <w:r w:rsidRPr="00FD7D36">
        <w:rPr>
          <w:rFonts w:ascii="Calibri" w:hAnsi="Calibri"/>
          <w:sz w:val="18"/>
          <w:szCs w:val="18"/>
        </w:rPr>
        <w:t xml:space="preserve"> – dane z 2014r.</w:t>
      </w:r>
    </w:p>
    <w:p w:rsidR="000109C8" w:rsidRPr="00FD01AA" w:rsidRDefault="000109C8" w:rsidP="000109C8">
      <w:pPr>
        <w:spacing w:line="360" w:lineRule="auto"/>
        <w:jc w:val="both"/>
        <w:rPr>
          <w:rFonts w:ascii="Calibri" w:hAnsi="Calibri"/>
          <w:sz w:val="22"/>
          <w:szCs w:val="22"/>
        </w:rPr>
      </w:pPr>
    </w:p>
    <w:p w:rsidR="00753460" w:rsidRPr="00FD7D36" w:rsidRDefault="008A5EA0" w:rsidP="000109C8">
      <w:pPr>
        <w:spacing w:line="360" w:lineRule="auto"/>
        <w:jc w:val="both"/>
        <w:rPr>
          <w:rFonts w:ascii="Calibri" w:hAnsi="Calibri"/>
          <w:sz w:val="22"/>
          <w:szCs w:val="22"/>
        </w:rPr>
      </w:pPr>
      <w:r w:rsidRPr="00FD7D36">
        <w:rPr>
          <w:rFonts w:ascii="Calibri" w:hAnsi="Calibri"/>
          <w:sz w:val="22"/>
          <w:szCs w:val="22"/>
        </w:rPr>
        <w:t>Na terenie Gminy znajduje się 12 sołectw: Brójce, Lutol Suchy, Chociszewo, Jasieniec, Lutol Mokry, Łagowiec, Panowice, Rybojady, Siercz, Sierczynek, Stary Dwór, Świdwowiec.</w:t>
      </w:r>
    </w:p>
    <w:p w:rsidR="00EB26A9" w:rsidRPr="00FD01AA" w:rsidRDefault="00EB26A9" w:rsidP="000109C8">
      <w:pPr>
        <w:spacing w:line="360" w:lineRule="auto"/>
        <w:jc w:val="both"/>
        <w:rPr>
          <w:rFonts w:ascii="Calibri" w:hAnsi="Calibri"/>
          <w:sz w:val="22"/>
          <w:szCs w:val="22"/>
        </w:rPr>
      </w:pPr>
    </w:p>
    <w:p w:rsidR="004D2E41" w:rsidRPr="00FD7D36" w:rsidRDefault="004B5EE0" w:rsidP="004D2E41">
      <w:pPr>
        <w:rPr>
          <w:rFonts w:ascii="Calibri" w:hAnsi="Calibri"/>
          <w:sz w:val="20"/>
          <w:szCs w:val="20"/>
        </w:rPr>
      </w:pPr>
      <w:r w:rsidRPr="00FD7D36">
        <w:rPr>
          <w:rFonts w:ascii="Calibri" w:hAnsi="Calibri"/>
          <w:b/>
          <w:bCs/>
          <w:color w:val="002060"/>
          <w:sz w:val="20"/>
          <w:szCs w:val="20"/>
        </w:rPr>
        <w:t>Tabela nr</w:t>
      </w:r>
      <w:r w:rsidR="004D2E41" w:rsidRPr="00FD7D36">
        <w:rPr>
          <w:rFonts w:ascii="Calibri" w:hAnsi="Calibri"/>
          <w:b/>
          <w:bCs/>
          <w:color w:val="002060"/>
          <w:sz w:val="20"/>
          <w:szCs w:val="20"/>
        </w:rPr>
        <w:t xml:space="preserve"> 4.</w:t>
      </w:r>
      <w:r w:rsidR="004D2E41" w:rsidRPr="00352976">
        <w:rPr>
          <w:rFonts w:ascii="Cambria" w:hAnsi="Cambria"/>
          <w:sz w:val="20"/>
          <w:szCs w:val="20"/>
        </w:rPr>
        <w:t xml:space="preserve"> </w:t>
      </w:r>
      <w:r w:rsidR="004D2E41" w:rsidRPr="00FD7D36">
        <w:rPr>
          <w:rFonts w:ascii="Calibri" w:hAnsi="Calibri"/>
          <w:color w:val="000000"/>
          <w:sz w:val="20"/>
          <w:szCs w:val="20"/>
        </w:rPr>
        <w:t>Mieszkańcy Gminy w podziale na miejscowości</w:t>
      </w:r>
    </w:p>
    <w:tbl>
      <w:tblPr>
        <w:tblW w:w="9140" w:type="dxa"/>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shd w:val="clear" w:color="auto" w:fill="000000"/>
        <w:tblCellMar>
          <w:top w:w="45" w:type="dxa"/>
          <w:left w:w="45" w:type="dxa"/>
          <w:bottom w:w="45" w:type="dxa"/>
          <w:right w:w="45" w:type="dxa"/>
        </w:tblCellMar>
        <w:tblLook w:val="0000" w:firstRow="0" w:lastRow="0" w:firstColumn="0" w:lastColumn="0" w:noHBand="0" w:noVBand="0"/>
      </w:tblPr>
      <w:tblGrid>
        <w:gridCol w:w="3301"/>
        <w:gridCol w:w="1411"/>
        <w:gridCol w:w="1419"/>
        <w:gridCol w:w="1559"/>
        <w:gridCol w:w="1450"/>
      </w:tblGrid>
      <w:tr w:rsidR="004D2E41" w:rsidRPr="000E2943" w:rsidTr="0011478A">
        <w:trPr>
          <w:jc w:val="center"/>
        </w:trPr>
        <w:tc>
          <w:tcPr>
            <w:tcW w:w="180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Style w:val="Pogrubienie"/>
                <w:rFonts w:ascii="Calibri" w:hAnsi="Calibri" w:cs="Tahoma"/>
                <w:sz w:val="22"/>
                <w:szCs w:val="22"/>
              </w:rPr>
            </w:pPr>
          </w:p>
          <w:p w:rsidR="004D2E41" w:rsidRPr="009E47B0" w:rsidRDefault="004D2E41" w:rsidP="00F15EB1">
            <w:pPr>
              <w:jc w:val="center"/>
              <w:rPr>
                <w:rStyle w:val="Pogrubienie"/>
                <w:rFonts w:ascii="Calibri" w:hAnsi="Calibri" w:cs="Tahoma"/>
                <w:sz w:val="22"/>
                <w:szCs w:val="22"/>
              </w:rPr>
            </w:pPr>
            <w:r w:rsidRPr="009E47B0">
              <w:rPr>
                <w:rStyle w:val="Pogrubienie"/>
                <w:rFonts w:ascii="Calibri" w:hAnsi="Calibri" w:cs="Tahoma"/>
                <w:sz w:val="22"/>
                <w:szCs w:val="22"/>
              </w:rPr>
              <w:t>MIEJSCOWOŚCI</w:t>
            </w:r>
          </w:p>
          <w:p w:rsidR="004D2E41" w:rsidRPr="009E47B0" w:rsidRDefault="004D2E41" w:rsidP="00F15EB1">
            <w:pPr>
              <w:jc w:val="center"/>
              <w:rPr>
                <w:rFonts w:ascii="Calibri" w:hAnsi="Calibri" w:cs="Tahoma"/>
                <w:sz w:val="22"/>
                <w:szCs w:val="22"/>
              </w:rPr>
            </w:pPr>
          </w:p>
        </w:tc>
        <w:tc>
          <w:tcPr>
            <w:tcW w:w="772"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cs="Tahoma"/>
                <w:sz w:val="22"/>
                <w:szCs w:val="22"/>
              </w:rPr>
            </w:pPr>
            <w:r w:rsidRPr="009E47B0">
              <w:rPr>
                <w:rStyle w:val="Pogrubienie"/>
                <w:rFonts w:ascii="Calibri" w:hAnsi="Calibri" w:cs="Tahoma"/>
                <w:sz w:val="22"/>
                <w:szCs w:val="22"/>
              </w:rPr>
              <w:t>2011</w:t>
            </w:r>
          </w:p>
        </w:tc>
        <w:tc>
          <w:tcPr>
            <w:tcW w:w="77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cs="Tahoma"/>
                <w:sz w:val="22"/>
                <w:szCs w:val="22"/>
              </w:rPr>
            </w:pPr>
            <w:r w:rsidRPr="009E47B0">
              <w:rPr>
                <w:rStyle w:val="Pogrubienie"/>
                <w:rFonts w:ascii="Calibri" w:hAnsi="Calibri" w:cs="Tahoma"/>
                <w:sz w:val="22"/>
                <w:szCs w:val="22"/>
              </w:rPr>
              <w:t>2012</w:t>
            </w:r>
          </w:p>
        </w:tc>
        <w:tc>
          <w:tcPr>
            <w:tcW w:w="853"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cs="Tahoma"/>
                <w:sz w:val="22"/>
                <w:szCs w:val="22"/>
              </w:rPr>
            </w:pPr>
            <w:r w:rsidRPr="009E47B0">
              <w:rPr>
                <w:rStyle w:val="Pogrubienie"/>
                <w:rFonts w:ascii="Calibri" w:hAnsi="Calibri" w:cs="Tahoma"/>
                <w:sz w:val="22"/>
                <w:szCs w:val="22"/>
              </w:rPr>
              <w:t>2013</w:t>
            </w:r>
          </w:p>
        </w:tc>
        <w:tc>
          <w:tcPr>
            <w:tcW w:w="793"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E47B0" w:rsidRDefault="004D2E41" w:rsidP="00F15EB1">
            <w:pPr>
              <w:jc w:val="center"/>
              <w:rPr>
                <w:rFonts w:ascii="Calibri" w:hAnsi="Calibri" w:cs="Tahoma"/>
                <w:sz w:val="22"/>
                <w:szCs w:val="22"/>
              </w:rPr>
            </w:pPr>
            <w:r w:rsidRPr="009E47B0">
              <w:rPr>
                <w:rStyle w:val="Pogrubienie"/>
                <w:rFonts w:ascii="Calibri" w:hAnsi="Calibri" w:cs="Tahoma"/>
                <w:sz w:val="22"/>
                <w:szCs w:val="22"/>
              </w:rPr>
              <w:t>2014</w:t>
            </w:r>
          </w:p>
        </w:tc>
      </w:tr>
      <w:tr w:rsidR="00925A76" w:rsidRPr="000E2943" w:rsidTr="0011478A">
        <w:trPr>
          <w:jc w:val="center"/>
        </w:trPr>
        <w:tc>
          <w:tcPr>
            <w:tcW w:w="1806" w:type="pct"/>
            <w:tcBorders>
              <w:top w:val="single" w:sz="8" w:space="0" w:color="FFFFFF"/>
            </w:tcBorders>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Trzciel</w:t>
            </w:r>
          </w:p>
        </w:tc>
        <w:tc>
          <w:tcPr>
            <w:tcW w:w="772" w:type="pct"/>
            <w:tcBorders>
              <w:top w:val="single" w:sz="8" w:space="0" w:color="FFFFFF"/>
            </w:tcBorders>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2446</w:t>
            </w:r>
          </w:p>
        </w:tc>
        <w:tc>
          <w:tcPr>
            <w:tcW w:w="776" w:type="pct"/>
            <w:tcBorders>
              <w:top w:val="single" w:sz="8" w:space="0" w:color="FFFFFF"/>
            </w:tcBorders>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2451</w:t>
            </w:r>
          </w:p>
        </w:tc>
        <w:tc>
          <w:tcPr>
            <w:tcW w:w="853" w:type="pct"/>
            <w:tcBorders>
              <w:top w:val="single" w:sz="8" w:space="0" w:color="FFFFFF"/>
            </w:tcBorders>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2461</w:t>
            </w:r>
          </w:p>
        </w:tc>
        <w:tc>
          <w:tcPr>
            <w:tcW w:w="793" w:type="pct"/>
            <w:tcBorders>
              <w:top w:val="single" w:sz="8" w:space="0" w:color="FFFFFF"/>
            </w:tcBorders>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2449</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Brójce</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1008</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1009</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996</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993</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Lutol Suchy</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464</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461</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449</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443</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Chociszewo</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453</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441</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435</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436</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Jasieniec + Bieleń</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338</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337</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352</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355</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Lutol Mokry + Smolniki</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223</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226</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213</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217</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Łagowiec</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205</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206</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201</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194</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Panowice</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158</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159</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158</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158</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Rybojady</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135</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134</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129</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131</w:t>
            </w:r>
          </w:p>
        </w:tc>
      </w:tr>
      <w:tr w:rsidR="00925A76" w:rsidRPr="00D07C9C"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Siercz + Żydowo</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283</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280</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278</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278</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Sierczynek</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242</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240</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241</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232</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Stary Dwór</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333</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334</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328</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326</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sz w:val="22"/>
                <w:szCs w:val="22"/>
              </w:rPr>
            </w:pPr>
            <w:r w:rsidRPr="00FD7D36">
              <w:rPr>
                <w:rFonts w:ascii="Calibri" w:hAnsi="Calibri" w:cs="Tahoma"/>
                <w:sz w:val="22"/>
                <w:szCs w:val="22"/>
              </w:rPr>
              <w:t>Świdwowiec</w:t>
            </w:r>
          </w:p>
        </w:tc>
        <w:tc>
          <w:tcPr>
            <w:tcW w:w="772"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218</w:t>
            </w:r>
          </w:p>
        </w:tc>
        <w:tc>
          <w:tcPr>
            <w:tcW w:w="776"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220</w:t>
            </w:r>
          </w:p>
        </w:tc>
        <w:tc>
          <w:tcPr>
            <w:tcW w:w="85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216</w:t>
            </w:r>
          </w:p>
        </w:tc>
        <w:tc>
          <w:tcPr>
            <w:tcW w:w="793" w:type="pct"/>
            <w:shd w:val="clear" w:color="auto" w:fill="FFFFFF"/>
            <w:vAlign w:val="center"/>
          </w:tcPr>
          <w:p w:rsidR="00925A76" w:rsidRPr="00FD7D36" w:rsidRDefault="00925A76" w:rsidP="00EA02E5">
            <w:pPr>
              <w:jc w:val="center"/>
              <w:rPr>
                <w:rFonts w:ascii="Calibri" w:hAnsi="Calibri" w:cs="Tahoma"/>
                <w:sz w:val="22"/>
                <w:szCs w:val="22"/>
              </w:rPr>
            </w:pPr>
            <w:r w:rsidRPr="00FD7D36">
              <w:rPr>
                <w:rFonts w:ascii="Calibri" w:hAnsi="Calibri" w:cs="Tahoma"/>
                <w:sz w:val="22"/>
                <w:szCs w:val="22"/>
              </w:rPr>
              <w:t>219</w:t>
            </w:r>
          </w:p>
        </w:tc>
      </w:tr>
      <w:tr w:rsidR="00925A76" w:rsidRPr="000E2943" w:rsidTr="00FD7D36">
        <w:trPr>
          <w:jc w:val="center"/>
        </w:trPr>
        <w:tc>
          <w:tcPr>
            <w:tcW w:w="1806" w:type="pct"/>
            <w:shd w:val="clear" w:color="auto" w:fill="FFFFFF"/>
            <w:vAlign w:val="center"/>
          </w:tcPr>
          <w:p w:rsidR="00925A76" w:rsidRPr="00FD7D36" w:rsidRDefault="00925A76" w:rsidP="00F15EB1">
            <w:pPr>
              <w:rPr>
                <w:rFonts w:ascii="Calibri" w:hAnsi="Calibri" w:cs="Tahoma"/>
                <w:color w:val="002060"/>
                <w:sz w:val="22"/>
                <w:szCs w:val="22"/>
              </w:rPr>
            </w:pPr>
            <w:r w:rsidRPr="00FD7D36">
              <w:rPr>
                <w:rStyle w:val="Pogrubienie"/>
                <w:rFonts w:ascii="Calibri" w:hAnsi="Calibri" w:cs="Tahoma"/>
                <w:color w:val="002060"/>
                <w:sz w:val="22"/>
                <w:szCs w:val="22"/>
              </w:rPr>
              <w:t>Ogółem</w:t>
            </w:r>
          </w:p>
        </w:tc>
        <w:tc>
          <w:tcPr>
            <w:tcW w:w="772" w:type="pct"/>
            <w:shd w:val="clear" w:color="auto" w:fill="FFFFFF"/>
            <w:vAlign w:val="center"/>
          </w:tcPr>
          <w:p w:rsidR="00925A76" w:rsidRPr="004F0267" w:rsidRDefault="00925A76" w:rsidP="00EA02E5">
            <w:pPr>
              <w:jc w:val="center"/>
              <w:rPr>
                <w:rFonts w:ascii="Calibri" w:hAnsi="Calibri" w:cs="Tahoma"/>
                <w:sz w:val="22"/>
                <w:szCs w:val="22"/>
              </w:rPr>
            </w:pPr>
            <w:r w:rsidRPr="004F0267">
              <w:rPr>
                <w:rFonts w:ascii="Calibri" w:hAnsi="Calibri" w:cs="Tahoma"/>
                <w:sz w:val="22"/>
                <w:szCs w:val="22"/>
              </w:rPr>
              <w:t>6506</w:t>
            </w:r>
          </w:p>
        </w:tc>
        <w:tc>
          <w:tcPr>
            <w:tcW w:w="776" w:type="pct"/>
            <w:shd w:val="clear" w:color="auto" w:fill="FFFFFF"/>
            <w:vAlign w:val="center"/>
          </w:tcPr>
          <w:p w:rsidR="00925A76" w:rsidRPr="004F0267" w:rsidRDefault="00925A76" w:rsidP="00EA02E5">
            <w:pPr>
              <w:jc w:val="center"/>
              <w:rPr>
                <w:rFonts w:ascii="Calibri" w:hAnsi="Calibri" w:cs="Tahoma"/>
                <w:b/>
                <w:sz w:val="22"/>
                <w:szCs w:val="22"/>
              </w:rPr>
            </w:pPr>
            <w:r w:rsidRPr="004F0267">
              <w:rPr>
                <w:rStyle w:val="Pogrubienie"/>
                <w:rFonts w:ascii="Calibri" w:hAnsi="Calibri" w:cs="Tahoma"/>
                <w:b w:val="0"/>
                <w:sz w:val="22"/>
                <w:szCs w:val="22"/>
              </w:rPr>
              <w:t>6498</w:t>
            </w:r>
          </w:p>
        </w:tc>
        <w:tc>
          <w:tcPr>
            <w:tcW w:w="853" w:type="pct"/>
            <w:shd w:val="clear" w:color="auto" w:fill="FFFFFF"/>
            <w:vAlign w:val="center"/>
          </w:tcPr>
          <w:p w:rsidR="00925A76" w:rsidRPr="004F0267" w:rsidRDefault="00925A76" w:rsidP="00EA02E5">
            <w:pPr>
              <w:jc w:val="center"/>
              <w:rPr>
                <w:rFonts w:ascii="Calibri" w:hAnsi="Calibri" w:cs="Tahoma"/>
                <w:sz w:val="22"/>
                <w:szCs w:val="22"/>
              </w:rPr>
            </w:pPr>
            <w:r w:rsidRPr="004F0267">
              <w:rPr>
                <w:rFonts w:ascii="Calibri" w:hAnsi="Calibri" w:cs="Tahoma"/>
                <w:sz w:val="22"/>
                <w:szCs w:val="22"/>
              </w:rPr>
              <w:t>6457</w:t>
            </w:r>
          </w:p>
        </w:tc>
        <w:tc>
          <w:tcPr>
            <w:tcW w:w="793" w:type="pct"/>
            <w:shd w:val="clear" w:color="auto" w:fill="FFFFFF"/>
            <w:vAlign w:val="center"/>
          </w:tcPr>
          <w:p w:rsidR="00925A76" w:rsidRPr="004F0267" w:rsidRDefault="00925A76" w:rsidP="00EA02E5">
            <w:pPr>
              <w:jc w:val="center"/>
              <w:rPr>
                <w:rFonts w:ascii="Calibri" w:hAnsi="Calibri" w:cs="Tahoma"/>
                <w:b/>
                <w:sz w:val="22"/>
                <w:szCs w:val="22"/>
              </w:rPr>
            </w:pPr>
            <w:r w:rsidRPr="004F0267">
              <w:rPr>
                <w:rStyle w:val="Pogrubienie"/>
                <w:rFonts w:ascii="Calibri" w:hAnsi="Calibri" w:cs="Tahoma"/>
                <w:b w:val="0"/>
                <w:sz w:val="22"/>
                <w:szCs w:val="22"/>
              </w:rPr>
              <w:t>6431</w:t>
            </w:r>
          </w:p>
        </w:tc>
      </w:tr>
    </w:tbl>
    <w:p w:rsidR="004D2E41" w:rsidRPr="00FD7D36" w:rsidRDefault="004D2E41" w:rsidP="004D2E41">
      <w:pPr>
        <w:rPr>
          <w:rFonts w:ascii="Calibri" w:hAnsi="Calibri"/>
        </w:rPr>
      </w:pPr>
      <w:r w:rsidRPr="00FD7D36">
        <w:rPr>
          <w:rFonts w:ascii="Calibri" w:eastAsia="TimesNewRoman" w:hAnsi="Calibri" w:cs="TimesNewRoman"/>
          <w:sz w:val="18"/>
          <w:szCs w:val="18"/>
        </w:rPr>
        <w:t>Ź</w:t>
      </w:r>
      <w:r w:rsidRPr="00FD7D36">
        <w:rPr>
          <w:rFonts w:ascii="Calibri" w:hAnsi="Calibri"/>
          <w:sz w:val="18"/>
          <w:szCs w:val="18"/>
        </w:rPr>
        <w:t xml:space="preserve">ródło: Dane </w:t>
      </w:r>
      <w:r w:rsidRPr="00CD46E5">
        <w:rPr>
          <w:rFonts w:ascii="Calibri" w:hAnsi="Calibri"/>
          <w:sz w:val="18"/>
          <w:szCs w:val="18"/>
        </w:rPr>
        <w:t>U</w:t>
      </w:r>
      <w:r w:rsidR="00EB26A9" w:rsidRPr="00CD46E5">
        <w:rPr>
          <w:rFonts w:ascii="Calibri" w:hAnsi="Calibri"/>
          <w:sz w:val="18"/>
          <w:szCs w:val="18"/>
        </w:rPr>
        <w:t>M</w:t>
      </w:r>
      <w:r w:rsidRPr="00CD46E5">
        <w:rPr>
          <w:rFonts w:ascii="Calibri" w:hAnsi="Calibri"/>
          <w:sz w:val="18"/>
          <w:szCs w:val="18"/>
        </w:rPr>
        <w:t xml:space="preserve"> </w:t>
      </w:r>
      <w:r w:rsidRPr="00FD7D36">
        <w:rPr>
          <w:rFonts w:ascii="Calibri" w:hAnsi="Calibri"/>
          <w:sz w:val="18"/>
          <w:szCs w:val="18"/>
        </w:rPr>
        <w:t>Trzciel stan na 2014r</w:t>
      </w:r>
      <w:r w:rsidR="00CD46E5">
        <w:rPr>
          <w:rFonts w:ascii="Calibri" w:hAnsi="Calibri"/>
          <w:sz w:val="18"/>
          <w:szCs w:val="18"/>
        </w:rPr>
        <w:t>.</w:t>
      </w:r>
    </w:p>
    <w:p w:rsidR="00EB26A9" w:rsidRPr="00FD01AA" w:rsidRDefault="00EB26A9" w:rsidP="000109C8">
      <w:pPr>
        <w:spacing w:line="360" w:lineRule="auto"/>
        <w:jc w:val="both"/>
        <w:rPr>
          <w:rFonts w:ascii="Calibri" w:hAnsi="Calibri"/>
          <w:sz w:val="22"/>
          <w:szCs w:val="22"/>
        </w:rPr>
      </w:pPr>
    </w:p>
    <w:p w:rsidR="004B5EE0" w:rsidRPr="00D12945" w:rsidRDefault="004B5EE0" w:rsidP="004B5EE0">
      <w:pPr>
        <w:pStyle w:val="Domylnie"/>
        <w:tabs>
          <w:tab w:val="center" w:pos="10187"/>
          <w:tab w:val="right" w:pos="14723"/>
        </w:tabs>
        <w:spacing w:line="360" w:lineRule="auto"/>
        <w:rPr>
          <w:rFonts w:ascii="Calibri" w:hAnsi="Calibri"/>
          <w:sz w:val="18"/>
          <w:szCs w:val="18"/>
        </w:rPr>
      </w:pPr>
    </w:p>
    <w:p w:rsidR="004B5EE0" w:rsidRDefault="004B5EE0" w:rsidP="000109C8">
      <w:pPr>
        <w:spacing w:line="360" w:lineRule="auto"/>
        <w:jc w:val="both"/>
        <w:rPr>
          <w:rFonts w:ascii="Calibri" w:hAnsi="Calibri"/>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5306DF" w:rsidP="000109C8">
      <w:pPr>
        <w:spacing w:line="360" w:lineRule="auto"/>
        <w:jc w:val="both"/>
        <w:rPr>
          <w:rFonts w:ascii="Calibri" w:hAnsi="Calibri"/>
          <w:color w:val="FF0000"/>
          <w:sz w:val="22"/>
          <w:szCs w:val="22"/>
        </w:rPr>
      </w:pPr>
      <w:r>
        <w:rPr>
          <w:rFonts w:ascii="Calibri" w:hAnsi="Calibri"/>
          <w:strike/>
          <w:noProof/>
          <w:color w:val="FF0000"/>
          <w:sz w:val="22"/>
          <w:szCs w:val="22"/>
        </w:rPr>
        <w:lastRenderedPageBreak/>
        <w:pict>
          <v:group id="_x0000_s1128" style="position:absolute;left:0;text-align:left;margin-left:12.4pt;margin-top:-1.6pt;width:436.5pt;height:318.5pt;z-index:12" coordorigin="1679,2369" coordsize="8730,6370">
            <v:shape id="_x0000_s1110" type="#_x0000_t75" style="position:absolute;left:1679;top:2369;width:8730;height:5820" wrapcoords="-37 0 -37 21544 21600 21544 21600 0 -37 0">
              <v:imagedata r:id="rId11" o:title="Trzciel z lotu ptaka"/>
            </v:shape>
            <v:shape id="_x0000_s1127" type="#_x0000_t202" style="position:absolute;left:1679;top:8279;width:8730;height:460" wrapcoords="-37 0 -37 20903 21600 20903 21600 0 -37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 </w:t>
                    </w:r>
                    <w:r w:rsidRPr="007E4A64">
                      <w:rPr>
                        <w:rFonts w:ascii="Calibri" w:hAnsi="Calibri"/>
                        <w:b w:val="0"/>
                        <w:sz w:val="18"/>
                        <w:szCs w:val="18"/>
                      </w:rPr>
                      <w:t>Trzciel z lotu ptaka. Źródło: UM Trzciel</w:t>
                    </w:r>
                  </w:p>
                </w:txbxContent>
              </v:textbox>
            </v:shape>
          </v:group>
        </w:pict>
      </w: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1577" w:rsidRDefault="00701577" w:rsidP="000109C8">
      <w:pPr>
        <w:spacing w:line="360" w:lineRule="auto"/>
        <w:jc w:val="both"/>
        <w:rPr>
          <w:rFonts w:ascii="Calibri" w:hAnsi="Calibri"/>
          <w:color w:val="FF0000"/>
          <w:sz w:val="22"/>
          <w:szCs w:val="22"/>
        </w:rPr>
      </w:pPr>
    </w:p>
    <w:p w:rsidR="00706B84" w:rsidRPr="002C7429" w:rsidRDefault="00706B84" w:rsidP="00D07DC8">
      <w:pPr>
        <w:jc w:val="both"/>
        <w:rPr>
          <w:rFonts w:ascii="Calibri" w:hAnsi="Calibri"/>
          <w:color w:val="002060"/>
          <w:sz w:val="20"/>
          <w:szCs w:val="20"/>
        </w:rPr>
      </w:pPr>
    </w:p>
    <w:p w:rsidR="00945079" w:rsidRDefault="00945079" w:rsidP="008B396E">
      <w:pPr>
        <w:pStyle w:val="Tekstpodstawowy"/>
        <w:spacing w:line="240" w:lineRule="auto"/>
        <w:jc w:val="left"/>
        <w:rPr>
          <w:rFonts w:ascii="Calibri" w:hAnsi="Calibri"/>
          <w:b/>
          <w:color w:val="002060"/>
          <w:sz w:val="20"/>
          <w:szCs w:val="20"/>
        </w:rPr>
      </w:pPr>
    </w:p>
    <w:p w:rsidR="00945079" w:rsidRDefault="00945079" w:rsidP="008B396E">
      <w:pPr>
        <w:pStyle w:val="Tekstpodstawowy"/>
        <w:spacing w:line="240" w:lineRule="auto"/>
        <w:jc w:val="left"/>
        <w:rPr>
          <w:rFonts w:ascii="Calibri" w:hAnsi="Calibri"/>
          <w:b/>
          <w:color w:val="002060"/>
          <w:sz w:val="20"/>
          <w:szCs w:val="20"/>
        </w:rPr>
      </w:pPr>
    </w:p>
    <w:p w:rsidR="00945079" w:rsidRDefault="00945079" w:rsidP="008B396E">
      <w:pPr>
        <w:pStyle w:val="Tekstpodstawowy"/>
        <w:spacing w:line="240" w:lineRule="auto"/>
        <w:jc w:val="left"/>
        <w:rPr>
          <w:rFonts w:ascii="Calibri" w:hAnsi="Calibri"/>
          <w:b/>
          <w:color w:val="002060"/>
          <w:sz w:val="20"/>
          <w:szCs w:val="20"/>
        </w:rPr>
      </w:pPr>
    </w:p>
    <w:p w:rsidR="00945079" w:rsidRDefault="00945079" w:rsidP="008B396E">
      <w:pPr>
        <w:pStyle w:val="Tekstpodstawowy"/>
        <w:spacing w:line="240" w:lineRule="auto"/>
        <w:jc w:val="left"/>
        <w:rPr>
          <w:rFonts w:ascii="Calibri" w:hAnsi="Calibri"/>
          <w:b/>
          <w:color w:val="002060"/>
          <w:sz w:val="20"/>
          <w:szCs w:val="20"/>
        </w:rPr>
      </w:pPr>
    </w:p>
    <w:p w:rsidR="00706B84" w:rsidRPr="002C7429" w:rsidRDefault="00713CCF" w:rsidP="008B396E">
      <w:pPr>
        <w:pStyle w:val="Tekstpodstawowy"/>
        <w:spacing w:line="240" w:lineRule="auto"/>
        <w:jc w:val="left"/>
        <w:rPr>
          <w:rFonts w:ascii="Calibri" w:hAnsi="Calibri"/>
          <w:color w:val="002060"/>
          <w:sz w:val="20"/>
          <w:szCs w:val="20"/>
        </w:rPr>
      </w:pPr>
      <w:r w:rsidRPr="002C7429">
        <w:rPr>
          <w:rFonts w:ascii="Calibri" w:hAnsi="Calibri"/>
          <w:b/>
          <w:color w:val="002060"/>
          <w:sz w:val="20"/>
          <w:szCs w:val="20"/>
        </w:rPr>
        <w:t>Tabe</w:t>
      </w:r>
      <w:r w:rsidR="002C7429">
        <w:rPr>
          <w:rFonts w:ascii="Calibri" w:hAnsi="Calibri"/>
          <w:b/>
          <w:color w:val="002060"/>
          <w:sz w:val="20"/>
          <w:szCs w:val="20"/>
        </w:rPr>
        <w:t>la nr 5</w:t>
      </w:r>
      <w:r w:rsidRPr="002C7429">
        <w:rPr>
          <w:rFonts w:ascii="Calibri" w:hAnsi="Calibri"/>
          <w:b/>
          <w:color w:val="002060"/>
          <w:sz w:val="20"/>
          <w:szCs w:val="20"/>
        </w:rPr>
        <w:t xml:space="preserve">. </w:t>
      </w:r>
      <w:r w:rsidR="002E67CD" w:rsidRPr="00FD7D36">
        <w:rPr>
          <w:rFonts w:ascii="Calibri" w:hAnsi="Calibri"/>
          <w:color w:val="000000"/>
          <w:sz w:val="20"/>
          <w:szCs w:val="20"/>
        </w:rPr>
        <w:t>Przekr</w:t>
      </w:r>
      <w:r w:rsidR="00F82E49" w:rsidRPr="00FD7D36">
        <w:rPr>
          <w:rFonts w:ascii="Calibri" w:hAnsi="Calibri"/>
          <w:color w:val="000000"/>
          <w:sz w:val="20"/>
          <w:szCs w:val="20"/>
        </w:rPr>
        <w:t xml:space="preserve">ój statystyczny </w:t>
      </w:r>
      <w:r w:rsidR="007749BE" w:rsidRPr="00FD7D36">
        <w:rPr>
          <w:rFonts w:ascii="Calibri" w:hAnsi="Calibri"/>
          <w:color w:val="000000"/>
          <w:sz w:val="20"/>
          <w:szCs w:val="20"/>
        </w:rPr>
        <w:t>Gminy</w:t>
      </w:r>
    </w:p>
    <w:tbl>
      <w:tblPr>
        <w:tblW w:w="9057" w:type="dxa"/>
        <w:tblInd w:w="70"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70" w:type="dxa"/>
          <w:right w:w="70" w:type="dxa"/>
        </w:tblCellMar>
        <w:tblLook w:val="0000" w:firstRow="0" w:lastRow="0" w:firstColumn="0" w:lastColumn="0" w:noHBand="0" w:noVBand="0"/>
      </w:tblPr>
      <w:tblGrid>
        <w:gridCol w:w="7371"/>
        <w:gridCol w:w="1686"/>
      </w:tblGrid>
      <w:tr w:rsidR="00713CCF" w:rsidRPr="00FD01AA" w:rsidTr="00FD7D36">
        <w:tc>
          <w:tcPr>
            <w:tcW w:w="7371" w:type="dxa"/>
          </w:tcPr>
          <w:p w:rsidR="00713CCF" w:rsidRPr="007E4A64" w:rsidRDefault="00713CCF">
            <w:pPr>
              <w:rPr>
                <w:rFonts w:ascii="Calibri" w:hAnsi="Calibri"/>
                <w:sz w:val="22"/>
                <w:szCs w:val="22"/>
              </w:rPr>
            </w:pPr>
            <w:r w:rsidRPr="007E4A64">
              <w:rPr>
                <w:rFonts w:ascii="Calibri" w:hAnsi="Calibri"/>
                <w:sz w:val="22"/>
                <w:szCs w:val="22"/>
              </w:rPr>
              <w:t>Powierzchnia gminy ogółem</w:t>
            </w:r>
          </w:p>
        </w:tc>
        <w:tc>
          <w:tcPr>
            <w:tcW w:w="1686" w:type="dxa"/>
          </w:tcPr>
          <w:p w:rsidR="00713CCF" w:rsidRPr="007E4A64" w:rsidRDefault="00713CCF" w:rsidP="00BA0576">
            <w:pPr>
              <w:jc w:val="right"/>
              <w:rPr>
                <w:rFonts w:ascii="Calibri" w:hAnsi="Calibri"/>
                <w:b/>
                <w:color w:val="17365D"/>
                <w:sz w:val="22"/>
                <w:szCs w:val="22"/>
              </w:rPr>
            </w:pPr>
            <w:r w:rsidRPr="007E4A64">
              <w:rPr>
                <w:rFonts w:ascii="Calibri" w:hAnsi="Calibri"/>
                <w:b/>
                <w:color w:val="17365D"/>
                <w:sz w:val="22"/>
                <w:szCs w:val="22"/>
              </w:rPr>
              <w:t>177,</w:t>
            </w:r>
            <w:r w:rsidR="00BA0576" w:rsidRPr="007E4A64">
              <w:rPr>
                <w:rFonts w:ascii="Calibri" w:hAnsi="Calibri"/>
                <w:b/>
                <w:color w:val="17365D"/>
                <w:sz w:val="22"/>
                <w:szCs w:val="22"/>
              </w:rPr>
              <w:t>51</w:t>
            </w:r>
            <w:r w:rsidRPr="007E4A64">
              <w:rPr>
                <w:rFonts w:ascii="Calibri" w:hAnsi="Calibri"/>
                <w:b/>
                <w:color w:val="17365D"/>
                <w:sz w:val="22"/>
                <w:szCs w:val="22"/>
              </w:rPr>
              <w:t xml:space="preserve"> km</w:t>
            </w:r>
            <w:r w:rsidRPr="007E4A64">
              <w:rPr>
                <w:rFonts w:ascii="Calibri" w:hAnsi="Calibri"/>
                <w:b/>
                <w:color w:val="17365D"/>
                <w:sz w:val="22"/>
                <w:szCs w:val="22"/>
                <w:vertAlign w:val="superscript"/>
              </w:rPr>
              <w:t>2</w:t>
            </w:r>
          </w:p>
        </w:tc>
      </w:tr>
      <w:tr w:rsidR="00713CCF" w:rsidRPr="0051643C"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Stan ludności ogółem</w:t>
            </w:r>
          </w:p>
        </w:tc>
        <w:tc>
          <w:tcPr>
            <w:tcW w:w="1686" w:type="dxa"/>
          </w:tcPr>
          <w:p w:rsidR="00713CCF" w:rsidRPr="004F0267" w:rsidRDefault="0051643C" w:rsidP="00310F3F">
            <w:pPr>
              <w:jc w:val="right"/>
              <w:rPr>
                <w:rFonts w:ascii="Calibri" w:hAnsi="Calibri"/>
                <w:b/>
                <w:color w:val="002060"/>
                <w:sz w:val="22"/>
                <w:szCs w:val="22"/>
              </w:rPr>
            </w:pPr>
            <w:r w:rsidRPr="004F0267">
              <w:rPr>
                <w:rFonts w:ascii="Calibri" w:hAnsi="Calibri"/>
                <w:b/>
                <w:color w:val="002060"/>
                <w:sz w:val="22"/>
                <w:szCs w:val="22"/>
              </w:rPr>
              <w:t>6578</w:t>
            </w:r>
          </w:p>
        </w:tc>
      </w:tr>
      <w:tr w:rsidR="00713CCF" w:rsidRPr="0051643C"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w tym mężczyźni</w:t>
            </w:r>
          </w:p>
        </w:tc>
        <w:tc>
          <w:tcPr>
            <w:tcW w:w="1686" w:type="dxa"/>
          </w:tcPr>
          <w:p w:rsidR="00713CCF" w:rsidRPr="002C7429" w:rsidRDefault="0051643C" w:rsidP="00310F3F">
            <w:pPr>
              <w:jc w:val="right"/>
              <w:rPr>
                <w:rFonts w:ascii="Calibri" w:hAnsi="Calibri"/>
                <w:b/>
                <w:color w:val="002060"/>
                <w:sz w:val="22"/>
                <w:szCs w:val="22"/>
              </w:rPr>
            </w:pPr>
            <w:r w:rsidRPr="002C7429">
              <w:rPr>
                <w:rFonts w:ascii="Calibri" w:hAnsi="Calibri"/>
                <w:b/>
                <w:bCs/>
                <w:color w:val="002060"/>
                <w:sz w:val="22"/>
                <w:szCs w:val="22"/>
              </w:rPr>
              <w:t>3312</w:t>
            </w:r>
          </w:p>
        </w:tc>
      </w:tr>
      <w:tr w:rsidR="00713CCF" w:rsidRPr="0051643C" w:rsidTr="00FD7D36">
        <w:tc>
          <w:tcPr>
            <w:tcW w:w="7371" w:type="dxa"/>
          </w:tcPr>
          <w:p w:rsidR="00713CCF" w:rsidRPr="00FD01AA" w:rsidRDefault="00713CCF" w:rsidP="0051643C">
            <w:pPr>
              <w:rPr>
                <w:rFonts w:ascii="Calibri" w:hAnsi="Calibri"/>
                <w:sz w:val="22"/>
                <w:szCs w:val="22"/>
              </w:rPr>
            </w:pPr>
            <w:r w:rsidRPr="00FD01AA">
              <w:rPr>
                <w:rFonts w:ascii="Calibri" w:hAnsi="Calibri"/>
                <w:sz w:val="22"/>
                <w:szCs w:val="22"/>
              </w:rPr>
              <w:t>Małżeństwa zawarte w 20</w:t>
            </w:r>
            <w:r w:rsidR="0051643C">
              <w:rPr>
                <w:rFonts w:ascii="Calibri" w:hAnsi="Calibri"/>
                <w:sz w:val="22"/>
                <w:szCs w:val="22"/>
              </w:rPr>
              <w:t>14</w:t>
            </w:r>
            <w:r w:rsidRPr="00FD01AA">
              <w:rPr>
                <w:rFonts w:ascii="Calibri" w:hAnsi="Calibri"/>
                <w:sz w:val="22"/>
                <w:szCs w:val="22"/>
              </w:rPr>
              <w:t xml:space="preserve"> roku</w:t>
            </w:r>
          </w:p>
        </w:tc>
        <w:tc>
          <w:tcPr>
            <w:tcW w:w="1686" w:type="dxa"/>
          </w:tcPr>
          <w:p w:rsidR="00713CCF" w:rsidRPr="002C7429" w:rsidRDefault="0051643C" w:rsidP="003F1DD1">
            <w:pPr>
              <w:jc w:val="right"/>
              <w:rPr>
                <w:rFonts w:ascii="Calibri" w:hAnsi="Calibri"/>
                <w:b/>
                <w:color w:val="002060"/>
                <w:sz w:val="22"/>
                <w:szCs w:val="22"/>
              </w:rPr>
            </w:pPr>
            <w:r w:rsidRPr="002C7429">
              <w:rPr>
                <w:rFonts w:ascii="Calibri" w:hAnsi="Calibri"/>
                <w:b/>
                <w:color w:val="002060"/>
                <w:sz w:val="22"/>
                <w:szCs w:val="22"/>
              </w:rPr>
              <w:t>33</w:t>
            </w:r>
          </w:p>
        </w:tc>
      </w:tr>
      <w:tr w:rsidR="00713CCF" w:rsidRPr="0051643C"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Urodzenia żywe w 20</w:t>
            </w:r>
            <w:r w:rsidR="0051643C">
              <w:rPr>
                <w:rFonts w:ascii="Calibri" w:hAnsi="Calibri"/>
                <w:sz w:val="22"/>
                <w:szCs w:val="22"/>
              </w:rPr>
              <w:t>14</w:t>
            </w:r>
            <w:r w:rsidRPr="00FD01AA">
              <w:rPr>
                <w:rFonts w:ascii="Calibri" w:hAnsi="Calibri"/>
                <w:sz w:val="22"/>
                <w:szCs w:val="22"/>
              </w:rPr>
              <w:t xml:space="preserve"> roku</w:t>
            </w:r>
          </w:p>
          <w:p w:rsidR="00713CCF" w:rsidRPr="00FD01AA" w:rsidRDefault="00713CCF" w:rsidP="003F1DD1">
            <w:pPr>
              <w:rPr>
                <w:rFonts w:ascii="Calibri" w:hAnsi="Calibri"/>
                <w:sz w:val="22"/>
                <w:szCs w:val="22"/>
              </w:rPr>
            </w:pPr>
            <w:r w:rsidRPr="00FD01AA">
              <w:rPr>
                <w:rFonts w:ascii="Calibri" w:hAnsi="Calibri"/>
                <w:sz w:val="22"/>
                <w:szCs w:val="22"/>
              </w:rPr>
              <w:t>w tym dziewczynek</w:t>
            </w:r>
          </w:p>
        </w:tc>
        <w:tc>
          <w:tcPr>
            <w:tcW w:w="1686" w:type="dxa"/>
          </w:tcPr>
          <w:p w:rsidR="00713CCF" w:rsidRPr="002C7429" w:rsidRDefault="0051643C" w:rsidP="003F1DD1">
            <w:pPr>
              <w:jc w:val="right"/>
              <w:rPr>
                <w:rFonts w:ascii="Calibri" w:hAnsi="Calibri"/>
                <w:b/>
                <w:color w:val="002060"/>
                <w:sz w:val="22"/>
                <w:szCs w:val="22"/>
              </w:rPr>
            </w:pPr>
            <w:r w:rsidRPr="002C7429">
              <w:rPr>
                <w:rFonts w:ascii="Calibri" w:hAnsi="Calibri"/>
                <w:b/>
                <w:color w:val="002060"/>
                <w:sz w:val="22"/>
                <w:szCs w:val="22"/>
              </w:rPr>
              <w:t>51</w:t>
            </w:r>
          </w:p>
          <w:p w:rsidR="00713CCF" w:rsidRPr="002C7429" w:rsidRDefault="00713CCF" w:rsidP="0051643C">
            <w:pPr>
              <w:jc w:val="right"/>
              <w:rPr>
                <w:rFonts w:ascii="Calibri" w:hAnsi="Calibri"/>
                <w:b/>
                <w:color w:val="002060"/>
                <w:sz w:val="22"/>
                <w:szCs w:val="22"/>
              </w:rPr>
            </w:pPr>
            <w:r w:rsidRPr="002C7429">
              <w:rPr>
                <w:rFonts w:ascii="Calibri" w:hAnsi="Calibri"/>
                <w:b/>
                <w:color w:val="002060"/>
                <w:sz w:val="22"/>
                <w:szCs w:val="22"/>
              </w:rPr>
              <w:t>2</w:t>
            </w:r>
            <w:r w:rsidR="0051643C" w:rsidRPr="002C7429">
              <w:rPr>
                <w:rFonts w:ascii="Calibri" w:hAnsi="Calibri"/>
                <w:b/>
                <w:color w:val="002060"/>
                <w:sz w:val="22"/>
                <w:szCs w:val="22"/>
              </w:rPr>
              <w:t>6</w:t>
            </w:r>
          </w:p>
        </w:tc>
      </w:tr>
      <w:tr w:rsidR="00713CCF" w:rsidRPr="00FD01AA"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Ludność w wieku przedprodukcyjnym</w:t>
            </w:r>
          </w:p>
        </w:tc>
        <w:tc>
          <w:tcPr>
            <w:tcW w:w="1686" w:type="dxa"/>
          </w:tcPr>
          <w:p w:rsidR="00713CCF" w:rsidRPr="00051F30" w:rsidRDefault="00F90B67" w:rsidP="003F1DD1">
            <w:pPr>
              <w:jc w:val="right"/>
              <w:rPr>
                <w:rFonts w:ascii="Calibri" w:hAnsi="Calibri"/>
                <w:b/>
                <w:color w:val="002060"/>
                <w:sz w:val="22"/>
                <w:szCs w:val="22"/>
              </w:rPr>
            </w:pPr>
            <w:r w:rsidRPr="00051F30">
              <w:rPr>
                <w:rFonts w:ascii="Calibri" w:hAnsi="Calibri"/>
                <w:b/>
                <w:color w:val="002060"/>
                <w:sz w:val="22"/>
                <w:szCs w:val="22"/>
              </w:rPr>
              <w:t>1242</w:t>
            </w:r>
          </w:p>
        </w:tc>
      </w:tr>
      <w:tr w:rsidR="00713CCF" w:rsidRPr="00FD01AA"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Ludność w wieku produkcyjnym</w:t>
            </w:r>
          </w:p>
        </w:tc>
        <w:tc>
          <w:tcPr>
            <w:tcW w:w="1686" w:type="dxa"/>
          </w:tcPr>
          <w:p w:rsidR="00713CCF" w:rsidRPr="00051F30" w:rsidRDefault="00F90B67" w:rsidP="003F1DD1">
            <w:pPr>
              <w:jc w:val="right"/>
              <w:rPr>
                <w:rFonts w:ascii="Calibri" w:hAnsi="Calibri"/>
                <w:b/>
                <w:color w:val="002060"/>
                <w:sz w:val="22"/>
                <w:szCs w:val="22"/>
              </w:rPr>
            </w:pPr>
            <w:r w:rsidRPr="00051F30">
              <w:rPr>
                <w:rFonts w:ascii="Calibri" w:hAnsi="Calibri"/>
                <w:b/>
                <w:color w:val="002060"/>
                <w:sz w:val="22"/>
                <w:szCs w:val="22"/>
              </w:rPr>
              <w:t>4224</w:t>
            </w:r>
          </w:p>
        </w:tc>
      </w:tr>
      <w:tr w:rsidR="00713CCF" w:rsidRPr="00FD01AA"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Ludność w wieku poprodukcyjnym</w:t>
            </w:r>
          </w:p>
        </w:tc>
        <w:tc>
          <w:tcPr>
            <w:tcW w:w="1686" w:type="dxa"/>
          </w:tcPr>
          <w:p w:rsidR="00713CCF" w:rsidRPr="00051F30" w:rsidRDefault="00713CCF" w:rsidP="00F90B67">
            <w:pPr>
              <w:jc w:val="right"/>
              <w:rPr>
                <w:rFonts w:ascii="Calibri" w:hAnsi="Calibri"/>
                <w:b/>
                <w:color w:val="002060"/>
                <w:sz w:val="22"/>
                <w:szCs w:val="22"/>
              </w:rPr>
            </w:pPr>
            <w:r w:rsidRPr="00051F30">
              <w:rPr>
                <w:rFonts w:ascii="Calibri" w:hAnsi="Calibri"/>
                <w:b/>
                <w:color w:val="002060"/>
                <w:sz w:val="22"/>
                <w:szCs w:val="22"/>
              </w:rPr>
              <w:t> </w:t>
            </w:r>
            <w:r w:rsidR="00F90B67" w:rsidRPr="00051F30">
              <w:rPr>
                <w:rFonts w:ascii="Calibri" w:hAnsi="Calibri"/>
                <w:b/>
                <w:color w:val="002060"/>
                <w:sz w:val="22"/>
                <w:szCs w:val="22"/>
              </w:rPr>
              <w:t>1112</w:t>
            </w:r>
          </w:p>
        </w:tc>
      </w:tr>
      <w:tr w:rsidR="00713CCF" w:rsidRPr="00FD01AA" w:rsidTr="00FD7D36">
        <w:tc>
          <w:tcPr>
            <w:tcW w:w="7371" w:type="dxa"/>
          </w:tcPr>
          <w:p w:rsidR="00713CCF" w:rsidRPr="00FD01AA" w:rsidRDefault="00713CCF" w:rsidP="003F1DD1">
            <w:pPr>
              <w:rPr>
                <w:rFonts w:ascii="Calibri" w:hAnsi="Calibri"/>
                <w:sz w:val="22"/>
                <w:szCs w:val="22"/>
              </w:rPr>
            </w:pPr>
            <w:r w:rsidRPr="00FD01AA">
              <w:rPr>
                <w:rFonts w:ascii="Calibri" w:hAnsi="Calibri"/>
                <w:sz w:val="22"/>
                <w:szCs w:val="22"/>
              </w:rPr>
              <w:t>Drogi lokalne gminne</w:t>
            </w:r>
          </w:p>
        </w:tc>
        <w:tc>
          <w:tcPr>
            <w:tcW w:w="1686" w:type="dxa"/>
          </w:tcPr>
          <w:p w:rsidR="00713CCF" w:rsidRPr="002C7429" w:rsidRDefault="00713CCF" w:rsidP="003F1DD1">
            <w:pPr>
              <w:jc w:val="right"/>
              <w:rPr>
                <w:rFonts w:ascii="Calibri" w:hAnsi="Calibri"/>
                <w:b/>
                <w:color w:val="002060"/>
                <w:sz w:val="22"/>
                <w:szCs w:val="22"/>
                <w:highlight w:val="yellow"/>
              </w:rPr>
            </w:pPr>
            <w:r w:rsidRPr="002C7429">
              <w:rPr>
                <w:rFonts w:ascii="Calibri" w:hAnsi="Calibri"/>
                <w:b/>
                <w:color w:val="002060"/>
                <w:sz w:val="22"/>
                <w:szCs w:val="22"/>
              </w:rPr>
              <w:t>229,00 km</w:t>
            </w:r>
          </w:p>
        </w:tc>
      </w:tr>
      <w:tr w:rsidR="00713CCF" w:rsidRPr="00FD01AA" w:rsidTr="00FD7D36">
        <w:trPr>
          <w:trHeight w:val="420"/>
        </w:trPr>
        <w:tc>
          <w:tcPr>
            <w:tcW w:w="7371" w:type="dxa"/>
          </w:tcPr>
          <w:p w:rsidR="00713CCF" w:rsidRPr="00FD01AA" w:rsidRDefault="00713CCF" w:rsidP="00E67E32">
            <w:pPr>
              <w:rPr>
                <w:rFonts w:ascii="Calibri" w:hAnsi="Calibri"/>
                <w:sz w:val="22"/>
                <w:szCs w:val="22"/>
              </w:rPr>
            </w:pPr>
            <w:r w:rsidRPr="00FD01AA">
              <w:rPr>
                <w:rFonts w:ascii="Calibri" w:hAnsi="Calibri"/>
                <w:sz w:val="22"/>
                <w:szCs w:val="22"/>
              </w:rPr>
              <w:t xml:space="preserve">Liczba gospodarstw </w:t>
            </w:r>
            <w:r w:rsidR="00E67E32">
              <w:rPr>
                <w:rFonts w:ascii="Calibri" w:hAnsi="Calibri"/>
                <w:sz w:val="22"/>
                <w:szCs w:val="22"/>
              </w:rPr>
              <w:t>rolnych</w:t>
            </w:r>
          </w:p>
        </w:tc>
        <w:tc>
          <w:tcPr>
            <w:tcW w:w="1686" w:type="dxa"/>
          </w:tcPr>
          <w:p w:rsidR="00713CCF" w:rsidRPr="002C7429" w:rsidRDefault="00E67E32" w:rsidP="003F1DD1">
            <w:pPr>
              <w:jc w:val="right"/>
              <w:rPr>
                <w:rFonts w:ascii="Calibri" w:hAnsi="Calibri"/>
                <w:b/>
                <w:color w:val="002060"/>
                <w:sz w:val="22"/>
                <w:szCs w:val="22"/>
                <w:highlight w:val="yellow"/>
              </w:rPr>
            </w:pPr>
            <w:r w:rsidRPr="002C7429">
              <w:rPr>
                <w:rFonts w:ascii="Calibri" w:hAnsi="Calibri"/>
                <w:b/>
                <w:color w:val="002060"/>
                <w:sz w:val="22"/>
                <w:szCs w:val="22"/>
              </w:rPr>
              <w:t>1894</w:t>
            </w:r>
          </w:p>
        </w:tc>
      </w:tr>
    </w:tbl>
    <w:p w:rsidR="00706B84" w:rsidRPr="00CD2D9B" w:rsidRDefault="00713CCF">
      <w:pPr>
        <w:jc w:val="both"/>
        <w:rPr>
          <w:rFonts w:ascii="Calibri" w:hAnsi="Calibri"/>
          <w:sz w:val="18"/>
          <w:szCs w:val="18"/>
        </w:rPr>
      </w:pPr>
      <w:r w:rsidRPr="00CD2D9B">
        <w:rPr>
          <w:rFonts w:ascii="Calibri" w:hAnsi="Calibri"/>
          <w:sz w:val="18"/>
          <w:szCs w:val="18"/>
        </w:rPr>
        <w:t xml:space="preserve">Źródło: Dane </w:t>
      </w:r>
      <w:r w:rsidR="00F17617">
        <w:rPr>
          <w:rFonts w:ascii="Calibri" w:hAnsi="Calibri"/>
          <w:sz w:val="18"/>
          <w:szCs w:val="18"/>
        </w:rPr>
        <w:t>GUS</w:t>
      </w:r>
      <w:r w:rsidRPr="00CD2D9B">
        <w:rPr>
          <w:rFonts w:ascii="Calibri" w:hAnsi="Calibri"/>
          <w:sz w:val="18"/>
          <w:szCs w:val="18"/>
        </w:rPr>
        <w:t xml:space="preserve"> stan na 20</w:t>
      </w:r>
      <w:r w:rsidR="00051F30">
        <w:rPr>
          <w:rFonts w:ascii="Calibri" w:hAnsi="Calibri"/>
          <w:sz w:val="18"/>
          <w:szCs w:val="18"/>
        </w:rPr>
        <w:t>14</w:t>
      </w:r>
      <w:r w:rsidR="008F2D66">
        <w:rPr>
          <w:rFonts w:ascii="Calibri" w:hAnsi="Calibri"/>
          <w:sz w:val="18"/>
          <w:szCs w:val="18"/>
        </w:rPr>
        <w:t>r.</w:t>
      </w:r>
    </w:p>
    <w:p w:rsidR="006D7A87" w:rsidRDefault="006D7A87" w:rsidP="006D7A87">
      <w:pPr>
        <w:spacing w:line="360" w:lineRule="auto"/>
        <w:jc w:val="both"/>
        <w:rPr>
          <w:rFonts w:ascii="Calibri" w:hAnsi="Calibri" w:cs="Times New Roman"/>
          <w:b/>
          <w:sz w:val="22"/>
          <w:szCs w:val="22"/>
        </w:rPr>
      </w:pPr>
    </w:p>
    <w:p w:rsidR="006D7A87" w:rsidRDefault="006D7A87" w:rsidP="006D7A87">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t>2.</w:t>
      </w:r>
      <w:r>
        <w:rPr>
          <w:rStyle w:val="Pogrubienie"/>
          <w:rFonts w:ascii="Calibri" w:hAnsi="Calibri" w:cs="Times New Roman"/>
          <w:i/>
          <w:color w:val="002060"/>
        </w:rPr>
        <w:t>1.2</w:t>
      </w:r>
      <w:r w:rsidRPr="007D76BC">
        <w:rPr>
          <w:rStyle w:val="Pogrubienie"/>
          <w:rFonts w:ascii="Calibri" w:hAnsi="Calibri" w:cs="Times New Roman"/>
          <w:i/>
          <w:color w:val="002060"/>
        </w:rPr>
        <w:t xml:space="preserve"> </w:t>
      </w:r>
      <w:r>
        <w:rPr>
          <w:rStyle w:val="Pogrubienie"/>
          <w:rFonts w:ascii="Calibri" w:hAnsi="Calibri" w:cs="Times New Roman"/>
          <w:i/>
          <w:color w:val="002060"/>
        </w:rPr>
        <w:t>Środowisko przyrodnicze i kultura</w:t>
      </w:r>
    </w:p>
    <w:p w:rsidR="005A064B" w:rsidRPr="00521F80" w:rsidRDefault="005A064B" w:rsidP="005A064B">
      <w:pPr>
        <w:pStyle w:val="Tretekstu"/>
        <w:tabs>
          <w:tab w:val="center" w:pos="4896"/>
          <w:tab w:val="right" w:pos="9432"/>
        </w:tabs>
        <w:spacing w:before="100"/>
        <w:rPr>
          <w:rFonts w:ascii="Calibri" w:hAnsi="Calibri"/>
          <w:sz w:val="22"/>
          <w:szCs w:val="22"/>
          <w:lang w:val="pl-PL"/>
        </w:rPr>
      </w:pPr>
      <w:r w:rsidRPr="00521F80">
        <w:rPr>
          <w:rFonts w:ascii="Calibri" w:hAnsi="Calibri"/>
          <w:sz w:val="22"/>
          <w:szCs w:val="22"/>
          <w:lang w:val="pl-PL"/>
        </w:rPr>
        <w:t xml:space="preserve">Według regionalizacji fizyczno-geograficznej J. Kondrackiego większość terenu gminy położona jest </w:t>
      </w:r>
      <w:r w:rsidR="008F2D66">
        <w:rPr>
          <w:rFonts w:ascii="Calibri" w:hAnsi="Calibri"/>
          <w:sz w:val="22"/>
          <w:szCs w:val="22"/>
          <w:lang w:val="pl-PL"/>
        </w:rPr>
        <w:br/>
      </w:r>
      <w:r w:rsidRPr="00521F80">
        <w:rPr>
          <w:rFonts w:ascii="Calibri" w:hAnsi="Calibri"/>
          <w:sz w:val="22"/>
          <w:szCs w:val="22"/>
          <w:lang w:val="pl-PL"/>
        </w:rPr>
        <w:t xml:space="preserve">w mezoregionie zwanym </w:t>
      </w:r>
      <w:r w:rsidRPr="004F0267">
        <w:rPr>
          <w:rFonts w:ascii="Calibri" w:hAnsi="Calibri"/>
          <w:sz w:val="22"/>
          <w:szCs w:val="22"/>
          <w:lang w:val="pl-PL"/>
        </w:rPr>
        <w:t xml:space="preserve">Bruzda Zbąszyńska </w:t>
      </w:r>
      <w:r w:rsidRPr="007E4A64">
        <w:rPr>
          <w:rFonts w:ascii="Calibri" w:hAnsi="Calibri"/>
          <w:sz w:val="22"/>
          <w:szCs w:val="22"/>
          <w:lang w:val="pl-PL"/>
        </w:rPr>
        <w:t>(315.44),</w:t>
      </w:r>
      <w:r w:rsidRPr="004F0267">
        <w:rPr>
          <w:rFonts w:ascii="Calibri" w:hAnsi="Calibri"/>
          <w:sz w:val="22"/>
          <w:szCs w:val="22"/>
          <w:lang w:val="pl-PL"/>
        </w:rPr>
        <w:t xml:space="preserve"> jedy</w:t>
      </w:r>
      <w:r w:rsidR="00521F80" w:rsidRPr="004F0267">
        <w:rPr>
          <w:rFonts w:ascii="Calibri" w:hAnsi="Calibri"/>
          <w:sz w:val="22"/>
          <w:szCs w:val="22"/>
          <w:lang w:val="pl-PL"/>
        </w:rPr>
        <w:t xml:space="preserve">nie część południowo-zachodnia </w:t>
      </w:r>
      <w:r w:rsidRPr="004F0267">
        <w:rPr>
          <w:rFonts w:ascii="Calibri" w:hAnsi="Calibri"/>
          <w:sz w:val="22"/>
          <w:szCs w:val="22"/>
          <w:lang w:val="pl-PL"/>
        </w:rPr>
        <w:t xml:space="preserve">na Pojezierzu Łagowskim </w:t>
      </w:r>
      <w:r w:rsidRPr="007E4A64">
        <w:rPr>
          <w:rFonts w:ascii="Calibri" w:hAnsi="Calibri"/>
          <w:sz w:val="22"/>
          <w:szCs w:val="22"/>
          <w:lang w:val="pl-PL"/>
        </w:rPr>
        <w:t>(315.45).</w:t>
      </w:r>
      <w:r w:rsidR="008F2D66">
        <w:rPr>
          <w:rFonts w:ascii="Calibri" w:hAnsi="Calibri"/>
          <w:sz w:val="22"/>
          <w:szCs w:val="22"/>
          <w:lang w:val="pl-PL"/>
        </w:rPr>
        <w:t xml:space="preserve"> Obydwa mezoregiony położone są w makroregionie P</w:t>
      </w:r>
      <w:r w:rsidRPr="00521F80">
        <w:rPr>
          <w:rFonts w:ascii="Calibri" w:hAnsi="Calibri"/>
          <w:sz w:val="22"/>
          <w:szCs w:val="22"/>
          <w:lang w:val="pl-PL"/>
        </w:rPr>
        <w:t>ojezierze Lubuskie należ</w:t>
      </w:r>
      <w:r w:rsidR="008F2D66">
        <w:rPr>
          <w:rFonts w:ascii="Calibri" w:hAnsi="Calibri"/>
          <w:sz w:val="22"/>
          <w:szCs w:val="22"/>
          <w:lang w:val="pl-PL"/>
        </w:rPr>
        <w:t>ącego do podprowincji Pojezierze Południowopolskie.</w:t>
      </w:r>
    </w:p>
    <w:p w:rsidR="00675962" w:rsidRDefault="005A064B" w:rsidP="005A064B">
      <w:pPr>
        <w:pStyle w:val="Tretekstu"/>
        <w:tabs>
          <w:tab w:val="center" w:pos="4896"/>
          <w:tab w:val="right" w:pos="9432"/>
        </w:tabs>
        <w:rPr>
          <w:rFonts w:ascii="Calibri" w:hAnsi="Calibri"/>
          <w:sz w:val="22"/>
          <w:szCs w:val="22"/>
          <w:lang w:val="pl-PL"/>
        </w:rPr>
      </w:pPr>
      <w:r w:rsidRPr="00521F80">
        <w:rPr>
          <w:rFonts w:ascii="Calibri" w:hAnsi="Calibri"/>
          <w:sz w:val="22"/>
          <w:szCs w:val="22"/>
          <w:lang w:val="pl-PL"/>
        </w:rPr>
        <w:t>Rzeźba terenu ma charakter peryglacjalny, związany z występowaniem takich form jak ozy, sandry, moreny. (Gmina znajduje się na terenie pradoliny Toruńsko-Eberswaldzkiej). Bruzda Zbąszyńska jest szerokim obniżeniem</w:t>
      </w:r>
      <w:r w:rsidR="008F2D66">
        <w:rPr>
          <w:rFonts w:ascii="Calibri" w:hAnsi="Calibri"/>
          <w:sz w:val="22"/>
          <w:szCs w:val="22"/>
          <w:lang w:val="pl-PL"/>
        </w:rPr>
        <w:t xml:space="preserve"> pomiędzy Pojezierzem Łagowskim</w:t>
      </w:r>
      <w:r w:rsidRPr="00521F80">
        <w:rPr>
          <w:rFonts w:ascii="Calibri" w:hAnsi="Calibri"/>
          <w:sz w:val="22"/>
          <w:szCs w:val="22"/>
          <w:lang w:val="pl-PL"/>
        </w:rPr>
        <w:t xml:space="preserve"> a Pojezierzem Poznańskim. Położona jest </w:t>
      </w:r>
      <w:r w:rsidRPr="00521F80">
        <w:rPr>
          <w:rFonts w:ascii="Calibri" w:hAnsi="Calibri"/>
          <w:sz w:val="22"/>
          <w:szCs w:val="22"/>
          <w:lang w:val="pl-PL"/>
        </w:rPr>
        <w:lastRenderedPageBreak/>
        <w:t>częściowo w pradolinie Warciańsko – Odrzańskiej. Obniże</w:t>
      </w:r>
      <w:r w:rsidR="008F2D66">
        <w:rPr>
          <w:rFonts w:ascii="Calibri" w:hAnsi="Calibri"/>
          <w:sz w:val="22"/>
          <w:szCs w:val="22"/>
          <w:lang w:val="pl-PL"/>
        </w:rPr>
        <w:t>nie to wykorzystuje rzeka Obra.</w:t>
      </w:r>
    </w:p>
    <w:p w:rsidR="00675962" w:rsidRDefault="005306DF" w:rsidP="005A064B">
      <w:pPr>
        <w:pStyle w:val="Tretekstu"/>
        <w:tabs>
          <w:tab w:val="center" w:pos="4896"/>
          <w:tab w:val="right" w:pos="9432"/>
        </w:tabs>
        <w:rPr>
          <w:rFonts w:ascii="Calibri" w:hAnsi="Calibri"/>
          <w:sz w:val="22"/>
          <w:szCs w:val="22"/>
          <w:lang w:val="pl-PL"/>
        </w:rPr>
      </w:pPr>
      <w:r>
        <w:rPr>
          <w:noProof/>
          <w:lang w:val="pl-PL"/>
        </w:rPr>
        <w:pict>
          <v:group id="_x0000_s1130" style="position:absolute;left:0;text-align:left;margin-left:78.15pt;margin-top:-4.1pt;width:309.05pt;height:258.85pt;z-index:13" coordorigin="2969,2014" coordsize="6181,5177">
            <v:shape id="_x0000_s1092" type="#_x0000_t75" style="position:absolute;left:2969;top:2014;width:6181;height:4627" wrapcoords="-58 0 -58 21522 21600 21522 21600 0 -58 0">
              <v:imagedata r:id="rId12" o:title="Obra"/>
            </v:shape>
            <v:shape id="_x0000_s1129" type="#_x0000_t202" style="position:absolute;left:2969;top:6731;width:6181;height:460" wrapcoords="-52 0 -52 20903 21600 20903 21600 0 -52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Zdjęcie nr 2.</w:t>
                    </w:r>
                    <w:r w:rsidRPr="007E4A64">
                      <w:rPr>
                        <w:rFonts w:ascii="Calibri" w:hAnsi="Calibri"/>
                        <w:b w:val="0"/>
                        <w:sz w:val="18"/>
                        <w:szCs w:val="18"/>
                      </w:rPr>
                      <w:t xml:space="preserve"> Rzeka Obra. Źródło: UM Trzciel</w:t>
                    </w:r>
                  </w:p>
                </w:txbxContent>
              </v:textbox>
            </v:shape>
          </v:group>
        </w:pict>
      </w: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675962" w:rsidRDefault="00675962" w:rsidP="005A064B">
      <w:pPr>
        <w:pStyle w:val="Tretekstu"/>
        <w:tabs>
          <w:tab w:val="center" w:pos="4896"/>
          <w:tab w:val="right" w:pos="9432"/>
        </w:tabs>
        <w:rPr>
          <w:rFonts w:ascii="Calibri" w:hAnsi="Calibri"/>
          <w:sz w:val="22"/>
          <w:szCs w:val="22"/>
          <w:lang w:val="pl-PL"/>
        </w:rPr>
      </w:pPr>
    </w:p>
    <w:p w:rsidR="001167E8" w:rsidRDefault="001167E8" w:rsidP="005A064B">
      <w:pPr>
        <w:pStyle w:val="Tretekstu"/>
        <w:tabs>
          <w:tab w:val="center" w:pos="4896"/>
          <w:tab w:val="right" w:pos="9432"/>
        </w:tabs>
        <w:rPr>
          <w:rFonts w:ascii="Calibri" w:hAnsi="Calibri"/>
          <w:sz w:val="22"/>
          <w:szCs w:val="22"/>
          <w:lang w:val="pl-PL"/>
        </w:rPr>
      </w:pPr>
    </w:p>
    <w:p w:rsidR="005A064B" w:rsidRPr="00521F80" w:rsidRDefault="005A064B" w:rsidP="005A064B">
      <w:pPr>
        <w:pStyle w:val="Tretekstu"/>
        <w:tabs>
          <w:tab w:val="center" w:pos="4896"/>
          <w:tab w:val="right" w:pos="9432"/>
        </w:tabs>
        <w:rPr>
          <w:rFonts w:ascii="Calibri" w:hAnsi="Calibri"/>
          <w:sz w:val="22"/>
          <w:szCs w:val="22"/>
          <w:lang w:val="pl-PL"/>
        </w:rPr>
      </w:pPr>
      <w:r w:rsidRPr="00521F80">
        <w:rPr>
          <w:rFonts w:ascii="Calibri" w:hAnsi="Calibri"/>
          <w:sz w:val="22"/>
          <w:szCs w:val="22"/>
          <w:lang w:val="pl-PL"/>
        </w:rPr>
        <w:t>Ogólnie rzeźbę charakteryzują głównie płaskie i faliste wysoczyzny. Najwyższe wzniesienie znajduje się w okolicach wsi Brójce i wynosi 130 m.</w:t>
      </w:r>
    </w:p>
    <w:p w:rsidR="005A064B" w:rsidRPr="00521F80" w:rsidRDefault="005A064B" w:rsidP="005A064B">
      <w:pPr>
        <w:pStyle w:val="Tretekstu"/>
        <w:tabs>
          <w:tab w:val="center" w:pos="4896"/>
          <w:tab w:val="right" w:pos="9432"/>
        </w:tabs>
        <w:rPr>
          <w:rFonts w:ascii="Calibri" w:hAnsi="Calibri"/>
          <w:sz w:val="22"/>
          <w:szCs w:val="22"/>
          <w:lang w:val="pl-PL"/>
        </w:rPr>
      </w:pPr>
      <w:r w:rsidRPr="00521F80">
        <w:rPr>
          <w:rFonts w:ascii="Calibri" w:hAnsi="Calibri"/>
          <w:sz w:val="22"/>
          <w:szCs w:val="22"/>
          <w:lang w:val="pl-PL"/>
        </w:rPr>
        <w:t>Teren gminy zbudowany jest z utworów czwartorzędowych: piasków, madów i żwirów rzecznych oraz glin zwałowych.</w:t>
      </w:r>
    </w:p>
    <w:p w:rsidR="005A064B" w:rsidRPr="00521F80" w:rsidRDefault="005A064B" w:rsidP="00521F80">
      <w:pPr>
        <w:pStyle w:val="Tretekstu"/>
        <w:tabs>
          <w:tab w:val="center" w:pos="4896"/>
          <w:tab w:val="right" w:pos="9432"/>
        </w:tabs>
        <w:spacing w:before="100"/>
        <w:rPr>
          <w:rFonts w:ascii="Calibri" w:hAnsi="Calibri"/>
          <w:sz w:val="22"/>
          <w:szCs w:val="22"/>
          <w:lang w:val="pl-PL"/>
        </w:rPr>
      </w:pPr>
      <w:r w:rsidRPr="00521F80">
        <w:rPr>
          <w:rFonts w:ascii="Calibri" w:hAnsi="Calibri"/>
          <w:sz w:val="22"/>
          <w:szCs w:val="22"/>
          <w:lang w:val="pl-PL"/>
        </w:rPr>
        <w:t>Na obszarze gminy dominują gleby płowe, gleby brunatne wyługowane wytworzone z piasków gliniastych, glin lekkich i pyłów oraz gleby rdzawe i bielicowe utworzone z piasków gliniastych żwirowych i piaszczystych. Na południe od miasta, w dorzeczu Obry znajduj</w:t>
      </w:r>
      <w:r w:rsidR="00CC0D54">
        <w:rPr>
          <w:rFonts w:ascii="Calibri" w:hAnsi="Calibri"/>
          <w:sz w:val="22"/>
          <w:szCs w:val="22"/>
          <w:lang w:val="pl-PL"/>
        </w:rPr>
        <w:t>ą się kompleksy gleb glejowych.</w:t>
      </w:r>
    </w:p>
    <w:p w:rsidR="00632BD4" w:rsidRPr="002C7429" w:rsidRDefault="00632BD4" w:rsidP="005A064B">
      <w:pPr>
        <w:pStyle w:val="Tretekstu"/>
        <w:tabs>
          <w:tab w:val="center" w:pos="4896"/>
          <w:tab w:val="right" w:pos="9432"/>
        </w:tabs>
        <w:rPr>
          <w:b/>
          <w:color w:val="002060"/>
          <w:sz w:val="20"/>
          <w:szCs w:val="20"/>
          <w:lang w:val="pl-PL"/>
        </w:rPr>
      </w:pPr>
    </w:p>
    <w:p w:rsidR="00D14BB3" w:rsidRPr="00FD7D36" w:rsidRDefault="002C7429" w:rsidP="00695E16">
      <w:pPr>
        <w:rPr>
          <w:rStyle w:val="Pogrubienie"/>
          <w:rFonts w:ascii="Calibri" w:hAnsi="Calibri" w:cs="Tahoma"/>
          <w:b w:val="0"/>
          <w:color w:val="000000"/>
          <w:sz w:val="20"/>
          <w:szCs w:val="20"/>
        </w:rPr>
      </w:pPr>
      <w:r w:rsidRPr="00FD7D36">
        <w:rPr>
          <w:rFonts w:ascii="Calibri" w:hAnsi="Calibri"/>
          <w:b/>
          <w:color w:val="002060"/>
          <w:sz w:val="20"/>
          <w:szCs w:val="20"/>
        </w:rPr>
        <w:t>Tabela nr 6</w:t>
      </w:r>
      <w:r w:rsidR="004B5EE0" w:rsidRPr="00FD7D36">
        <w:rPr>
          <w:rFonts w:ascii="Calibri" w:hAnsi="Calibri"/>
          <w:b/>
          <w:color w:val="002060"/>
          <w:sz w:val="20"/>
          <w:szCs w:val="20"/>
        </w:rPr>
        <w:t>.</w:t>
      </w:r>
      <w:r w:rsidRPr="00FD7D36">
        <w:rPr>
          <w:rFonts w:ascii="Calibri" w:hAnsi="Calibri"/>
          <w:b/>
          <w:color w:val="002060"/>
          <w:sz w:val="20"/>
          <w:szCs w:val="20"/>
        </w:rPr>
        <w:t xml:space="preserve"> </w:t>
      </w:r>
      <w:r w:rsidR="00D14BB3" w:rsidRPr="00FD7D36">
        <w:rPr>
          <w:rStyle w:val="Pogrubienie"/>
          <w:rFonts w:ascii="Calibri" w:hAnsi="Calibri" w:cs="Tahoma"/>
          <w:b w:val="0"/>
          <w:color w:val="000000"/>
          <w:sz w:val="20"/>
          <w:szCs w:val="20"/>
        </w:rPr>
        <w:t>Bonitacja u</w:t>
      </w:r>
      <w:r w:rsidR="00CC0D54">
        <w:rPr>
          <w:rStyle w:val="Pogrubienie"/>
          <w:rFonts w:ascii="Calibri" w:hAnsi="Calibri" w:cs="Tahoma"/>
          <w:b w:val="0"/>
          <w:color w:val="000000"/>
          <w:sz w:val="20"/>
          <w:szCs w:val="20"/>
        </w:rPr>
        <w:t>żytków rolnych w Gminie Trzciel</w:t>
      </w:r>
    </w:p>
    <w:tbl>
      <w:tblPr>
        <w:tblW w:w="4949" w:type="pct"/>
        <w:tblInd w:w="60"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shd w:val="clear" w:color="auto" w:fill="000000"/>
        <w:tblCellMar>
          <w:top w:w="60" w:type="dxa"/>
          <w:left w:w="60" w:type="dxa"/>
          <w:bottom w:w="60" w:type="dxa"/>
          <w:right w:w="60" w:type="dxa"/>
        </w:tblCellMar>
        <w:tblLook w:val="0000" w:firstRow="0" w:lastRow="0" w:firstColumn="0" w:lastColumn="0" w:noHBand="0" w:noVBand="0"/>
      </w:tblPr>
      <w:tblGrid>
        <w:gridCol w:w="2468"/>
        <w:gridCol w:w="3705"/>
        <w:gridCol w:w="2924"/>
      </w:tblGrid>
      <w:tr w:rsidR="00D14BB3" w:rsidRPr="00521F80" w:rsidTr="007E4A64">
        <w:tc>
          <w:tcPr>
            <w:tcW w:w="1356" w:type="pct"/>
            <w:tcBorders>
              <w:top w:val="single" w:sz="8" w:space="0" w:color="FFFFFF"/>
              <w:left w:val="single" w:sz="8" w:space="0" w:color="FFFFFF"/>
              <w:bottom w:val="single" w:sz="8" w:space="0" w:color="B8CCE4"/>
              <w:right w:val="single" w:sz="8" w:space="0" w:color="FFFFFF"/>
            </w:tcBorders>
            <w:shd w:val="clear" w:color="auto" w:fill="8DB3E2"/>
            <w:vAlign w:val="center"/>
          </w:tcPr>
          <w:p w:rsidR="00D14BB3" w:rsidRPr="009E47B0" w:rsidRDefault="00D14BB3" w:rsidP="00695E16">
            <w:pPr>
              <w:jc w:val="center"/>
            </w:pPr>
            <w:r w:rsidRPr="009E47B0">
              <w:rPr>
                <w:rStyle w:val="Pogrubienie"/>
                <w:rFonts w:ascii="Calibri" w:hAnsi="Calibri" w:cs="Tahoma"/>
                <w:sz w:val="22"/>
                <w:szCs w:val="22"/>
              </w:rPr>
              <w:t>Klasa gleb</w:t>
            </w:r>
          </w:p>
        </w:tc>
        <w:tc>
          <w:tcPr>
            <w:tcW w:w="2036" w:type="pct"/>
            <w:tcBorders>
              <w:top w:val="single" w:sz="8" w:space="0" w:color="FFFFFF"/>
              <w:left w:val="single" w:sz="8" w:space="0" w:color="FFFFFF"/>
              <w:bottom w:val="single" w:sz="8" w:space="0" w:color="B8CCE4"/>
              <w:right w:val="single" w:sz="8" w:space="0" w:color="FFFFFF"/>
            </w:tcBorders>
            <w:shd w:val="clear" w:color="auto" w:fill="8DB3E2"/>
            <w:vAlign w:val="center"/>
          </w:tcPr>
          <w:p w:rsidR="00D14BB3" w:rsidRPr="009E47B0" w:rsidRDefault="00D14BB3" w:rsidP="00695E16">
            <w:pPr>
              <w:jc w:val="center"/>
            </w:pPr>
            <w:r w:rsidRPr="009E47B0">
              <w:rPr>
                <w:rStyle w:val="Pogrubienie"/>
                <w:rFonts w:ascii="Calibri" w:hAnsi="Calibri" w:cs="Tahoma"/>
                <w:sz w:val="22"/>
                <w:szCs w:val="22"/>
              </w:rPr>
              <w:t>Powierzchnia w ha</w:t>
            </w:r>
          </w:p>
        </w:tc>
        <w:tc>
          <w:tcPr>
            <w:tcW w:w="1607" w:type="pct"/>
            <w:tcBorders>
              <w:top w:val="single" w:sz="8" w:space="0" w:color="FFFFFF"/>
              <w:left w:val="single" w:sz="8" w:space="0" w:color="FFFFFF"/>
              <w:bottom w:val="single" w:sz="8" w:space="0" w:color="B8CCE4"/>
              <w:right w:val="single" w:sz="8" w:space="0" w:color="FFFFFF"/>
            </w:tcBorders>
            <w:shd w:val="clear" w:color="auto" w:fill="8DB3E2"/>
            <w:vAlign w:val="center"/>
          </w:tcPr>
          <w:p w:rsidR="00D14BB3" w:rsidRPr="009E47B0" w:rsidRDefault="00D14BB3" w:rsidP="00695E16">
            <w:pPr>
              <w:jc w:val="center"/>
            </w:pPr>
            <w:r w:rsidRPr="009E47B0">
              <w:rPr>
                <w:rStyle w:val="Pogrubienie"/>
                <w:rFonts w:ascii="Calibri" w:hAnsi="Calibri" w:cs="Tahoma"/>
                <w:sz w:val="22"/>
                <w:szCs w:val="22"/>
              </w:rPr>
              <w:t>Powierzchnia w %</w:t>
            </w:r>
          </w:p>
        </w:tc>
      </w:tr>
      <w:tr w:rsidR="00D14BB3" w:rsidRPr="00521F80" w:rsidTr="007E4A64">
        <w:tc>
          <w:tcPr>
            <w:tcW w:w="1356" w:type="pct"/>
            <w:tcBorders>
              <w:top w:val="single" w:sz="8" w:space="0" w:color="B8CCE4"/>
            </w:tcBorders>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I</w:t>
            </w:r>
          </w:p>
        </w:tc>
        <w:tc>
          <w:tcPr>
            <w:tcW w:w="2036" w:type="pct"/>
            <w:tcBorders>
              <w:top w:val="single" w:sz="8" w:space="0" w:color="B8CCE4"/>
            </w:tcBorders>
            <w:shd w:val="clear" w:color="auto" w:fill="FFFFFF"/>
            <w:vAlign w:val="center"/>
          </w:tcPr>
          <w:p w:rsidR="00D14BB3" w:rsidRPr="00142639" w:rsidRDefault="00D14BB3" w:rsidP="00695E16">
            <w:pPr>
              <w:jc w:val="center"/>
              <w:rPr>
                <w:rFonts w:ascii="Calibri" w:hAnsi="Calibri"/>
              </w:rPr>
            </w:pPr>
            <w:r w:rsidRPr="00142639">
              <w:rPr>
                <w:rFonts w:ascii="Calibri" w:hAnsi="Calibri"/>
              </w:rPr>
              <w:t>0</w:t>
            </w:r>
          </w:p>
        </w:tc>
        <w:tc>
          <w:tcPr>
            <w:tcW w:w="1607" w:type="pct"/>
            <w:tcBorders>
              <w:top w:val="single" w:sz="8" w:space="0" w:color="B8CCE4"/>
            </w:tcBorders>
            <w:shd w:val="clear" w:color="auto" w:fill="FFFFFF"/>
            <w:vAlign w:val="center"/>
          </w:tcPr>
          <w:p w:rsidR="00D14BB3" w:rsidRPr="00142639" w:rsidRDefault="00D14BB3" w:rsidP="00695E16">
            <w:pPr>
              <w:jc w:val="center"/>
              <w:rPr>
                <w:rFonts w:ascii="Calibri" w:hAnsi="Calibri"/>
              </w:rPr>
            </w:pPr>
            <w:r w:rsidRPr="00142639">
              <w:rPr>
                <w:rFonts w:ascii="Calibri" w:hAnsi="Calibri"/>
              </w:rPr>
              <w:t>0</w:t>
            </w:r>
          </w:p>
        </w:tc>
      </w:tr>
      <w:tr w:rsidR="00D14BB3" w:rsidRPr="00521F80" w:rsidTr="00FD7D36">
        <w:tc>
          <w:tcPr>
            <w:tcW w:w="1356" w:type="pct"/>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II</w:t>
            </w:r>
          </w:p>
        </w:tc>
        <w:tc>
          <w:tcPr>
            <w:tcW w:w="2036"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0</w:t>
            </w:r>
          </w:p>
        </w:tc>
        <w:tc>
          <w:tcPr>
            <w:tcW w:w="1607"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0</w:t>
            </w:r>
          </w:p>
        </w:tc>
      </w:tr>
      <w:tr w:rsidR="00D14BB3" w:rsidRPr="00521F80" w:rsidTr="00FD7D36">
        <w:tc>
          <w:tcPr>
            <w:tcW w:w="1356" w:type="pct"/>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III</w:t>
            </w:r>
          </w:p>
        </w:tc>
        <w:tc>
          <w:tcPr>
            <w:tcW w:w="2036" w:type="pct"/>
            <w:shd w:val="clear" w:color="auto" w:fill="FFFFFF"/>
            <w:vAlign w:val="center"/>
          </w:tcPr>
          <w:p w:rsidR="00D14BB3" w:rsidRPr="00142639" w:rsidRDefault="00D14BB3" w:rsidP="00695E16">
            <w:pPr>
              <w:jc w:val="center"/>
              <w:rPr>
                <w:rFonts w:ascii="Calibri" w:hAnsi="Calibri"/>
                <w:color w:val="000000"/>
              </w:rPr>
            </w:pPr>
            <w:r w:rsidRPr="00142639">
              <w:rPr>
                <w:rFonts w:ascii="Calibri" w:hAnsi="Calibri"/>
                <w:color w:val="000000"/>
              </w:rPr>
              <w:t>1212</w:t>
            </w:r>
          </w:p>
        </w:tc>
        <w:tc>
          <w:tcPr>
            <w:tcW w:w="1607"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16</w:t>
            </w:r>
          </w:p>
        </w:tc>
      </w:tr>
      <w:tr w:rsidR="00D14BB3" w:rsidRPr="00521F80" w:rsidTr="00FD7D36">
        <w:tc>
          <w:tcPr>
            <w:tcW w:w="1356" w:type="pct"/>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IV</w:t>
            </w:r>
          </w:p>
        </w:tc>
        <w:tc>
          <w:tcPr>
            <w:tcW w:w="2036" w:type="pct"/>
            <w:shd w:val="clear" w:color="auto" w:fill="FFFFFF"/>
            <w:vAlign w:val="center"/>
          </w:tcPr>
          <w:p w:rsidR="00D14BB3" w:rsidRPr="00142639" w:rsidRDefault="00D14BB3" w:rsidP="00695E16">
            <w:pPr>
              <w:jc w:val="center"/>
              <w:rPr>
                <w:rFonts w:ascii="Calibri" w:hAnsi="Calibri"/>
                <w:color w:val="000000"/>
              </w:rPr>
            </w:pPr>
            <w:r w:rsidRPr="00142639">
              <w:rPr>
                <w:rFonts w:ascii="Calibri" w:hAnsi="Calibri"/>
                <w:color w:val="000000"/>
              </w:rPr>
              <w:t>2651</w:t>
            </w:r>
          </w:p>
        </w:tc>
        <w:tc>
          <w:tcPr>
            <w:tcW w:w="1607"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35</w:t>
            </w:r>
          </w:p>
        </w:tc>
      </w:tr>
      <w:tr w:rsidR="00D14BB3" w:rsidRPr="00521F80" w:rsidTr="00FD7D36">
        <w:tc>
          <w:tcPr>
            <w:tcW w:w="1356" w:type="pct"/>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V</w:t>
            </w:r>
          </w:p>
        </w:tc>
        <w:tc>
          <w:tcPr>
            <w:tcW w:w="2036" w:type="pct"/>
            <w:shd w:val="clear" w:color="auto" w:fill="FFFFFF"/>
            <w:vAlign w:val="center"/>
          </w:tcPr>
          <w:p w:rsidR="00D14BB3" w:rsidRPr="00142639" w:rsidRDefault="00D14BB3" w:rsidP="00695E16">
            <w:pPr>
              <w:jc w:val="center"/>
              <w:rPr>
                <w:rFonts w:ascii="Calibri" w:hAnsi="Calibri"/>
                <w:color w:val="000000"/>
              </w:rPr>
            </w:pPr>
            <w:r w:rsidRPr="00142639">
              <w:rPr>
                <w:rFonts w:ascii="Calibri" w:hAnsi="Calibri"/>
                <w:color w:val="000000"/>
              </w:rPr>
              <w:t>2575,5</w:t>
            </w:r>
          </w:p>
        </w:tc>
        <w:tc>
          <w:tcPr>
            <w:tcW w:w="1607"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34</w:t>
            </w:r>
          </w:p>
        </w:tc>
      </w:tr>
      <w:tr w:rsidR="00D14BB3" w:rsidRPr="00521F80" w:rsidTr="00FD7D36">
        <w:tc>
          <w:tcPr>
            <w:tcW w:w="1356" w:type="pct"/>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VI</w:t>
            </w:r>
          </w:p>
        </w:tc>
        <w:tc>
          <w:tcPr>
            <w:tcW w:w="2036" w:type="pct"/>
            <w:shd w:val="clear" w:color="auto" w:fill="FFFFFF"/>
            <w:vAlign w:val="center"/>
          </w:tcPr>
          <w:p w:rsidR="00D14BB3" w:rsidRPr="00142639" w:rsidRDefault="00D14BB3" w:rsidP="00695E16">
            <w:pPr>
              <w:jc w:val="center"/>
              <w:rPr>
                <w:rFonts w:ascii="Calibri" w:hAnsi="Calibri"/>
                <w:color w:val="000000"/>
              </w:rPr>
            </w:pPr>
            <w:r w:rsidRPr="00142639">
              <w:rPr>
                <w:rFonts w:ascii="Calibri" w:hAnsi="Calibri"/>
                <w:color w:val="000000"/>
              </w:rPr>
              <w:t>1136,5</w:t>
            </w:r>
          </w:p>
        </w:tc>
        <w:tc>
          <w:tcPr>
            <w:tcW w:w="1607"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15</w:t>
            </w:r>
          </w:p>
        </w:tc>
      </w:tr>
      <w:tr w:rsidR="00D14BB3" w:rsidRPr="00521F80" w:rsidTr="00FD7D36">
        <w:trPr>
          <w:trHeight w:val="391"/>
        </w:trPr>
        <w:tc>
          <w:tcPr>
            <w:tcW w:w="1356" w:type="pct"/>
            <w:shd w:val="clear" w:color="auto" w:fill="FFFFFF"/>
            <w:vAlign w:val="center"/>
          </w:tcPr>
          <w:p w:rsidR="00D14BB3" w:rsidRPr="00521F80" w:rsidRDefault="00D14BB3" w:rsidP="00695E16">
            <w:pPr>
              <w:jc w:val="center"/>
            </w:pPr>
            <w:r w:rsidRPr="00521F80">
              <w:rPr>
                <w:rStyle w:val="Pogrubienie"/>
                <w:rFonts w:ascii="Calibri" w:hAnsi="Calibri" w:cs="Tahoma"/>
                <w:sz w:val="22"/>
                <w:szCs w:val="22"/>
              </w:rPr>
              <w:t>Razem</w:t>
            </w:r>
          </w:p>
        </w:tc>
        <w:tc>
          <w:tcPr>
            <w:tcW w:w="2036" w:type="pct"/>
            <w:shd w:val="clear" w:color="auto" w:fill="FFFFFF"/>
            <w:vAlign w:val="center"/>
          </w:tcPr>
          <w:p w:rsidR="00D14BB3" w:rsidRPr="00EE06DB" w:rsidRDefault="00D14BB3" w:rsidP="00695E16">
            <w:pPr>
              <w:jc w:val="center"/>
              <w:rPr>
                <w:rFonts w:ascii="Calibri" w:hAnsi="Calibri"/>
              </w:rPr>
            </w:pPr>
            <w:r w:rsidRPr="00EE06DB">
              <w:rPr>
                <w:rFonts w:ascii="Calibri" w:hAnsi="Calibri"/>
              </w:rPr>
              <w:t>7575</w:t>
            </w:r>
          </w:p>
        </w:tc>
        <w:tc>
          <w:tcPr>
            <w:tcW w:w="1607" w:type="pct"/>
            <w:shd w:val="clear" w:color="auto" w:fill="FFFFFF"/>
            <w:vAlign w:val="center"/>
          </w:tcPr>
          <w:p w:rsidR="00D14BB3" w:rsidRPr="00142639" w:rsidRDefault="00D14BB3" w:rsidP="00695E16">
            <w:pPr>
              <w:jc w:val="center"/>
              <w:rPr>
                <w:rFonts w:ascii="Calibri" w:hAnsi="Calibri"/>
              </w:rPr>
            </w:pPr>
            <w:r w:rsidRPr="00142639">
              <w:rPr>
                <w:rFonts w:ascii="Calibri" w:hAnsi="Calibri"/>
              </w:rPr>
              <w:t>100,00</w:t>
            </w:r>
          </w:p>
        </w:tc>
      </w:tr>
    </w:tbl>
    <w:p w:rsidR="00D14BB3" w:rsidRPr="00CC0D54" w:rsidRDefault="00D14BB3" w:rsidP="00695E16">
      <w:pPr>
        <w:rPr>
          <w:rFonts w:ascii="Calibri" w:hAnsi="Calibri"/>
          <w:sz w:val="18"/>
          <w:szCs w:val="18"/>
        </w:rPr>
      </w:pPr>
      <w:r w:rsidRPr="00CC0D54">
        <w:rPr>
          <w:rFonts w:ascii="Calibri" w:eastAsia="TimesNewRoman" w:hAnsi="Calibri" w:cs="TimesNewRoman"/>
          <w:sz w:val="18"/>
          <w:szCs w:val="18"/>
        </w:rPr>
        <w:t>Ź</w:t>
      </w:r>
      <w:r w:rsidRPr="00CC0D54">
        <w:rPr>
          <w:rFonts w:ascii="Calibri" w:hAnsi="Calibri"/>
          <w:sz w:val="18"/>
          <w:szCs w:val="18"/>
        </w:rPr>
        <w:t>ródło: Dane UM</w:t>
      </w:r>
      <w:r w:rsidR="00AB4B45" w:rsidRPr="00CC0D54">
        <w:rPr>
          <w:rFonts w:ascii="Calibri" w:hAnsi="Calibri"/>
          <w:sz w:val="18"/>
          <w:szCs w:val="18"/>
        </w:rPr>
        <w:t xml:space="preserve"> </w:t>
      </w:r>
      <w:r w:rsidRPr="00CC0D54">
        <w:rPr>
          <w:rFonts w:ascii="Calibri" w:hAnsi="Calibri"/>
          <w:sz w:val="18"/>
          <w:szCs w:val="18"/>
        </w:rPr>
        <w:t>- stan na 2014 r</w:t>
      </w:r>
      <w:r w:rsidR="00CC0D54" w:rsidRPr="00CC0D54">
        <w:rPr>
          <w:rFonts w:ascii="Calibri" w:hAnsi="Calibri"/>
          <w:sz w:val="18"/>
          <w:szCs w:val="18"/>
        </w:rPr>
        <w:t>.</w:t>
      </w:r>
    </w:p>
    <w:p w:rsidR="00D14BB3" w:rsidRDefault="00D14BB3" w:rsidP="005A064B">
      <w:pPr>
        <w:pStyle w:val="Tretekstu"/>
        <w:tabs>
          <w:tab w:val="center" w:pos="4896"/>
          <w:tab w:val="right" w:pos="9432"/>
        </w:tabs>
        <w:rPr>
          <w:rFonts w:ascii="Cambria" w:hAnsi="Cambria" w:cs="Arial"/>
          <w:b/>
          <w:bCs/>
          <w:lang w:val="pl-PL"/>
        </w:rPr>
      </w:pPr>
    </w:p>
    <w:p w:rsidR="005A064B" w:rsidRPr="00D14BB3" w:rsidRDefault="005A064B" w:rsidP="005A064B">
      <w:pPr>
        <w:pStyle w:val="Tretekstu"/>
        <w:tabs>
          <w:tab w:val="center" w:pos="4896"/>
          <w:tab w:val="right" w:pos="9432"/>
        </w:tabs>
        <w:rPr>
          <w:rFonts w:ascii="Calibri" w:hAnsi="Calibri"/>
          <w:b/>
          <w:color w:val="002060"/>
          <w:sz w:val="22"/>
          <w:szCs w:val="22"/>
          <w:lang w:val="pl-PL"/>
        </w:rPr>
      </w:pPr>
      <w:r w:rsidRPr="00D14BB3">
        <w:rPr>
          <w:rFonts w:ascii="Calibri" w:hAnsi="Calibri"/>
          <w:b/>
          <w:color w:val="002060"/>
          <w:sz w:val="22"/>
          <w:szCs w:val="22"/>
          <w:lang w:val="pl-PL"/>
        </w:rPr>
        <w:lastRenderedPageBreak/>
        <w:t>Struktura użytkowania gruntów</w:t>
      </w:r>
    </w:p>
    <w:p w:rsidR="00D14BB3" w:rsidRPr="0073499B" w:rsidRDefault="005A064B" w:rsidP="00521F80">
      <w:pPr>
        <w:pStyle w:val="Tretekstu"/>
        <w:tabs>
          <w:tab w:val="center" w:pos="4896"/>
          <w:tab w:val="right" w:pos="9432"/>
        </w:tabs>
        <w:spacing w:before="100"/>
        <w:rPr>
          <w:rFonts w:ascii="Calibri" w:hAnsi="Calibri"/>
          <w:sz w:val="22"/>
          <w:szCs w:val="22"/>
          <w:lang w:val="pl-PL"/>
        </w:rPr>
      </w:pPr>
      <w:r w:rsidRPr="0073499B">
        <w:rPr>
          <w:rFonts w:ascii="Calibri" w:hAnsi="Calibri"/>
          <w:sz w:val="22"/>
          <w:szCs w:val="22"/>
          <w:lang w:val="pl-PL"/>
        </w:rPr>
        <w:t>Gmina Trzciel w granicach administracyjnych zajmuje powierzchnię 177</w:t>
      </w:r>
      <w:r w:rsidR="00BA0576" w:rsidRPr="0073499B">
        <w:rPr>
          <w:rFonts w:ascii="Calibri" w:hAnsi="Calibri"/>
          <w:sz w:val="22"/>
          <w:szCs w:val="22"/>
          <w:lang w:val="pl-PL"/>
        </w:rPr>
        <w:t>51</w:t>
      </w:r>
      <w:r w:rsidRPr="0073499B">
        <w:rPr>
          <w:rFonts w:ascii="Calibri" w:hAnsi="Calibri"/>
          <w:sz w:val="22"/>
          <w:szCs w:val="22"/>
          <w:lang w:val="pl-PL"/>
        </w:rPr>
        <w:t xml:space="preserve"> ha. Sieć osadniczą gminy tworzy </w:t>
      </w:r>
      <w:r w:rsidR="00283818" w:rsidRPr="0073499B">
        <w:rPr>
          <w:rFonts w:ascii="Calibri" w:hAnsi="Calibri"/>
          <w:sz w:val="22"/>
          <w:szCs w:val="22"/>
          <w:lang w:val="pl-PL"/>
        </w:rPr>
        <w:t>1</w:t>
      </w:r>
      <w:r w:rsidR="00D903E0" w:rsidRPr="0073499B">
        <w:rPr>
          <w:rFonts w:ascii="Calibri" w:hAnsi="Calibri"/>
          <w:sz w:val="22"/>
          <w:szCs w:val="22"/>
          <w:lang w:val="pl-PL"/>
        </w:rPr>
        <w:t>6</w:t>
      </w:r>
      <w:r w:rsidRPr="0073499B">
        <w:rPr>
          <w:rFonts w:ascii="Calibri" w:hAnsi="Calibri"/>
          <w:sz w:val="22"/>
          <w:szCs w:val="22"/>
          <w:lang w:val="pl-PL"/>
        </w:rPr>
        <w:t xml:space="preserve"> miejscowości, w tym 12 sołectw. Użytki rolne zajmują 4</w:t>
      </w:r>
      <w:r w:rsidR="00283818" w:rsidRPr="0073499B">
        <w:rPr>
          <w:rFonts w:ascii="Calibri" w:hAnsi="Calibri"/>
          <w:sz w:val="22"/>
          <w:szCs w:val="22"/>
          <w:lang w:val="pl-PL"/>
        </w:rPr>
        <w:t>4,27</w:t>
      </w:r>
      <w:r w:rsidRPr="0073499B">
        <w:rPr>
          <w:rFonts w:ascii="Calibri" w:hAnsi="Calibri"/>
          <w:sz w:val="22"/>
          <w:szCs w:val="22"/>
          <w:lang w:val="pl-PL"/>
        </w:rPr>
        <w:t xml:space="preserve"> % obszaru gminy. Na obszarze gminy jest wyjątkowo dużo lasów, zajmują </w:t>
      </w:r>
      <w:r w:rsidR="00D903E0" w:rsidRPr="0073499B">
        <w:rPr>
          <w:rFonts w:ascii="Calibri" w:hAnsi="Calibri"/>
          <w:sz w:val="22"/>
          <w:szCs w:val="22"/>
          <w:lang w:val="pl-PL"/>
        </w:rPr>
        <w:t xml:space="preserve">one </w:t>
      </w:r>
      <w:r w:rsidR="00283818" w:rsidRPr="0073499B">
        <w:rPr>
          <w:rFonts w:ascii="Calibri" w:hAnsi="Calibri"/>
          <w:sz w:val="22"/>
          <w:szCs w:val="22"/>
          <w:lang w:val="pl-PL"/>
        </w:rPr>
        <w:t>46,70</w:t>
      </w:r>
      <w:r w:rsidRPr="0073499B">
        <w:rPr>
          <w:rFonts w:ascii="Calibri" w:hAnsi="Calibri"/>
          <w:sz w:val="22"/>
          <w:szCs w:val="22"/>
          <w:lang w:val="pl-PL"/>
        </w:rPr>
        <w:t xml:space="preserve"> % powierzchni gminy.</w:t>
      </w:r>
    </w:p>
    <w:p w:rsidR="00782A17" w:rsidRPr="00FD7D36" w:rsidRDefault="00782A17" w:rsidP="00782A17">
      <w:pPr>
        <w:adjustRightInd w:val="0"/>
        <w:spacing w:line="360" w:lineRule="auto"/>
        <w:jc w:val="both"/>
        <w:rPr>
          <w:rFonts w:ascii="Calibri" w:hAnsi="Calibri"/>
          <w:b/>
          <w:color w:val="002060"/>
          <w:sz w:val="20"/>
          <w:szCs w:val="20"/>
        </w:rPr>
      </w:pPr>
    </w:p>
    <w:p w:rsidR="00782A17" w:rsidRPr="00FD7D36" w:rsidRDefault="00CC0D54" w:rsidP="00782A17">
      <w:pPr>
        <w:adjustRightInd w:val="0"/>
        <w:spacing w:line="360" w:lineRule="auto"/>
        <w:jc w:val="both"/>
        <w:rPr>
          <w:rFonts w:ascii="Calibri" w:hAnsi="Calibri"/>
          <w:color w:val="000000"/>
          <w:sz w:val="20"/>
          <w:szCs w:val="20"/>
        </w:rPr>
      </w:pPr>
      <w:r>
        <w:rPr>
          <w:rFonts w:ascii="Calibri" w:hAnsi="Calibri"/>
          <w:b/>
          <w:color w:val="002060"/>
          <w:sz w:val="20"/>
          <w:szCs w:val="20"/>
        </w:rPr>
        <w:t xml:space="preserve">Tabela nr </w:t>
      </w:r>
      <w:r w:rsidR="002C7429" w:rsidRPr="00FD7D36">
        <w:rPr>
          <w:rFonts w:ascii="Calibri" w:hAnsi="Calibri"/>
          <w:b/>
          <w:color w:val="002060"/>
          <w:sz w:val="20"/>
          <w:szCs w:val="20"/>
        </w:rPr>
        <w:t>7</w:t>
      </w:r>
      <w:r w:rsidR="00782A17">
        <w:rPr>
          <w:rFonts w:ascii="Cambria" w:hAnsi="Cambria"/>
          <w:color w:val="000000"/>
          <w:sz w:val="20"/>
          <w:szCs w:val="20"/>
        </w:rPr>
        <w:t xml:space="preserve">. </w:t>
      </w:r>
      <w:r w:rsidR="00782A17" w:rsidRPr="00FD7D36">
        <w:rPr>
          <w:rFonts w:ascii="Calibri" w:hAnsi="Calibri"/>
          <w:color w:val="000000"/>
          <w:sz w:val="20"/>
          <w:szCs w:val="20"/>
        </w:rPr>
        <w:t xml:space="preserve">Użytki rolne na terenie </w:t>
      </w:r>
      <w:r w:rsidR="00355109" w:rsidRPr="00FD7D36">
        <w:rPr>
          <w:rFonts w:ascii="Calibri" w:hAnsi="Calibri"/>
          <w:color w:val="000000"/>
          <w:sz w:val="20"/>
          <w:szCs w:val="20"/>
        </w:rPr>
        <w:t>G</w:t>
      </w:r>
      <w:r w:rsidR="00782A17" w:rsidRPr="00FD7D36">
        <w:rPr>
          <w:rFonts w:ascii="Calibri" w:hAnsi="Calibri"/>
          <w:color w:val="000000"/>
          <w:sz w:val="20"/>
          <w:szCs w:val="20"/>
        </w:rPr>
        <w:t>miny Trzciel</w:t>
      </w:r>
    </w:p>
    <w:tbl>
      <w:tblPr>
        <w:tblW w:w="0" w:type="auto"/>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571"/>
        <w:gridCol w:w="2321"/>
        <w:gridCol w:w="2176"/>
        <w:gridCol w:w="2212"/>
        <w:gridCol w:w="1884"/>
      </w:tblGrid>
      <w:tr w:rsidR="00782A17" w:rsidRPr="009A7166" w:rsidTr="0011478A">
        <w:tc>
          <w:tcPr>
            <w:tcW w:w="571"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9E47B0" w:rsidRDefault="009E47B0" w:rsidP="00F15EB1">
            <w:pPr>
              <w:pStyle w:val="Bezodstpw"/>
              <w:autoSpaceDE w:val="0"/>
              <w:autoSpaceDN w:val="0"/>
              <w:adjustRightInd w:val="0"/>
              <w:contextualSpacing/>
              <w:jc w:val="center"/>
              <w:rPr>
                <w:rFonts w:eastAsia="Arial Unicode MS"/>
                <w:b/>
              </w:rPr>
            </w:pPr>
            <w:r w:rsidRPr="009E47B0">
              <w:rPr>
                <w:rFonts w:eastAsia="Arial Unicode MS"/>
                <w:b/>
              </w:rPr>
              <w:t>L</w:t>
            </w:r>
            <w:r w:rsidR="00782A17" w:rsidRPr="009E47B0">
              <w:rPr>
                <w:rFonts w:eastAsia="Arial Unicode MS"/>
                <w:b/>
              </w:rPr>
              <w:t>p.</w:t>
            </w:r>
          </w:p>
        </w:tc>
        <w:tc>
          <w:tcPr>
            <w:tcW w:w="2321"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9E47B0" w:rsidRDefault="00782A17" w:rsidP="00F15EB1">
            <w:pPr>
              <w:pStyle w:val="Bezodstpw"/>
              <w:autoSpaceDE w:val="0"/>
              <w:autoSpaceDN w:val="0"/>
              <w:adjustRightInd w:val="0"/>
              <w:contextualSpacing/>
              <w:jc w:val="center"/>
              <w:rPr>
                <w:rFonts w:eastAsia="Arial Unicode MS"/>
                <w:b/>
              </w:rPr>
            </w:pPr>
            <w:r w:rsidRPr="009E47B0">
              <w:rPr>
                <w:rFonts w:eastAsia="Arial Unicode MS"/>
                <w:b/>
              </w:rPr>
              <w:t>Użytki rolne  w  ha</w:t>
            </w:r>
          </w:p>
        </w:tc>
        <w:tc>
          <w:tcPr>
            <w:tcW w:w="217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9E47B0" w:rsidRDefault="00782A17" w:rsidP="00F15EB1">
            <w:pPr>
              <w:pStyle w:val="Bezodstpw"/>
              <w:autoSpaceDE w:val="0"/>
              <w:autoSpaceDN w:val="0"/>
              <w:adjustRightInd w:val="0"/>
              <w:contextualSpacing/>
              <w:jc w:val="center"/>
              <w:rPr>
                <w:rFonts w:eastAsia="Arial Unicode MS"/>
                <w:b/>
              </w:rPr>
            </w:pPr>
            <w:r w:rsidRPr="009E47B0">
              <w:rPr>
                <w:rFonts w:eastAsia="Arial Unicode MS"/>
                <w:b/>
              </w:rPr>
              <w:t>2012</w:t>
            </w:r>
          </w:p>
        </w:tc>
        <w:tc>
          <w:tcPr>
            <w:tcW w:w="2212"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9E47B0" w:rsidRDefault="00782A17" w:rsidP="00F15EB1">
            <w:pPr>
              <w:pStyle w:val="Bezodstpw"/>
              <w:autoSpaceDE w:val="0"/>
              <w:autoSpaceDN w:val="0"/>
              <w:adjustRightInd w:val="0"/>
              <w:contextualSpacing/>
              <w:jc w:val="center"/>
              <w:rPr>
                <w:rFonts w:eastAsia="Arial Unicode MS"/>
                <w:b/>
              </w:rPr>
            </w:pPr>
            <w:r w:rsidRPr="009E47B0">
              <w:rPr>
                <w:rFonts w:eastAsia="Arial Unicode MS"/>
                <w:b/>
              </w:rPr>
              <w:t>2013</w:t>
            </w:r>
          </w:p>
        </w:tc>
        <w:tc>
          <w:tcPr>
            <w:tcW w:w="1884"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9E47B0" w:rsidRDefault="009814DB" w:rsidP="00F15EB1">
            <w:pPr>
              <w:pStyle w:val="Bezodstpw"/>
              <w:autoSpaceDE w:val="0"/>
              <w:autoSpaceDN w:val="0"/>
              <w:adjustRightInd w:val="0"/>
              <w:contextualSpacing/>
              <w:jc w:val="center"/>
              <w:rPr>
                <w:rFonts w:eastAsia="Arial Unicode MS"/>
                <w:b/>
              </w:rPr>
            </w:pPr>
            <w:r w:rsidRPr="009E47B0">
              <w:rPr>
                <w:rFonts w:eastAsia="Arial Unicode MS"/>
                <w:b/>
              </w:rPr>
              <w:t>2</w:t>
            </w:r>
            <w:r w:rsidR="00782A17" w:rsidRPr="009E47B0">
              <w:rPr>
                <w:rFonts w:eastAsia="Arial Unicode MS"/>
                <w:b/>
              </w:rPr>
              <w:t>014</w:t>
            </w:r>
          </w:p>
        </w:tc>
      </w:tr>
      <w:tr w:rsidR="00782A17" w:rsidRPr="009A7166" w:rsidTr="0011478A">
        <w:tc>
          <w:tcPr>
            <w:tcW w:w="571" w:type="dxa"/>
            <w:tcBorders>
              <w:top w:val="single" w:sz="8" w:space="0" w:color="FFFFFF"/>
            </w:tcBorders>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1</w:t>
            </w:r>
          </w:p>
        </w:tc>
        <w:tc>
          <w:tcPr>
            <w:tcW w:w="2321" w:type="dxa"/>
            <w:tcBorders>
              <w:top w:val="single" w:sz="8" w:space="0" w:color="FFFFFF"/>
            </w:tcBorders>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Grunty orne</w:t>
            </w:r>
          </w:p>
        </w:tc>
        <w:tc>
          <w:tcPr>
            <w:tcW w:w="2176" w:type="dxa"/>
            <w:tcBorders>
              <w:top w:val="single" w:sz="8" w:space="0" w:color="FFFFFF"/>
            </w:tcBorders>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5711</w:t>
            </w:r>
          </w:p>
        </w:tc>
        <w:tc>
          <w:tcPr>
            <w:tcW w:w="2212" w:type="dxa"/>
            <w:tcBorders>
              <w:top w:val="single" w:sz="8" w:space="0" w:color="FFFFFF"/>
            </w:tcBorders>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5702</w:t>
            </w:r>
          </w:p>
        </w:tc>
        <w:tc>
          <w:tcPr>
            <w:tcW w:w="1884" w:type="dxa"/>
            <w:tcBorders>
              <w:top w:val="single" w:sz="8" w:space="0" w:color="FFFFFF"/>
            </w:tcBorders>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5705</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2</w:t>
            </w: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Sady</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23</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23</w:t>
            </w:r>
          </w:p>
        </w:tc>
        <w:tc>
          <w:tcPr>
            <w:tcW w:w="1884"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23</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3</w:t>
            </w: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Łąki trwałe</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1563</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1562</w:t>
            </w:r>
          </w:p>
        </w:tc>
        <w:tc>
          <w:tcPr>
            <w:tcW w:w="1884"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1558</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4</w:t>
            </w: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Pastwiska trwałe</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239</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239</w:t>
            </w:r>
          </w:p>
        </w:tc>
        <w:tc>
          <w:tcPr>
            <w:tcW w:w="1884"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238</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5</w:t>
            </w: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Grunty rolne zabudowane</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212</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212</w:t>
            </w:r>
          </w:p>
        </w:tc>
        <w:tc>
          <w:tcPr>
            <w:tcW w:w="1884"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212</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Grunty pod stawami</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10</w:t>
            </w:r>
          </w:p>
        </w:tc>
        <w:tc>
          <w:tcPr>
            <w:tcW w:w="1884"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12</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6</w:t>
            </w: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Grunty pod rowami</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111</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111</w:t>
            </w:r>
          </w:p>
        </w:tc>
        <w:tc>
          <w:tcPr>
            <w:tcW w:w="1884"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111</w:t>
            </w:r>
          </w:p>
        </w:tc>
      </w:tr>
      <w:tr w:rsidR="00782A17" w:rsidRPr="009A7166" w:rsidTr="00FD7D36">
        <w:tc>
          <w:tcPr>
            <w:tcW w:w="571" w:type="dxa"/>
            <w:vAlign w:val="center"/>
          </w:tcPr>
          <w:p w:rsidR="00782A17" w:rsidRPr="00FD7D36" w:rsidRDefault="00782A17" w:rsidP="00F15EB1">
            <w:pPr>
              <w:pStyle w:val="Bezodstpw"/>
              <w:autoSpaceDE w:val="0"/>
              <w:autoSpaceDN w:val="0"/>
              <w:adjustRightInd w:val="0"/>
              <w:jc w:val="center"/>
              <w:rPr>
                <w:rFonts w:eastAsia="Arial Unicode MS"/>
              </w:rPr>
            </w:pPr>
            <w:r w:rsidRPr="00FD7D36">
              <w:rPr>
                <w:rFonts w:eastAsia="Arial Unicode MS"/>
              </w:rPr>
              <w:t>7</w:t>
            </w:r>
          </w:p>
        </w:tc>
        <w:tc>
          <w:tcPr>
            <w:tcW w:w="2321" w:type="dxa"/>
            <w:vAlign w:val="center"/>
          </w:tcPr>
          <w:p w:rsidR="00782A17" w:rsidRPr="00FD7D36" w:rsidRDefault="00782A17" w:rsidP="00F15EB1">
            <w:pPr>
              <w:pStyle w:val="Bezodstpw"/>
              <w:autoSpaceDE w:val="0"/>
              <w:autoSpaceDN w:val="0"/>
              <w:adjustRightInd w:val="0"/>
              <w:jc w:val="center"/>
              <w:rPr>
                <w:rFonts w:eastAsia="Arial Unicode MS"/>
                <w:color w:val="000000"/>
              </w:rPr>
            </w:pPr>
            <w:r w:rsidRPr="00FD7D36">
              <w:rPr>
                <w:rFonts w:eastAsia="Arial Unicode MS"/>
                <w:color w:val="000000"/>
              </w:rPr>
              <w:t>Łącznie</w:t>
            </w:r>
          </w:p>
        </w:tc>
        <w:tc>
          <w:tcPr>
            <w:tcW w:w="2176" w:type="dxa"/>
            <w:vAlign w:val="center"/>
          </w:tcPr>
          <w:p w:rsidR="00782A17" w:rsidRPr="00FD7D36" w:rsidRDefault="00782A17" w:rsidP="00F15EB1">
            <w:pPr>
              <w:pStyle w:val="Bezodstpw"/>
              <w:autoSpaceDE w:val="0"/>
              <w:autoSpaceDN w:val="0"/>
              <w:adjustRightInd w:val="0"/>
              <w:jc w:val="center"/>
              <w:rPr>
                <w:rFonts w:eastAsia="Arial Unicode MS"/>
                <w:b/>
                <w:color w:val="002060"/>
              </w:rPr>
            </w:pPr>
            <w:r w:rsidRPr="00FD7D36">
              <w:rPr>
                <w:rFonts w:eastAsia="Arial Unicode MS"/>
                <w:b/>
                <w:color w:val="002060"/>
              </w:rPr>
              <w:t>7860</w:t>
            </w:r>
          </w:p>
        </w:tc>
        <w:tc>
          <w:tcPr>
            <w:tcW w:w="2212" w:type="dxa"/>
            <w:vAlign w:val="center"/>
          </w:tcPr>
          <w:p w:rsidR="00782A17" w:rsidRPr="00FD7D36" w:rsidRDefault="00782A17" w:rsidP="00F15EB1">
            <w:pPr>
              <w:pStyle w:val="Bezodstpw"/>
              <w:autoSpaceDE w:val="0"/>
              <w:autoSpaceDN w:val="0"/>
              <w:adjustRightInd w:val="0"/>
              <w:jc w:val="center"/>
              <w:rPr>
                <w:rFonts w:eastAsia="Arial Unicode MS"/>
                <w:b/>
                <w:color w:val="002060"/>
              </w:rPr>
            </w:pPr>
            <w:r w:rsidRPr="00FD7D36">
              <w:rPr>
                <w:rFonts w:eastAsia="Arial Unicode MS"/>
                <w:b/>
                <w:color w:val="002060"/>
              </w:rPr>
              <w:t>7859</w:t>
            </w:r>
          </w:p>
        </w:tc>
        <w:tc>
          <w:tcPr>
            <w:tcW w:w="1884" w:type="dxa"/>
            <w:vAlign w:val="center"/>
          </w:tcPr>
          <w:p w:rsidR="00782A17" w:rsidRPr="0073499B" w:rsidRDefault="00782A17" w:rsidP="00F15EB1">
            <w:pPr>
              <w:pStyle w:val="Bezodstpw"/>
              <w:autoSpaceDE w:val="0"/>
              <w:autoSpaceDN w:val="0"/>
              <w:adjustRightInd w:val="0"/>
              <w:jc w:val="center"/>
              <w:rPr>
                <w:rFonts w:eastAsia="Arial Unicode MS"/>
                <w:b/>
                <w:color w:val="002060"/>
              </w:rPr>
            </w:pPr>
            <w:r w:rsidRPr="0073499B">
              <w:rPr>
                <w:rFonts w:eastAsia="Arial Unicode MS"/>
                <w:b/>
                <w:color w:val="002060"/>
              </w:rPr>
              <w:t>7859</w:t>
            </w:r>
          </w:p>
        </w:tc>
      </w:tr>
    </w:tbl>
    <w:p w:rsidR="00782A17" w:rsidRPr="00FD7D36" w:rsidRDefault="00CC0D54" w:rsidP="00782A17">
      <w:pPr>
        <w:adjustRightInd w:val="0"/>
        <w:spacing w:line="360" w:lineRule="auto"/>
        <w:jc w:val="both"/>
        <w:rPr>
          <w:rFonts w:ascii="Calibri" w:hAnsi="Calibri"/>
          <w:color w:val="000000"/>
          <w:sz w:val="18"/>
          <w:szCs w:val="18"/>
        </w:rPr>
      </w:pPr>
      <w:r>
        <w:rPr>
          <w:rFonts w:ascii="Calibri" w:hAnsi="Calibri"/>
          <w:color w:val="000000"/>
          <w:sz w:val="18"/>
          <w:szCs w:val="18"/>
        </w:rPr>
        <w:t>Źródło : GUS BDL</w:t>
      </w:r>
    </w:p>
    <w:p w:rsidR="005A064B" w:rsidRPr="005A064B" w:rsidRDefault="005A064B" w:rsidP="005A064B">
      <w:pPr>
        <w:pStyle w:val="Tretekstu"/>
        <w:tabs>
          <w:tab w:val="left" w:pos="8760"/>
        </w:tabs>
        <w:spacing w:before="100"/>
        <w:rPr>
          <w:rFonts w:ascii="Calibri" w:hAnsi="Calibri"/>
          <w:color w:val="000000"/>
          <w:sz w:val="22"/>
          <w:szCs w:val="22"/>
          <w:lang w:val="pl-PL"/>
        </w:rPr>
      </w:pPr>
      <w:r w:rsidRPr="005A064B">
        <w:rPr>
          <w:rFonts w:ascii="Calibri" w:hAnsi="Calibri"/>
          <w:color w:val="000000"/>
          <w:sz w:val="22"/>
          <w:szCs w:val="22"/>
          <w:lang w:val="pl-PL"/>
        </w:rPr>
        <w:t>Gmina należy do rejonu klimatycznego Lubusko-Dolnośląskiego, według podziału Wiszniewskiego. Jest to najcieplejszy rejon w Polsce. Według podziału nad dzielnice klimatyczne R. Gumińskiego, gmina znajduje się w dzielnicy VIII (zac</w:t>
      </w:r>
      <w:r w:rsidR="00CC0D54">
        <w:rPr>
          <w:rFonts w:ascii="Calibri" w:hAnsi="Calibri"/>
          <w:color w:val="000000"/>
          <w:sz w:val="22"/>
          <w:szCs w:val="22"/>
          <w:lang w:val="pl-PL"/>
        </w:rPr>
        <w:t xml:space="preserve">hodniej) charakteryzującej się </w:t>
      </w:r>
      <w:r w:rsidRPr="005A064B">
        <w:rPr>
          <w:rFonts w:ascii="Calibri" w:hAnsi="Calibri"/>
          <w:color w:val="000000"/>
          <w:sz w:val="22"/>
          <w:szCs w:val="22"/>
          <w:lang w:val="pl-PL"/>
        </w:rPr>
        <w:t>średnimi temperaturami rocznymi na poziomie 8,2</w:t>
      </w:r>
      <w:r w:rsidRPr="005A064B">
        <w:rPr>
          <w:rFonts w:ascii="Calibri" w:hAnsi="Calibri"/>
          <w:color w:val="000000"/>
          <w:sz w:val="22"/>
          <w:szCs w:val="22"/>
          <w:vertAlign w:val="superscript"/>
          <w:lang w:val="pl-PL"/>
        </w:rPr>
        <w:t>0</w:t>
      </w:r>
      <w:r w:rsidRPr="005A064B">
        <w:rPr>
          <w:rFonts w:ascii="Calibri" w:hAnsi="Calibri"/>
          <w:color w:val="000000"/>
          <w:sz w:val="22"/>
          <w:szCs w:val="22"/>
          <w:lang w:val="pl-PL"/>
        </w:rPr>
        <w:t>C, gdzie średnia stycznia wynosi – 1,3</w:t>
      </w:r>
      <w:r w:rsidRPr="005A064B">
        <w:rPr>
          <w:rFonts w:ascii="Calibri" w:hAnsi="Calibri"/>
          <w:color w:val="000000"/>
          <w:sz w:val="22"/>
          <w:szCs w:val="22"/>
          <w:vertAlign w:val="superscript"/>
          <w:lang w:val="pl-PL"/>
        </w:rPr>
        <w:t>0</w:t>
      </w:r>
      <w:r w:rsidR="00CC0D54">
        <w:rPr>
          <w:rFonts w:ascii="Calibri" w:hAnsi="Calibri"/>
          <w:color w:val="000000"/>
          <w:sz w:val="22"/>
          <w:szCs w:val="22"/>
          <w:lang w:val="pl-PL"/>
        </w:rPr>
        <w:t xml:space="preserve">C, </w:t>
      </w:r>
      <w:r w:rsidRPr="005A064B">
        <w:rPr>
          <w:rFonts w:ascii="Calibri" w:hAnsi="Calibri"/>
          <w:color w:val="000000"/>
          <w:sz w:val="22"/>
          <w:szCs w:val="22"/>
          <w:lang w:val="pl-PL"/>
        </w:rPr>
        <w:t>a średnia lipca 18,1</w:t>
      </w:r>
      <w:r w:rsidRPr="005A064B">
        <w:rPr>
          <w:rFonts w:ascii="Calibri" w:hAnsi="Calibri"/>
          <w:color w:val="000000"/>
          <w:sz w:val="22"/>
          <w:szCs w:val="22"/>
          <w:vertAlign w:val="superscript"/>
          <w:lang w:val="pl-PL"/>
        </w:rPr>
        <w:t>0</w:t>
      </w:r>
      <w:r w:rsidRPr="005A064B">
        <w:rPr>
          <w:rFonts w:ascii="Calibri" w:hAnsi="Calibri"/>
          <w:color w:val="000000"/>
          <w:sz w:val="22"/>
          <w:szCs w:val="22"/>
          <w:lang w:val="pl-PL"/>
        </w:rPr>
        <w:t>C. Roczna suma opadów kształtuje się na poziomie 550 mm. Według podziału na regiony pluwiotermiczne wg A.</w:t>
      </w:r>
      <w:r w:rsidR="00CC0D54">
        <w:rPr>
          <w:rFonts w:ascii="Calibri" w:hAnsi="Calibri"/>
          <w:color w:val="000000"/>
          <w:sz w:val="22"/>
          <w:szCs w:val="22"/>
          <w:lang w:val="pl-PL"/>
        </w:rPr>
        <w:t xml:space="preserve"> </w:t>
      </w:r>
      <w:r w:rsidRPr="005A064B">
        <w:rPr>
          <w:rFonts w:ascii="Calibri" w:hAnsi="Calibri"/>
          <w:color w:val="000000"/>
          <w:sz w:val="22"/>
          <w:szCs w:val="22"/>
          <w:lang w:val="pl-PL"/>
        </w:rPr>
        <w:t>Schmucka gmina położona jest w najcieplejszym rejonie termicznym i w suchym rejonie opadowym.</w:t>
      </w:r>
    </w:p>
    <w:p w:rsidR="00EC028B" w:rsidRPr="00EC028B" w:rsidRDefault="00EC028B" w:rsidP="005A064B">
      <w:pPr>
        <w:pStyle w:val="Tretekstu"/>
        <w:tabs>
          <w:tab w:val="center" w:pos="4896"/>
          <w:tab w:val="right" w:pos="9432"/>
        </w:tabs>
        <w:rPr>
          <w:rFonts w:ascii="Calibri" w:hAnsi="Calibri" w:cs="TimesNewRoman"/>
          <w:color w:val="002060"/>
          <w:sz w:val="22"/>
          <w:szCs w:val="22"/>
          <w:lang w:val="pl-PL"/>
        </w:rPr>
      </w:pPr>
    </w:p>
    <w:p w:rsidR="005A064B" w:rsidRPr="00EC028B" w:rsidRDefault="005A064B" w:rsidP="005A064B">
      <w:pPr>
        <w:pStyle w:val="Tretekstu"/>
        <w:tabs>
          <w:tab w:val="center" w:pos="4896"/>
          <w:tab w:val="right" w:pos="9432"/>
        </w:tabs>
        <w:rPr>
          <w:rFonts w:ascii="Calibri" w:hAnsi="Calibri"/>
          <w:b/>
          <w:color w:val="002060"/>
          <w:sz w:val="22"/>
          <w:szCs w:val="22"/>
          <w:lang w:val="pl-PL"/>
        </w:rPr>
      </w:pPr>
      <w:r w:rsidRPr="00EC028B">
        <w:rPr>
          <w:rFonts w:ascii="Calibri" w:hAnsi="Calibri"/>
          <w:b/>
          <w:color w:val="002060"/>
          <w:sz w:val="22"/>
          <w:szCs w:val="22"/>
          <w:lang w:val="pl-PL"/>
        </w:rPr>
        <w:t>Wody powierzchniowe</w:t>
      </w:r>
    </w:p>
    <w:p w:rsidR="005A064B" w:rsidRPr="005A064B" w:rsidRDefault="005A064B" w:rsidP="005A064B">
      <w:pPr>
        <w:pStyle w:val="Tretekstu"/>
        <w:spacing w:before="100"/>
        <w:rPr>
          <w:rFonts w:ascii="Calibri" w:hAnsi="Calibri"/>
          <w:sz w:val="22"/>
          <w:szCs w:val="22"/>
          <w:lang w:val="pl-PL"/>
        </w:rPr>
      </w:pPr>
      <w:r w:rsidRPr="00EC028B">
        <w:rPr>
          <w:rFonts w:ascii="Calibri" w:hAnsi="Calibri"/>
          <w:color w:val="000000"/>
          <w:sz w:val="22"/>
          <w:szCs w:val="22"/>
          <w:lang w:val="pl-PL"/>
        </w:rPr>
        <w:t>Gmina charakteryzuje się</w:t>
      </w:r>
      <w:r w:rsidRPr="005A064B">
        <w:rPr>
          <w:rFonts w:ascii="Calibri" w:hAnsi="Calibri"/>
          <w:sz w:val="22"/>
          <w:szCs w:val="22"/>
          <w:lang w:val="pl-PL"/>
        </w:rPr>
        <w:t xml:space="preserve"> wyjątkowym bogactwem w zakresie wód powierzchniowych i gęstą siecią hydrologiczną. Wody powierzchniowe stanowią </w:t>
      </w:r>
      <w:r w:rsidR="00675962" w:rsidRPr="00FD7D36">
        <w:rPr>
          <w:rFonts w:ascii="Calibri" w:hAnsi="Calibri"/>
          <w:color w:val="000000"/>
          <w:sz w:val="22"/>
          <w:szCs w:val="22"/>
          <w:lang w:val="pl-PL"/>
        </w:rPr>
        <w:t>3,41</w:t>
      </w:r>
      <w:r w:rsidRPr="005A064B">
        <w:rPr>
          <w:rFonts w:ascii="Calibri" w:hAnsi="Calibri"/>
          <w:sz w:val="22"/>
          <w:szCs w:val="22"/>
          <w:lang w:val="pl-PL"/>
        </w:rPr>
        <w:t xml:space="preserve"> % powierzchni gminy. Zasoby wodne skoncentrowane są we wschodniej części gminy. Wśród rzek największe znaczenie ma rzeka Obra. Jest to rzeka III rzędu - lewy dopływ Warty. Na terenie gminy rzeka przepływa przez kilka </w:t>
      </w:r>
      <w:r w:rsidR="00045041">
        <w:rPr>
          <w:rFonts w:ascii="Calibri" w:hAnsi="Calibri"/>
          <w:sz w:val="22"/>
          <w:szCs w:val="22"/>
          <w:lang w:val="pl-PL"/>
        </w:rPr>
        <w:t>dużych jezior tzw. Obrzańskich.</w:t>
      </w:r>
    </w:p>
    <w:p w:rsidR="005A064B" w:rsidRDefault="005A064B" w:rsidP="005A064B">
      <w:pPr>
        <w:adjustRightInd w:val="0"/>
        <w:spacing w:line="360" w:lineRule="auto"/>
        <w:jc w:val="both"/>
        <w:rPr>
          <w:rFonts w:ascii="Calibri" w:hAnsi="Calibri"/>
          <w:sz w:val="22"/>
          <w:szCs w:val="22"/>
        </w:rPr>
      </w:pPr>
      <w:r w:rsidRPr="005A064B">
        <w:rPr>
          <w:rFonts w:ascii="Calibri" w:hAnsi="Calibri"/>
          <w:sz w:val="22"/>
          <w:szCs w:val="22"/>
        </w:rPr>
        <w:t xml:space="preserve">Głównymi dopływami Obry na terenie gminy są Czarna Woda i </w:t>
      </w:r>
      <w:r w:rsidR="00953BC1" w:rsidRPr="0073499B">
        <w:rPr>
          <w:rFonts w:ascii="Calibri" w:hAnsi="Calibri"/>
          <w:sz w:val="22"/>
          <w:szCs w:val="22"/>
        </w:rPr>
        <w:t>Popówka</w:t>
      </w:r>
      <w:r w:rsidRPr="0073499B">
        <w:rPr>
          <w:rFonts w:ascii="Calibri" w:hAnsi="Calibri"/>
          <w:sz w:val="22"/>
          <w:szCs w:val="22"/>
        </w:rPr>
        <w:t>.</w:t>
      </w:r>
      <w:r w:rsidRPr="005A064B">
        <w:rPr>
          <w:rFonts w:ascii="Calibri" w:hAnsi="Calibri"/>
          <w:sz w:val="22"/>
          <w:szCs w:val="22"/>
        </w:rPr>
        <w:t xml:space="preserve"> Swoje koryta mają także na terenie gminy Obra Leniwa i Obra Gniła. Na terenie gminy znajduje się 6</w:t>
      </w:r>
      <w:r w:rsidR="00CF41DC">
        <w:rPr>
          <w:rFonts w:ascii="Calibri" w:hAnsi="Calibri"/>
          <w:sz w:val="22"/>
          <w:szCs w:val="22"/>
        </w:rPr>
        <w:t xml:space="preserve"> dużych</w:t>
      </w:r>
      <w:r w:rsidRPr="005A064B">
        <w:rPr>
          <w:rFonts w:ascii="Calibri" w:hAnsi="Calibri"/>
          <w:sz w:val="22"/>
          <w:szCs w:val="22"/>
        </w:rPr>
        <w:t xml:space="preserve"> jezior: Jezioro Wielkie, Jezioro Konin, Jezioro Lutol, Jezioro Żydowskie</w:t>
      </w:r>
      <w:r w:rsidR="00CF41DC">
        <w:rPr>
          <w:rFonts w:ascii="Calibri" w:hAnsi="Calibri"/>
          <w:sz w:val="22"/>
          <w:szCs w:val="22"/>
        </w:rPr>
        <w:t xml:space="preserve">, </w:t>
      </w:r>
      <w:r w:rsidRPr="005A064B">
        <w:rPr>
          <w:rFonts w:ascii="Calibri" w:hAnsi="Calibri"/>
          <w:sz w:val="22"/>
          <w:szCs w:val="22"/>
        </w:rPr>
        <w:t xml:space="preserve">Jezioro Chociszewskie, </w:t>
      </w:r>
      <w:r w:rsidR="00045041" w:rsidRPr="0073499B">
        <w:rPr>
          <w:rFonts w:ascii="Calibri" w:hAnsi="Calibri"/>
          <w:sz w:val="22"/>
          <w:szCs w:val="22"/>
        </w:rPr>
        <w:t xml:space="preserve">Jezioro </w:t>
      </w:r>
      <w:r w:rsidR="009004CE" w:rsidRPr="0073499B">
        <w:rPr>
          <w:rFonts w:ascii="Calibri" w:hAnsi="Calibri"/>
          <w:sz w:val="22"/>
          <w:szCs w:val="22"/>
        </w:rPr>
        <w:t>Młyńskie</w:t>
      </w:r>
      <w:r w:rsidR="009004CE">
        <w:rPr>
          <w:rFonts w:ascii="Calibri" w:hAnsi="Calibri"/>
          <w:sz w:val="22"/>
          <w:szCs w:val="22"/>
        </w:rPr>
        <w:t xml:space="preserve"> </w:t>
      </w:r>
      <w:r w:rsidRPr="005A064B">
        <w:rPr>
          <w:rFonts w:ascii="Calibri" w:hAnsi="Calibri"/>
          <w:sz w:val="22"/>
          <w:szCs w:val="22"/>
        </w:rPr>
        <w:t xml:space="preserve">a także stawy </w:t>
      </w:r>
      <w:r w:rsidRPr="00045041">
        <w:rPr>
          <w:rFonts w:ascii="Calibri" w:hAnsi="Calibri"/>
          <w:sz w:val="22"/>
          <w:szCs w:val="22"/>
        </w:rPr>
        <w:t>hodowlane. Są</w:t>
      </w:r>
      <w:r w:rsidRPr="005A064B">
        <w:rPr>
          <w:rFonts w:ascii="Calibri" w:hAnsi="Calibri"/>
          <w:sz w:val="22"/>
          <w:szCs w:val="22"/>
        </w:rPr>
        <w:t xml:space="preserve"> to dość płytkie jeziora pochodzenia polodowcowego.</w:t>
      </w:r>
    </w:p>
    <w:p w:rsidR="00A41A75" w:rsidRPr="003D7BBB" w:rsidRDefault="00A41A75" w:rsidP="005A064B">
      <w:pPr>
        <w:adjustRightInd w:val="0"/>
        <w:spacing w:line="360" w:lineRule="auto"/>
        <w:jc w:val="both"/>
        <w:rPr>
          <w:rFonts w:ascii="Calibri" w:hAnsi="Calibri"/>
          <w:color w:val="002060"/>
          <w:sz w:val="22"/>
          <w:szCs w:val="22"/>
        </w:rPr>
      </w:pPr>
    </w:p>
    <w:p w:rsidR="00A41A75" w:rsidRPr="00832BF1" w:rsidRDefault="00A41A75" w:rsidP="00A41A75">
      <w:pPr>
        <w:pStyle w:val="Legenda"/>
        <w:keepNext/>
        <w:rPr>
          <w:rFonts w:ascii="Calibri" w:hAnsi="Calibri"/>
          <w:b w:val="0"/>
          <w:i/>
          <w:color w:val="002060"/>
        </w:rPr>
      </w:pPr>
      <w:bookmarkStart w:id="1" w:name="_Toc421734958"/>
      <w:r w:rsidRPr="00832BF1">
        <w:rPr>
          <w:rFonts w:ascii="Calibri" w:hAnsi="Calibri"/>
          <w:color w:val="002060"/>
        </w:rPr>
        <w:lastRenderedPageBreak/>
        <w:t>Tabela</w:t>
      </w:r>
      <w:r w:rsidR="002C7429" w:rsidRPr="00832BF1">
        <w:rPr>
          <w:rFonts w:ascii="Calibri" w:hAnsi="Calibri"/>
          <w:color w:val="002060"/>
        </w:rPr>
        <w:t xml:space="preserve"> nr 8</w:t>
      </w:r>
      <w:r w:rsidR="004B5EE0" w:rsidRPr="00832BF1">
        <w:rPr>
          <w:rFonts w:ascii="Calibri" w:hAnsi="Calibri"/>
          <w:color w:val="002060"/>
        </w:rPr>
        <w:t>.</w:t>
      </w:r>
      <w:r w:rsidRPr="00832BF1">
        <w:rPr>
          <w:rFonts w:ascii="Calibri" w:hAnsi="Calibri"/>
          <w:color w:val="002060"/>
        </w:rPr>
        <w:t xml:space="preserve"> </w:t>
      </w:r>
      <w:r w:rsidRPr="00FD7D36">
        <w:rPr>
          <w:rFonts w:ascii="Calibri" w:hAnsi="Calibri"/>
          <w:b w:val="0"/>
          <w:color w:val="000000"/>
        </w:rPr>
        <w:t>Wykaz rzek przepływających przez teren gminy Trzciel</w:t>
      </w:r>
      <w:bookmarkEnd w:id="1"/>
    </w:p>
    <w:tbl>
      <w:tblPr>
        <w:tblW w:w="0" w:type="auto"/>
        <w:tblInd w:w="55" w:type="dxa"/>
        <w:tblBorders>
          <w:top w:val="single" w:sz="6" w:space="0" w:color="B8CCE4"/>
          <w:left w:val="single" w:sz="6" w:space="0" w:color="B8CCE4"/>
          <w:bottom w:val="single" w:sz="6" w:space="0" w:color="B8CCE4"/>
          <w:right w:val="single" w:sz="6" w:space="0" w:color="B8CCE4"/>
          <w:insideH w:val="single" w:sz="6" w:space="0" w:color="B8CCE4"/>
          <w:insideV w:val="single" w:sz="6" w:space="0" w:color="B8CCE4"/>
        </w:tblBorders>
        <w:tblLayout w:type="fixed"/>
        <w:tblCellMar>
          <w:top w:w="55" w:type="dxa"/>
          <w:left w:w="55" w:type="dxa"/>
          <w:bottom w:w="55" w:type="dxa"/>
          <w:right w:w="55" w:type="dxa"/>
        </w:tblCellMar>
        <w:tblLook w:val="0000" w:firstRow="0" w:lastRow="0" w:firstColumn="0" w:lastColumn="0" w:noHBand="0" w:noVBand="0"/>
      </w:tblPr>
      <w:tblGrid>
        <w:gridCol w:w="567"/>
        <w:gridCol w:w="2127"/>
        <w:gridCol w:w="1842"/>
        <w:gridCol w:w="2977"/>
        <w:gridCol w:w="1559"/>
      </w:tblGrid>
      <w:tr w:rsidR="00A41A75" w:rsidRPr="003D7BBB" w:rsidTr="0011478A">
        <w:tc>
          <w:tcPr>
            <w:tcW w:w="567" w:type="dxa"/>
            <w:tcBorders>
              <w:top w:val="single" w:sz="6" w:space="0" w:color="FFFFFF"/>
              <w:left w:val="single" w:sz="6" w:space="0" w:color="FFFFFF"/>
              <w:bottom w:val="single" w:sz="6" w:space="0" w:color="FFFFFF"/>
              <w:right w:val="single" w:sz="6" w:space="0" w:color="FFFFFF"/>
            </w:tcBorders>
            <w:shd w:val="clear" w:color="auto" w:fill="8DB3E2"/>
          </w:tcPr>
          <w:p w:rsidR="00A41A75" w:rsidRPr="009E47B0" w:rsidRDefault="00A41A75" w:rsidP="008B7BFA">
            <w:pPr>
              <w:jc w:val="center"/>
              <w:rPr>
                <w:rFonts w:ascii="Calibri" w:hAnsi="Calibri"/>
                <w:b/>
                <w:sz w:val="22"/>
                <w:szCs w:val="22"/>
              </w:rPr>
            </w:pPr>
            <w:r w:rsidRPr="009E47B0">
              <w:rPr>
                <w:rFonts w:ascii="Calibri" w:hAnsi="Calibri"/>
                <w:b/>
                <w:sz w:val="22"/>
                <w:szCs w:val="22"/>
              </w:rPr>
              <w:t>Lp</w:t>
            </w:r>
            <w:r w:rsidR="009E47B0" w:rsidRPr="009E47B0">
              <w:rPr>
                <w:rFonts w:ascii="Calibri" w:hAnsi="Calibri"/>
                <w:b/>
                <w:sz w:val="22"/>
                <w:szCs w:val="22"/>
              </w:rPr>
              <w:t>.</w:t>
            </w:r>
          </w:p>
        </w:tc>
        <w:tc>
          <w:tcPr>
            <w:tcW w:w="2127" w:type="dxa"/>
            <w:tcBorders>
              <w:top w:val="single" w:sz="6" w:space="0" w:color="FFFFFF"/>
              <w:left w:val="single" w:sz="6" w:space="0" w:color="FFFFFF"/>
              <w:bottom w:val="single" w:sz="6" w:space="0" w:color="FFFFFF"/>
              <w:right w:val="single" w:sz="6" w:space="0" w:color="FFFFFF"/>
            </w:tcBorders>
            <w:shd w:val="clear" w:color="auto" w:fill="8DB3E2"/>
          </w:tcPr>
          <w:p w:rsidR="00A41A75" w:rsidRPr="009E47B0" w:rsidRDefault="00A41A75" w:rsidP="008B7BFA">
            <w:pPr>
              <w:pStyle w:val="Zawartotabeli"/>
              <w:snapToGrid w:val="0"/>
              <w:spacing w:line="312" w:lineRule="auto"/>
              <w:jc w:val="center"/>
              <w:rPr>
                <w:rFonts w:ascii="Calibri" w:hAnsi="Calibri"/>
                <w:b/>
                <w:bCs/>
                <w:sz w:val="22"/>
                <w:szCs w:val="22"/>
              </w:rPr>
            </w:pPr>
            <w:r w:rsidRPr="009E47B0">
              <w:rPr>
                <w:rFonts w:ascii="Calibri" w:hAnsi="Calibri"/>
                <w:b/>
                <w:bCs/>
                <w:sz w:val="22"/>
                <w:szCs w:val="22"/>
              </w:rPr>
              <w:t>Rzeki</w:t>
            </w:r>
          </w:p>
        </w:tc>
        <w:tc>
          <w:tcPr>
            <w:tcW w:w="1842" w:type="dxa"/>
            <w:tcBorders>
              <w:top w:val="single" w:sz="6" w:space="0" w:color="FFFFFF"/>
              <w:left w:val="single" w:sz="6" w:space="0" w:color="FFFFFF"/>
              <w:bottom w:val="single" w:sz="6" w:space="0" w:color="FFFFFF"/>
              <w:right w:val="single" w:sz="6" w:space="0" w:color="FFFFFF"/>
            </w:tcBorders>
            <w:shd w:val="clear" w:color="auto" w:fill="8DB3E2"/>
          </w:tcPr>
          <w:p w:rsidR="00A41A75" w:rsidRPr="009E47B0" w:rsidRDefault="00A41A75" w:rsidP="008B7BFA">
            <w:pPr>
              <w:pStyle w:val="Zawartotabeli"/>
              <w:snapToGrid w:val="0"/>
              <w:spacing w:line="312" w:lineRule="auto"/>
              <w:jc w:val="center"/>
              <w:rPr>
                <w:rFonts w:ascii="Calibri" w:hAnsi="Calibri"/>
                <w:b/>
                <w:bCs/>
                <w:sz w:val="22"/>
                <w:szCs w:val="22"/>
              </w:rPr>
            </w:pPr>
            <w:r w:rsidRPr="009E47B0">
              <w:rPr>
                <w:rFonts w:ascii="Calibri" w:hAnsi="Calibri"/>
                <w:b/>
                <w:bCs/>
                <w:sz w:val="22"/>
                <w:szCs w:val="22"/>
              </w:rPr>
              <w:t>Długość w km</w:t>
            </w:r>
          </w:p>
        </w:tc>
        <w:tc>
          <w:tcPr>
            <w:tcW w:w="2977" w:type="dxa"/>
            <w:tcBorders>
              <w:top w:val="single" w:sz="6" w:space="0" w:color="FFFFFF"/>
              <w:left w:val="single" w:sz="6" w:space="0" w:color="FFFFFF"/>
              <w:bottom w:val="single" w:sz="6" w:space="0" w:color="FFFFFF"/>
              <w:right w:val="single" w:sz="6" w:space="0" w:color="FFFFFF"/>
            </w:tcBorders>
            <w:shd w:val="clear" w:color="auto" w:fill="8DB3E2"/>
          </w:tcPr>
          <w:p w:rsidR="00A41A75" w:rsidRPr="009E47B0" w:rsidRDefault="00A41A75" w:rsidP="008B7BFA">
            <w:pPr>
              <w:pStyle w:val="Zawartotabeli"/>
              <w:snapToGrid w:val="0"/>
              <w:spacing w:line="312" w:lineRule="auto"/>
              <w:jc w:val="center"/>
              <w:rPr>
                <w:rFonts w:ascii="Calibri" w:hAnsi="Calibri"/>
                <w:b/>
                <w:bCs/>
                <w:sz w:val="22"/>
                <w:szCs w:val="22"/>
              </w:rPr>
            </w:pPr>
            <w:r w:rsidRPr="009E47B0">
              <w:rPr>
                <w:rFonts w:ascii="Calibri" w:hAnsi="Calibri"/>
                <w:b/>
                <w:bCs/>
                <w:sz w:val="22"/>
                <w:szCs w:val="22"/>
              </w:rPr>
              <w:t>Pow. dorzecza w km²</w:t>
            </w:r>
          </w:p>
        </w:tc>
        <w:tc>
          <w:tcPr>
            <w:tcW w:w="1559" w:type="dxa"/>
            <w:tcBorders>
              <w:top w:val="single" w:sz="6" w:space="0" w:color="FFFFFF"/>
              <w:left w:val="single" w:sz="6" w:space="0" w:color="FFFFFF"/>
              <w:bottom w:val="single" w:sz="6" w:space="0" w:color="FFFFFF"/>
              <w:right w:val="single" w:sz="6" w:space="0" w:color="FFFFFF"/>
            </w:tcBorders>
            <w:shd w:val="clear" w:color="auto" w:fill="8DB3E2"/>
          </w:tcPr>
          <w:p w:rsidR="00A41A75" w:rsidRPr="009E47B0" w:rsidRDefault="00A41A75" w:rsidP="008B7BFA">
            <w:pPr>
              <w:pStyle w:val="Zawartotabeli"/>
              <w:snapToGrid w:val="0"/>
              <w:spacing w:line="312" w:lineRule="auto"/>
              <w:jc w:val="center"/>
              <w:rPr>
                <w:rFonts w:ascii="Calibri" w:hAnsi="Calibri"/>
                <w:b/>
                <w:bCs/>
                <w:sz w:val="22"/>
                <w:szCs w:val="22"/>
              </w:rPr>
            </w:pPr>
            <w:r w:rsidRPr="009E47B0">
              <w:rPr>
                <w:rFonts w:ascii="Calibri" w:hAnsi="Calibri"/>
                <w:b/>
                <w:bCs/>
                <w:sz w:val="22"/>
                <w:szCs w:val="22"/>
              </w:rPr>
              <w:t>Dopływ</w:t>
            </w:r>
          </w:p>
        </w:tc>
      </w:tr>
      <w:tr w:rsidR="00A41A75" w:rsidRPr="003D7BBB" w:rsidTr="0011478A">
        <w:tc>
          <w:tcPr>
            <w:tcW w:w="567" w:type="dxa"/>
            <w:tcBorders>
              <w:top w:val="single" w:sz="6" w:space="0" w:color="FFFFFF"/>
            </w:tcBorders>
          </w:tcPr>
          <w:p w:rsidR="00A41A75" w:rsidRPr="003D7BBB" w:rsidRDefault="00A41A75" w:rsidP="00782A17">
            <w:pPr>
              <w:jc w:val="center"/>
              <w:rPr>
                <w:rFonts w:ascii="Calibri" w:hAnsi="Calibri"/>
                <w:sz w:val="22"/>
                <w:szCs w:val="22"/>
              </w:rPr>
            </w:pPr>
            <w:r w:rsidRPr="003D7BBB">
              <w:rPr>
                <w:rFonts w:ascii="Calibri" w:hAnsi="Calibri"/>
                <w:sz w:val="22"/>
                <w:szCs w:val="22"/>
              </w:rPr>
              <w:t>1</w:t>
            </w:r>
          </w:p>
        </w:tc>
        <w:tc>
          <w:tcPr>
            <w:tcW w:w="2127" w:type="dxa"/>
            <w:tcBorders>
              <w:top w:val="single" w:sz="6" w:space="0" w:color="FFFFFF"/>
            </w:tcBorders>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Obra</w:t>
            </w:r>
          </w:p>
        </w:tc>
        <w:tc>
          <w:tcPr>
            <w:tcW w:w="1842" w:type="dxa"/>
            <w:tcBorders>
              <w:top w:val="single" w:sz="6" w:space="0" w:color="FFFFFF"/>
            </w:tcBorders>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164</w:t>
            </w:r>
          </w:p>
        </w:tc>
        <w:tc>
          <w:tcPr>
            <w:tcW w:w="2977" w:type="dxa"/>
            <w:tcBorders>
              <w:top w:val="single" w:sz="6" w:space="0" w:color="FFFFFF"/>
            </w:tcBorders>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2758</w:t>
            </w:r>
          </w:p>
        </w:tc>
        <w:tc>
          <w:tcPr>
            <w:tcW w:w="1559" w:type="dxa"/>
            <w:tcBorders>
              <w:top w:val="single" w:sz="6" w:space="0" w:color="FFFFFF"/>
            </w:tcBorders>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Warty</w:t>
            </w:r>
          </w:p>
        </w:tc>
      </w:tr>
      <w:tr w:rsidR="00A41A75" w:rsidRPr="003D7BBB" w:rsidTr="00FD7D36">
        <w:tc>
          <w:tcPr>
            <w:tcW w:w="567" w:type="dxa"/>
          </w:tcPr>
          <w:p w:rsidR="00A41A75" w:rsidRPr="003D7BBB" w:rsidRDefault="00A41A75" w:rsidP="00782A17">
            <w:pPr>
              <w:jc w:val="center"/>
              <w:rPr>
                <w:rFonts w:ascii="Calibri" w:hAnsi="Calibri"/>
                <w:sz w:val="22"/>
                <w:szCs w:val="22"/>
              </w:rPr>
            </w:pPr>
            <w:r w:rsidRPr="003D7BBB">
              <w:rPr>
                <w:rFonts w:ascii="Calibri" w:hAnsi="Calibri"/>
                <w:sz w:val="22"/>
                <w:szCs w:val="22"/>
              </w:rPr>
              <w:t>2</w:t>
            </w:r>
          </w:p>
        </w:tc>
        <w:tc>
          <w:tcPr>
            <w:tcW w:w="2127"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Obra Leniwa</w:t>
            </w:r>
          </w:p>
        </w:tc>
        <w:tc>
          <w:tcPr>
            <w:tcW w:w="1842"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42</w:t>
            </w:r>
          </w:p>
        </w:tc>
        <w:tc>
          <w:tcPr>
            <w:tcW w:w="2977"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354</w:t>
            </w:r>
          </w:p>
        </w:tc>
        <w:tc>
          <w:tcPr>
            <w:tcW w:w="1559"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Obrzycy</w:t>
            </w:r>
          </w:p>
        </w:tc>
      </w:tr>
      <w:tr w:rsidR="00A41A75" w:rsidRPr="003D7BBB" w:rsidTr="00FD7D36">
        <w:tc>
          <w:tcPr>
            <w:tcW w:w="567" w:type="dxa"/>
          </w:tcPr>
          <w:p w:rsidR="00A41A75" w:rsidRPr="003D7BBB" w:rsidRDefault="00A41A75" w:rsidP="00782A17">
            <w:pPr>
              <w:jc w:val="center"/>
              <w:rPr>
                <w:rFonts w:ascii="Calibri" w:hAnsi="Calibri"/>
                <w:sz w:val="22"/>
                <w:szCs w:val="22"/>
              </w:rPr>
            </w:pPr>
            <w:r w:rsidRPr="003D7BBB">
              <w:rPr>
                <w:rFonts w:ascii="Calibri" w:hAnsi="Calibri"/>
                <w:sz w:val="22"/>
                <w:szCs w:val="22"/>
              </w:rPr>
              <w:t>3</w:t>
            </w:r>
          </w:p>
        </w:tc>
        <w:tc>
          <w:tcPr>
            <w:tcW w:w="2127"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Czarna Woda</w:t>
            </w:r>
          </w:p>
        </w:tc>
        <w:tc>
          <w:tcPr>
            <w:tcW w:w="1842"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34</w:t>
            </w:r>
          </w:p>
        </w:tc>
        <w:tc>
          <w:tcPr>
            <w:tcW w:w="2977"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306,9</w:t>
            </w:r>
          </w:p>
        </w:tc>
        <w:tc>
          <w:tcPr>
            <w:tcW w:w="1559"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Obry</w:t>
            </w:r>
          </w:p>
        </w:tc>
      </w:tr>
      <w:tr w:rsidR="00A41A75" w:rsidRPr="003D7BBB" w:rsidTr="00FD7D36">
        <w:tc>
          <w:tcPr>
            <w:tcW w:w="567" w:type="dxa"/>
          </w:tcPr>
          <w:p w:rsidR="00A41A75" w:rsidRPr="003D7BBB" w:rsidRDefault="00A41A75" w:rsidP="00782A17">
            <w:pPr>
              <w:jc w:val="center"/>
              <w:rPr>
                <w:rFonts w:ascii="Calibri" w:hAnsi="Calibri"/>
                <w:sz w:val="22"/>
                <w:szCs w:val="22"/>
              </w:rPr>
            </w:pPr>
            <w:r w:rsidRPr="003D7BBB">
              <w:rPr>
                <w:rFonts w:ascii="Calibri" w:hAnsi="Calibri"/>
                <w:sz w:val="22"/>
                <w:szCs w:val="22"/>
              </w:rPr>
              <w:t>4</w:t>
            </w:r>
          </w:p>
        </w:tc>
        <w:tc>
          <w:tcPr>
            <w:tcW w:w="2127"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Popówka</w:t>
            </w:r>
          </w:p>
        </w:tc>
        <w:tc>
          <w:tcPr>
            <w:tcW w:w="1842"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4,8</w:t>
            </w:r>
          </w:p>
        </w:tc>
        <w:tc>
          <w:tcPr>
            <w:tcW w:w="2977"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w:t>
            </w:r>
          </w:p>
        </w:tc>
        <w:tc>
          <w:tcPr>
            <w:tcW w:w="1559" w:type="dxa"/>
          </w:tcPr>
          <w:p w:rsidR="00A41A75" w:rsidRPr="003D7BBB" w:rsidRDefault="00A41A75" w:rsidP="00782A17">
            <w:pPr>
              <w:pStyle w:val="Zawartotabeli"/>
              <w:snapToGrid w:val="0"/>
              <w:spacing w:line="312" w:lineRule="auto"/>
              <w:jc w:val="center"/>
              <w:rPr>
                <w:rFonts w:ascii="Calibri" w:hAnsi="Calibri"/>
                <w:sz w:val="22"/>
                <w:szCs w:val="22"/>
              </w:rPr>
            </w:pPr>
            <w:r w:rsidRPr="003D7BBB">
              <w:rPr>
                <w:rFonts w:ascii="Calibri" w:hAnsi="Calibri"/>
                <w:sz w:val="22"/>
                <w:szCs w:val="22"/>
              </w:rPr>
              <w:t>Obry</w:t>
            </w:r>
          </w:p>
        </w:tc>
      </w:tr>
    </w:tbl>
    <w:p w:rsidR="003D7BBB" w:rsidRPr="0068030B" w:rsidRDefault="003D7BBB" w:rsidP="003D7BBB">
      <w:pPr>
        <w:adjustRightInd w:val="0"/>
        <w:rPr>
          <w:rFonts w:ascii="Calibri" w:hAnsi="Calibri"/>
          <w:sz w:val="18"/>
          <w:szCs w:val="18"/>
        </w:rPr>
      </w:pPr>
      <w:r w:rsidRPr="0068030B">
        <w:rPr>
          <w:rFonts w:ascii="Calibri" w:eastAsia="TimesNewRoman" w:hAnsi="Calibri" w:cs="TimesNewRoman"/>
          <w:sz w:val="18"/>
          <w:szCs w:val="18"/>
        </w:rPr>
        <w:t>Ź</w:t>
      </w:r>
      <w:r w:rsidRPr="0068030B">
        <w:rPr>
          <w:rFonts w:ascii="Calibri" w:hAnsi="Calibri"/>
          <w:sz w:val="18"/>
          <w:szCs w:val="18"/>
        </w:rPr>
        <w:t xml:space="preserve">ródło: Dane </w:t>
      </w:r>
      <w:r w:rsidR="008B7BFA" w:rsidRPr="00045041">
        <w:rPr>
          <w:rFonts w:ascii="Calibri" w:hAnsi="Calibri"/>
          <w:sz w:val="18"/>
          <w:szCs w:val="18"/>
        </w:rPr>
        <w:t>UM Trzciel</w:t>
      </w:r>
      <w:r w:rsidR="00045041" w:rsidRPr="00045041">
        <w:rPr>
          <w:rFonts w:ascii="Calibri" w:hAnsi="Calibri"/>
          <w:sz w:val="18"/>
          <w:szCs w:val="18"/>
        </w:rPr>
        <w:t xml:space="preserve"> - </w:t>
      </w:r>
      <w:r w:rsidRPr="00045041">
        <w:rPr>
          <w:rFonts w:ascii="Calibri" w:hAnsi="Calibri"/>
          <w:sz w:val="18"/>
          <w:szCs w:val="18"/>
        </w:rPr>
        <w:t>stan na k</w:t>
      </w:r>
      <w:r w:rsidR="00045041" w:rsidRPr="00045041">
        <w:rPr>
          <w:rFonts w:ascii="Calibri" w:hAnsi="Calibri"/>
          <w:sz w:val="18"/>
          <w:szCs w:val="18"/>
        </w:rPr>
        <w:t>oniec 2014r.</w:t>
      </w:r>
    </w:p>
    <w:p w:rsidR="00A41A75" w:rsidRPr="00306EA4" w:rsidRDefault="00A41A75" w:rsidP="00A41A75">
      <w:pPr>
        <w:rPr>
          <w:rFonts w:ascii="Calibri" w:hAnsi="Calibri"/>
        </w:rPr>
      </w:pPr>
    </w:p>
    <w:p w:rsidR="005A064B" w:rsidRPr="00EC028B" w:rsidRDefault="005A064B" w:rsidP="005A064B">
      <w:pPr>
        <w:pStyle w:val="Tretekstu"/>
        <w:spacing w:before="100"/>
        <w:rPr>
          <w:rFonts w:ascii="Calibri" w:hAnsi="Calibri"/>
          <w:b/>
          <w:color w:val="002060"/>
          <w:sz w:val="22"/>
          <w:szCs w:val="22"/>
          <w:lang w:val="pl-PL"/>
        </w:rPr>
      </w:pPr>
      <w:r w:rsidRPr="00EC028B">
        <w:rPr>
          <w:rFonts w:ascii="Calibri" w:hAnsi="Calibri"/>
          <w:b/>
          <w:color w:val="002060"/>
          <w:sz w:val="22"/>
          <w:szCs w:val="22"/>
          <w:lang w:val="pl-PL"/>
        </w:rPr>
        <w:t>Wody podziemne</w:t>
      </w:r>
    </w:p>
    <w:p w:rsidR="005A064B" w:rsidRPr="005A064B" w:rsidRDefault="005A064B" w:rsidP="005A064B">
      <w:pPr>
        <w:pStyle w:val="Domylnie"/>
        <w:keepNext/>
        <w:tabs>
          <w:tab w:val="center" w:pos="4896"/>
          <w:tab w:val="right" w:pos="9432"/>
        </w:tabs>
        <w:spacing w:before="100" w:after="120" w:line="360" w:lineRule="auto"/>
        <w:jc w:val="both"/>
        <w:rPr>
          <w:rFonts w:ascii="Calibri" w:hAnsi="Calibri"/>
          <w:sz w:val="22"/>
          <w:szCs w:val="22"/>
        </w:rPr>
      </w:pPr>
      <w:r w:rsidRPr="005A064B">
        <w:rPr>
          <w:rFonts w:ascii="Calibri" w:hAnsi="Calibri"/>
          <w:sz w:val="22"/>
          <w:szCs w:val="22"/>
        </w:rPr>
        <w:t>W gminie występuje zbiornik wód podziemnych podlegający ochronie jako Główny Zbiornik Wód Podziemnych nr 146 (jezioro Bytyńskie-Wronki-Trzciel). Jest to trzeciorzędowy subzbiornik porowy. Jego powierzchnia wynosi 750 km</w:t>
      </w:r>
      <w:r w:rsidRPr="005A064B">
        <w:rPr>
          <w:rFonts w:ascii="Calibri" w:hAnsi="Calibri"/>
          <w:sz w:val="22"/>
          <w:szCs w:val="22"/>
          <w:vertAlign w:val="superscript"/>
        </w:rPr>
        <w:t>2</w:t>
      </w:r>
      <w:r w:rsidRPr="005A064B">
        <w:rPr>
          <w:rFonts w:ascii="Calibri" w:hAnsi="Calibri"/>
          <w:sz w:val="22"/>
          <w:szCs w:val="22"/>
        </w:rPr>
        <w:t>, a średnia głębokość 130 m. Struktury geologiczne charakteryzują się znaczną przepuszczalnością. Duża część obszarów ma wysoki poziom wód podziemnych. Cechy te powodują duży dynamizm oddziaływań wzajemnych w obszarach oznaczonych korytarzy ekologicznych.</w:t>
      </w:r>
    </w:p>
    <w:p w:rsidR="005A064B" w:rsidRPr="00521F80" w:rsidRDefault="005A064B" w:rsidP="005A064B">
      <w:pPr>
        <w:pStyle w:val="WW-Tekstpodstawowywcity2"/>
        <w:tabs>
          <w:tab w:val="center" w:pos="4896"/>
          <w:tab w:val="right" w:pos="9432"/>
        </w:tabs>
        <w:spacing w:before="100"/>
        <w:ind w:firstLine="0"/>
        <w:rPr>
          <w:rFonts w:ascii="Calibri" w:hAnsi="Calibri"/>
          <w:sz w:val="22"/>
          <w:szCs w:val="22"/>
          <w:lang w:val="pl-PL"/>
        </w:rPr>
      </w:pPr>
      <w:r w:rsidRPr="00521F80">
        <w:rPr>
          <w:rFonts w:ascii="Calibri" w:hAnsi="Calibri"/>
          <w:sz w:val="22"/>
          <w:szCs w:val="22"/>
          <w:lang w:val="pl-PL"/>
        </w:rPr>
        <w:t>Pod względem fitosocjologicznym gmina leży w krainie Wielkopolsko</w:t>
      </w:r>
      <w:r w:rsidR="00D068BF">
        <w:rPr>
          <w:rFonts w:ascii="Calibri" w:hAnsi="Calibri"/>
          <w:sz w:val="22"/>
          <w:szCs w:val="22"/>
          <w:lang w:val="pl-PL"/>
        </w:rPr>
        <w:t xml:space="preserve"> </w:t>
      </w:r>
      <w:r w:rsidRPr="00521F80">
        <w:rPr>
          <w:rFonts w:ascii="Calibri" w:hAnsi="Calibri"/>
          <w:sz w:val="22"/>
          <w:szCs w:val="22"/>
          <w:lang w:val="pl-PL"/>
        </w:rPr>
        <w:t>- Kujawskiej, cechującej się dużym udziałem sosny w drzewostanie. Nie występują tu siedliska jodły i świerka.</w:t>
      </w:r>
      <w:r w:rsidRPr="00D46B0E">
        <w:rPr>
          <w:rFonts w:ascii="Calibri" w:hAnsi="Calibri"/>
          <w:sz w:val="22"/>
          <w:szCs w:val="22"/>
          <w:lang w:val="pl-PL"/>
        </w:rPr>
        <w:t xml:space="preserve"> Gmina Trzciel charakteryzuje się </w:t>
      </w:r>
      <w:r w:rsidR="00953BC1" w:rsidRPr="00D46B0E">
        <w:rPr>
          <w:rFonts w:ascii="Calibri" w:hAnsi="Calibri"/>
          <w:sz w:val="22"/>
          <w:szCs w:val="22"/>
          <w:lang w:val="pl-PL"/>
        </w:rPr>
        <w:t>dużym zalesieniem</w:t>
      </w:r>
      <w:r w:rsidRPr="00D46B0E">
        <w:rPr>
          <w:rFonts w:ascii="Calibri" w:hAnsi="Calibri"/>
          <w:sz w:val="22"/>
          <w:szCs w:val="22"/>
          <w:lang w:val="pl-PL"/>
        </w:rPr>
        <w:t xml:space="preserve">, co stanowi </w:t>
      </w:r>
      <w:r w:rsidR="00BA0576" w:rsidRPr="00D46B0E">
        <w:rPr>
          <w:rFonts w:ascii="Calibri" w:hAnsi="Calibri"/>
          <w:sz w:val="22"/>
          <w:szCs w:val="22"/>
          <w:lang w:val="pl-PL"/>
        </w:rPr>
        <w:t>46,70</w:t>
      </w:r>
      <w:r w:rsidRPr="00D46B0E">
        <w:rPr>
          <w:rFonts w:ascii="Calibri" w:hAnsi="Calibri"/>
          <w:sz w:val="22"/>
          <w:szCs w:val="22"/>
          <w:lang w:val="pl-PL"/>
        </w:rPr>
        <w:t>%</w:t>
      </w:r>
      <w:r w:rsidR="00953BC1" w:rsidRPr="00D46B0E">
        <w:rPr>
          <w:rFonts w:ascii="Calibri" w:hAnsi="Calibri"/>
          <w:sz w:val="22"/>
          <w:szCs w:val="22"/>
          <w:lang w:val="pl-PL"/>
        </w:rPr>
        <w:t xml:space="preserve"> powierzchni gminy</w:t>
      </w:r>
      <w:r w:rsidRPr="00D46B0E">
        <w:rPr>
          <w:rFonts w:ascii="Calibri" w:hAnsi="Calibri"/>
          <w:sz w:val="22"/>
          <w:szCs w:val="22"/>
          <w:lang w:val="pl-PL"/>
        </w:rPr>
        <w:t xml:space="preserve">. </w:t>
      </w:r>
      <w:r w:rsidRPr="00521F80">
        <w:rPr>
          <w:rFonts w:ascii="Calibri" w:hAnsi="Calibri"/>
          <w:sz w:val="22"/>
          <w:szCs w:val="22"/>
          <w:lang w:val="pl-PL"/>
        </w:rPr>
        <w:t xml:space="preserve">Obszary leśne i zadrzewione, wg danych ewidencji gruntów obejmują </w:t>
      </w:r>
      <w:r w:rsidR="00BA0576" w:rsidRPr="00FD7D36">
        <w:rPr>
          <w:rFonts w:ascii="Calibri" w:hAnsi="Calibri"/>
          <w:color w:val="000000"/>
          <w:sz w:val="22"/>
          <w:szCs w:val="22"/>
          <w:lang w:val="pl-PL"/>
        </w:rPr>
        <w:t>8290</w:t>
      </w:r>
      <w:r w:rsidRPr="00521F80">
        <w:rPr>
          <w:rFonts w:ascii="Calibri" w:hAnsi="Calibri"/>
          <w:sz w:val="22"/>
          <w:szCs w:val="22"/>
          <w:lang w:val="pl-PL"/>
        </w:rPr>
        <w:t xml:space="preserve"> ha. Są to głównie lasy o mało zróżnicowanej strukturze gatunkowej. Znaczną przewagę mają, więc skupiska borów sosnowych, borów świeżych (porastających sandry) i borów mieszanych z </w:t>
      </w:r>
      <w:r w:rsidR="00D068BF">
        <w:rPr>
          <w:rFonts w:ascii="Calibri" w:hAnsi="Calibri"/>
          <w:sz w:val="22"/>
          <w:szCs w:val="22"/>
          <w:lang w:val="pl-PL"/>
        </w:rPr>
        <w:t>przewagą</w:t>
      </w:r>
      <w:r w:rsidRPr="00521F80">
        <w:rPr>
          <w:rFonts w:ascii="Calibri" w:hAnsi="Calibri"/>
          <w:sz w:val="22"/>
          <w:szCs w:val="22"/>
          <w:lang w:val="pl-PL"/>
        </w:rPr>
        <w:t xml:space="preserve"> drzewostanów sosnowych. Na dużą lesistość składają się zalesienia na gruntach porolnych. W runie można odnaleźć takie gatunki jak borówka czarna, borówka brusznica; występuje także śmiałek pogięty oraz mchy, widłaki i paprocie. Lasy lubuskie znane są z występowania grzybów wyższych. Stanowiska grądowe zachowały się fragmentarycznie. Występują one na lepszych glebach, znajdujących się w wąskich pasach wokół jezior i w dolinie Obry.</w:t>
      </w:r>
    </w:p>
    <w:p w:rsidR="005A064B" w:rsidRPr="00521F80" w:rsidRDefault="005A064B" w:rsidP="005A064B">
      <w:pPr>
        <w:pStyle w:val="Nagwek3"/>
        <w:tabs>
          <w:tab w:val="center" w:pos="4896"/>
          <w:tab w:val="right" w:pos="9432"/>
        </w:tabs>
        <w:jc w:val="both"/>
        <w:rPr>
          <w:rFonts w:ascii="Calibri" w:hAnsi="Calibri"/>
          <w:sz w:val="22"/>
          <w:szCs w:val="22"/>
        </w:rPr>
      </w:pPr>
    </w:p>
    <w:p w:rsidR="005A064B" w:rsidRPr="00521F80" w:rsidRDefault="005A064B" w:rsidP="005A064B">
      <w:pPr>
        <w:pStyle w:val="Tretekstu"/>
        <w:tabs>
          <w:tab w:val="center" w:pos="4896"/>
          <w:tab w:val="right" w:pos="9432"/>
        </w:tabs>
        <w:rPr>
          <w:rFonts w:ascii="Calibri" w:hAnsi="Calibri"/>
          <w:sz w:val="22"/>
          <w:szCs w:val="22"/>
          <w:lang w:val="pl-PL"/>
        </w:rPr>
      </w:pPr>
      <w:r w:rsidRPr="00521F80">
        <w:rPr>
          <w:rFonts w:ascii="Calibri" w:hAnsi="Calibri"/>
          <w:sz w:val="22"/>
          <w:szCs w:val="22"/>
          <w:lang w:val="pl-PL"/>
        </w:rPr>
        <w:t>Na terenie gminy Trzciel brak jest udokumentowanych złóż surowców mineralnych o w</w:t>
      </w:r>
      <w:r w:rsidR="00D068BF">
        <w:rPr>
          <w:rFonts w:ascii="Calibri" w:hAnsi="Calibri"/>
          <w:sz w:val="22"/>
          <w:szCs w:val="22"/>
          <w:lang w:val="pl-PL"/>
        </w:rPr>
        <w:t>iększym znaczeniu gospodarczym.</w:t>
      </w:r>
    </w:p>
    <w:p w:rsidR="00EC028B" w:rsidRPr="00521F80" w:rsidRDefault="00EC028B" w:rsidP="00BB5791">
      <w:pPr>
        <w:adjustRightInd w:val="0"/>
        <w:spacing w:line="360" w:lineRule="auto"/>
        <w:jc w:val="both"/>
        <w:rPr>
          <w:rFonts w:ascii="Calibri" w:hAnsi="Calibri" w:cs="Times New Roman"/>
          <w:sz w:val="22"/>
          <w:szCs w:val="22"/>
        </w:rPr>
      </w:pPr>
    </w:p>
    <w:p w:rsidR="00BB5791" w:rsidRPr="00521F80" w:rsidRDefault="00BB5791" w:rsidP="00BB5791">
      <w:pPr>
        <w:adjustRightInd w:val="0"/>
        <w:spacing w:line="360" w:lineRule="auto"/>
        <w:jc w:val="both"/>
        <w:rPr>
          <w:rFonts w:ascii="Calibri" w:hAnsi="Calibri" w:cs="Times New Roman"/>
          <w:sz w:val="22"/>
          <w:szCs w:val="22"/>
        </w:rPr>
      </w:pPr>
      <w:r w:rsidRPr="00521F80">
        <w:rPr>
          <w:rFonts w:ascii="Calibri" w:hAnsi="Calibri" w:cs="TimesNewRoman"/>
          <w:sz w:val="22"/>
          <w:szCs w:val="22"/>
        </w:rPr>
        <w:t>Ś</w:t>
      </w:r>
      <w:r w:rsidRPr="00521F80">
        <w:rPr>
          <w:rFonts w:ascii="Calibri" w:hAnsi="Calibri" w:cs="Times New Roman"/>
          <w:sz w:val="22"/>
          <w:szCs w:val="22"/>
        </w:rPr>
        <w:t>rodowisko przyrodnicze gminy posiada okre</w:t>
      </w:r>
      <w:r w:rsidRPr="00521F80">
        <w:rPr>
          <w:rFonts w:ascii="Calibri" w:hAnsi="Calibri" w:cs="TimesNewRoman"/>
          <w:sz w:val="22"/>
          <w:szCs w:val="22"/>
        </w:rPr>
        <w:t>ś</w:t>
      </w:r>
      <w:r w:rsidRPr="00521F80">
        <w:rPr>
          <w:rFonts w:ascii="Calibri" w:hAnsi="Calibri" w:cs="Times New Roman"/>
          <w:sz w:val="22"/>
          <w:szCs w:val="22"/>
        </w:rPr>
        <w:t>lone warto</w:t>
      </w:r>
      <w:r w:rsidRPr="00521F80">
        <w:rPr>
          <w:rFonts w:ascii="Calibri" w:hAnsi="Calibri" w:cs="TimesNewRoman"/>
          <w:sz w:val="22"/>
          <w:szCs w:val="22"/>
        </w:rPr>
        <w:t>ś</w:t>
      </w:r>
      <w:r w:rsidRPr="00521F80">
        <w:rPr>
          <w:rFonts w:ascii="Calibri" w:hAnsi="Calibri" w:cs="Times New Roman"/>
          <w:sz w:val="22"/>
          <w:szCs w:val="22"/>
        </w:rPr>
        <w:t>ci i walory u</w:t>
      </w:r>
      <w:r w:rsidRPr="00521F80">
        <w:rPr>
          <w:rFonts w:ascii="Calibri" w:hAnsi="Calibri" w:cs="TimesNewRoman"/>
          <w:sz w:val="22"/>
          <w:szCs w:val="22"/>
        </w:rPr>
        <w:t>ż</w:t>
      </w:r>
      <w:r w:rsidRPr="00521F80">
        <w:rPr>
          <w:rFonts w:ascii="Calibri" w:hAnsi="Calibri" w:cs="Times New Roman"/>
          <w:sz w:val="22"/>
          <w:szCs w:val="22"/>
        </w:rPr>
        <w:t>ytkowe; znalazło to uznanie we wprowadzonych formach ochrony prawnej o znaczeniu ponadlokalnym. Gmina Trzciel graniczy od północy z gmin</w:t>
      </w:r>
      <w:r w:rsidRPr="00521F80">
        <w:rPr>
          <w:rFonts w:ascii="Calibri" w:hAnsi="Calibri" w:cs="TimesNewRoman"/>
          <w:sz w:val="22"/>
          <w:szCs w:val="22"/>
        </w:rPr>
        <w:t xml:space="preserve">ą </w:t>
      </w:r>
      <w:r w:rsidRPr="00521F80">
        <w:rPr>
          <w:rFonts w:ascii="Calibri" w:hAnsi="Calibri" w:cs="Times New Roman"/>
          <w:sz w:val="22"/>
          <w:szCs w:val="22"/>
        </w:rPr>
        <w:t>Pszczew, od wschodu z gmin</w:t>
      </w:r>
      <w:r w:rsidRPr="00521F80">
        <w:rPr>
          <w:rFonts w:ascii="Calibri" w:hAnsi="Calibri" w:cs="TimesNewRoman"/>
          <w:sz w:val="22"/>
          <w:szCs w:val="22"/>
        </w:rPr>
        <w:t xml:space="preserve">ą </w:t>
      </w:r>
      <w:r w:rsidRPr="00521F80">
        <w:rPr>
          <w:rFonts w:ascii="Calibri" w:hAnsi="Calibri" w:cs="Times New Roman"/>
          <w:sz w:val="22"/>
          <w:szCs w:val="22"/>
        </w:rPr>
        <w:t>Miedzichowo, Zb</w:t>
      </w:r>
      <w:r w:rsidRPr="00521F80">
        <w:rPr>
          <w:rFonts w:ascii="Calibri" w:hAnsi="Calibri" w:cs="TimesNewRoman"/>
          <w:sz w:val="22"/>
          <w:szCs w:val="22"/>
        </w:rPr>
        <w:t>ą</w:t>
      </w:r>
      <w:r w:rsidRPr="00521F80">
        <w:rPr>
          <w:rFonts w:ascii="Calibri" w:hAnsi="Calibri" w:cs="Times New Roman"/>
          <w:sz w:val="22"/>
          <w:szCs w:val="22"/>
        </w:rPr>
        <w:t>szy</w:t>
      </w:r>
      <w:r w:rsidRPr="00521F80">
        <w:rPr>
          <w:rFonts w:ascii="Calibri" w:hAnsi="Calibri" w:cs="TimesNewRoman"/>
          <w:sz w:val="22"/>
          <w:szCs w:val="22"/>
        </w:rPr>
        <w:t>ń</w:t>
      </w:r>
      <w:r w:rsidRPr="00521F80">
        <w:rPr>
          <w:rFonts w:ascii="Calibri" w:hAnsi="Calibri" w:cs="Times New Roman"/>
          <w:sz w:val="22"/>
          <w:szCs w:val="22"/>
        </w:rPr>
        <w:t xml:space="preserve">, od południa z gminami: </w:t>
      </w:r>
      <w:r w:rsidRPr="00521F80">
        <w:rPr>
          <w:rFonts w:ascii="Calibri" w:hAnsi="Calibri" w:cs="Times New Roman"/>
          <w:sz w:val="22"/>
          <w:szCs w:val="22"/>
        </w:rPr>
        <w:lastRenderedPageBreak/>
        <w:t>Zb</w:t>
      </w:r>
      <w:r w:rsidRPr="00521F80">
        <w:rPr>
          <w:rFonts w:ascii="Calibri" w:hAnsi="Calibri" w:cs="TimesNewRoman"/>
          <w:sz w:val="22"/>
          <w:szCs w:val="22"/>
        </w:rPr>
        <w:t>ą</w:t>
      </w:r>
      <w:r w:rsidRPr="00521F80">
        <w:rPr>
          <w:rFonts w:ascii="Calibri" w:hAnsi="Calibri" w:cs="Times New Roman"/>
          <w:sz w:val="22"/>
          <w:szCs w:val="22"/>
        </w:rPr>
        <w:t xml:space="preserve">szynek, Szczaniec, </w:t>
      </w:r>
      <w:r w:rsidRPr="00521F80">
        <w:rPr>
          <w:rFonts w:ascii="Calibri" w:hAnsi="Calibri" w:cs="TimesNewRoman"/>
          <w:sz w:val="22"/>
          <w:szCs w:val="22"/>
        </w:rPr>
        <w:t>Ś</w:t>
      </w:r>
      <w:r w:rsidRPr="00521F80">
        <w:rPr>
          <w:rFonts w:ascii="Calibri" w:hAnsi="Calibri" w:cs="Times New Roman"/>
          <w:sz w:val="22"/>
          <w:szCs w:val="22"/>
        </w:rPr>
        <w:t>wiebodzin, od zachodu z gmin</w:t>
      </w:r>
      <w:r w:rsidRPr="00521F80">
        <w:rPr>
          <w:rFonts w:ascii="Calibri" w:hAnsi="Calibri" w:cs="TimesNewRoman"/>
          <w:sz w:val="22"/>
          <w:szCs w:val="22"/>
        </w:rPr>
        <w:t>ą</w:t>
      </w:r>
      <w:r w:rsidRPr="00521F80">
        <w:rPr>
          <w:rFonts w:ascii="Calibri" w:hAnsi="Calibri" w:cs="Times New Roman"/>
          <w:sz w:val="22"/>
          <w:szCs w:val="22"/>
        </w:rPr>
        <w:t xml:space="preserve"> Mi</w:t>
      </w:r>
      <w:r w:rsidRPr="00521F80">
        <w:rPr>
          <w:rFonts w:ascii="Calibri" w:hAnsi="Calibri" w:cs="TimesNewRoman"/>
          <w:sz w:val="22"/>
          <w:szCs w:val="22"/>
        </w:rPr>
        <w:t>ę</w:t>
      </w:r>
      <w:r w:rsidRPr="00521F80">
        <w:rPr>
          <w:rFonts w:ascii="Calibri" w:hAnsi="Calibri" w:cs="Times New Roman"/>
          <w:sz w:val="22"/>
          <w:szCs w:val="22"/>
        </w:rPr>
        <w:t>dzyrzecz. Nale</w:t>
      </w:r>
      <w:r w:rsidRPr="00521F80">
        <w:rPr>
          <w:rFonts w:ascii="Calibri" w:hAnsi="Calibri" w:cs="TimesNewRoman"/>
          <w:sz w:val="22"/>
          <w:szCs w:val="22"/>
        </w:rPr>
        <w:t>ż</w:t>
      </w:r>
      <w:r w:rsidRPr="00521F80">
        <w:rPr>
          <w:rFonts w:ascii="Calibri" w:hAnsi="Calibri" w:cs="Times New Roman"/>
          <w:sz w:val="22"/>
          <w:szCs w:val="22"/>
        </w:rPr>
        <w:t xml:space="preserve">y do powiatu </w:t>
      </w:r>
      <w:r w:rsidR="005A064B" w:rsidRPr="00521F80">
        <w:rPr>
          <w:rFonts w:ascii="Calibri" w:hAnsi="Calibri" w:cs="Times New Roman"/>
          <w:sz w:val="22"/>
          <w:szCs w:val="22"/>
        </w:rPr>
        <w:t>międzyrzeckiego. Znajdują</w:t>
      </w:r>
      <w:r w:rsidRPr="00521F80">
        <w:rPr>
          <w:rFonts w:ascii="Calibri" w:hAnsi="Calibri" w:cs="Times New Roman"/>
          <w:sz w:val="22"/>
          <w:szCs w:val="22"/>
        </w:rPr>
        <w:t xml:space="preserve"> si</w:t>
      </w:r>
      <w:r w:rsidRPr="00521F80">
        <w:rPr>
          <w:rFonts w:ascii="Calibri" w:hAnsi="Calibri" w:cs="TimesNewRoman"/>
          <w:sz w:val="22"/>
          <w:szCs w:val="22"/>
        </w:rPr>
        <w:t xml:space="preserve">ę </w:t>
      </w:r>
      <w:r w:rsidRPr="00521F80">
        <w:rPr>
          <w:rFonts w:ascii="Calibri" w:hAnsi="Calibri" w:cs="Times New Roman"/>
          <w:sz w:val="22"/>
          <w:szCs w:val="22"/>
        </w:rPr>
        <w:t>tu tereny pojezierza gorzowskiego, tzw. Rowu Obrza</w:t>
      </w:r>
      <w:r w:rsidRPr="00521F80">
        <w:rPr>
          <w:rFonts w:ascii="Calibri" w:hAnsi="Calibri" w:cs="TimesNewRoman"/>
          <w:sz w:val="22"/>
          <w:szCs w:val="22"/>
        </w:rPr>
        <w:t>ń</w:t>
      </w:r>
      <w:r w:rsidRPr="00521F80">
        <w:rPr>
          <w:rFonts w:ascii="Calibri" w:hAnsi="Calibri" w:cs="Times New Roman"/>
          <w:sz w:val="22"/>
          <w:szCs w:val="22"/>
        </w:rPr>
        <w:t>skiego w ramach Bruzdy Zb</w:t>
      </w:r>
      <w:r w:rsidRPr="00521F80">
        <w:rPr>
          <w:rFonts w:ascii="Calibri" w:hAnsi="Calibri" w:cs="TimesNewRoman"/>
          <w:sz w:val="22"/>
          <w:szCs w:val="22"/>
        </w:rPr>
        <w:t>ą</w:t>
      </w:r>
      <w:r w:rsidRPr="00521F80">
        <w:rPr>
          <w:rFonts w:ascii="Calibri" w:hAnsi="Calibri" w:cs="Times New Roman"/>
          <w:sz w:val="22"/>
          <w:szCs w:val="22"/>
        </w:rPr>
        <w:t>szy</w:t>
      </w:r>
      <w:r w:rsidRPr="00521F80">
        <w:rPr>
          <w:rFonts w:ascii="Calibri" w:hAnsi="Calibri" w:cs="TimesNewRoman"/>
          <w:sz w:val="22"/>
          <w:szCs w:val="22"/>
        </w:rPr>
        <w:t>ń</w:t>
      </w:r>
      <w:r w:rsidRPr="00521F80">
        <w:rPr>
          <w:rFonts w:ascii="Calibri" w:hAnsi="Calibri" w:cs="Times New Roman"/>
          <w:sz w:val="22"/>
          <w:szCs w:val="22"/>
        </w:rPr>
        <w:t>skiej. Wyst</w:t>
      </w:r>
      <w:r w:rsidRPr="00521F80">
        <w:rPr>
          <w:rFonts w:ascii="Calibri" w:hAnsi="Calibri" w:cs="TimesNewRoman"/>
          <w:sz w:val="22"/>
          <w:szCs w:val="22"/>
        </w:rPr>
        <w:t>ę</w:t>
      </w:r>
      <w:r w:rsidRPr="00521F80">
        <w:rPr>
          <w:rFonts w:ascii="Calibri" w:hAnsi="Calibri" w:cs="Times New Roman"/>
          <w:sz w:val="22"/>
          <w:szCs w:val="22"/>
        </w:rPr>
        <w:t>puje tu du</w:t>
      </w:r>
      <w:r w:rsidRPr="00521F80">
        <w:rPr>
          <w:rFonts w:ascii="Calibri" w:hAnsi="Calibri" w:cs="TimesNewRoman"/>
          <w:sz w:val="22"/>
          <w:szCs w:val="22"/>
        </w:rPr>
        <w:t>ż</w:t>
      </w:r>
      <w:r w:rsidRPr="00521F80">
        <w:rPr>
          <w:rFonts w:ascii="Calibri" w:hAnsi="Calibri" w:cs="Times New Roman"/>
          <w:sz w:val="22"/>
          <w:szCs w:val="22"/>
        </w:rPr>
        <w:t>e zró</w:t>
      </w:r>
      <w:r w:rsidRPr="00521F80">
        <w:rPr>
          <w:rFonts w:ascii="Calibri" w:hAnsi="Calibri" w:cs="TimesNewRoman"/>
          <w:sz w:val="22"/>
          <w:szCs w:val="22"/>
        </w:rPr>
        <w:t>ż</w:t>
      </w:r>
      <w:r w:rsidRPr="00521F80">
        <w:rPr>
          <w:rFonts w:ascii="Calibri" w:hAnsi="Calibri" w:cs="Times New Roman"/>
          <w:sz w:val="22"/>
          <w:szCs w:val="22"/>
        </w:rPr>
        <w:t>nicowanie ekosystemów i krajobrazów obj</w:t>
      </w:r>
      <w:r w:rsidRPr="00521F80">
        <w:rPr>
          <w:rFonts w:ascii="Calibri" w:hAnsi="Calibri" w:cs="TimesNewRoman"/>
          <w:sz w:val="22"/>
          <w:szCs w:val="22"/>
        </w:rPr>
        <w:t>ę</w:t>
      </w:r>
      <w:r w:rsidRPr="00521F80">
        <w:rPr>
          <w:rFonts w:ascii="Calibri" w:hAnsi="Calibri" w:cs="Times New Roman"/>
          <w:sz w:val="22"/>
          <w:szCs w:val="22"/>
        </w:rPr>
        <w:t>tych ochron</w:t>
      </w:r>
      <w:r w:rsidRPr="00521F80">
        <w:rPr>
          <w:rFonts w:ascii="Calibri" w:hAnsi="Calibri" w:cs="TimesNewRoman"/>
          <w:sz w:val="22"/>
          <w:szCs w:val="22"/>
        </w:rPr>
        <w:t xml:space="preserve">ą </w:t>
      </w:r>
      <w:r w:rsidRPr="00521F80">
        <w:rPr>
          <w:rFonts w:ascii="Calibri" w:hAnsi="Calibri" w:cs="Times New Roman"/>
          <w:sz w:val="22"/>
          <w:szCs w:val="22"/>
        </w:rPr>
        <w:t>w ramach terenów i otuliny Pszczewskiego Parku Krajobrazowego</w:t>
      </w:r>
      <w:r w:rsidR="00D14BB3">
        <w:rPr>
          <w:rFonts w:ascii="Calibri" w:hAnsi="Calibri" w:cs="Times New Roman"/>
          <w:sz w:val="22"/>
          <w:szCs w:val="22"/>
        </w:rPr>
        <w:t>.</w:t>
      </w:r>
    </w:p>
    <w:p w:rsidR="00BB5791" w:rsidRDefault="00BB5791" w:rsidP="00EC028B">
      <w:pPr>
        <w:spacing w:line="360" w:lineRule="auto"/>
        <w:jc w:val="both"/>
        <w:rPr>
          <w:rFonts w:ascii="Calibri" w:hAnsi="Calibri" w:cs="Times New Roman"/>
          <w:sz w:val="22"/>
          <w:szCs w:val="22"/>
        </w:rPr>
      </w:pPr>
      <w:r w:rsidRPr="00521F80">
        <w:rPr>
          <w:rFonts w:ascii="Calibri" w:hAnsi="Calibri" w:cs="Times New Roman"/>
          <w:sz w:val="22"/>
          <w:szCs w:val="22"/>
        </w:rPr>
        <w:t xml:space="preserve">Krajobraz </w:t>
      </w:r>
      <w:r w:rsidRPr="00521F80">
        <w:rPr>
          <w:rFonts w:ascii="Calibri" w:hAnsi="Calibri" w:cs="TimesNewRoman"/>
          <w:sz w:val="22"/>
          <w:szCs w:val="22"/>
        </w:rPr>
        <w:t>ś</w:t>
      </w:r>
      <w:r w:rsidRPr="00521F80">
        <w:rPr>
          <w:rFonts w:ascii="Calibri" w:hAnsi="Calibri" w:cs="Times New Roman"/>
          <w:sz w:val="22"/>
          <w:szCs w:val="22"/>
        </w:rPr>
        <w:t>rodowiska i ekosystemy s</w:t>
      </w:r>
      <w:r w:rsidRPr="00521F80">
        <w:rPr>
          <w:rFonts w:ascii="Calibri" w:hAnsi="Calibri" w:cs="TimesNewRoman"/>
          <w:sz w:val="22"/>
          <w:szCs w:val="22"/>
        </w:rPr>
        <w:t xml:space="preserve">ą </w:t>
      </w:r>
      <w:r w:rsidRPr="00521F80">
        <w:rPr>
          <w:rFonts w:ascii="Calibri" w:hAnsi="Calibri" w:cs="Times New Roman"/>
          <w:sz w:val="22"/>
          <w:szCs w:val="22"/>
        </w:rPr>
        <w:t>zró</w:t>
      </w:r>
      <w:r w:rsidRPr="00521F80">
        <w:rPr>
          <w:rFonts w:ascii="Calibri" w:hAnsi="Calibri" w:cs="TimesNewRoman"/>
          <w:sz w:val="22"/>
          <w:szCs w:val="22"/>
        </w:rPr>
        <w:t>ż</w:t>
      </w:r>
      <w:r w:rsidRPr="00521F80">
        <w:rPr>
          <w:rFonts w:ascii="Calibri" w:hAnsi="Calibri" w:cs="Times New Roman"/>
          <w:sz w:val="22"/>
          <w:szCs w:val="22"/>
        </w:rPr>
        <w:t>nicowane.</w:t>
      </w:r>
      <w:r w:rsidR="00EC028B" w:rsidRPr="00521F80">
        <w:rPr>
          <w:rFonts w:ascii="Calibri" w:hAnsi="Calibri" w:cs="Times New Roman"/>
          <w:b/>
          <w:sz w:val="22"/>
          <w:szCs w:val="22"/>
        </w:rPr>
        <w:t xml:space="preserve"> </w:t>
      </w:r>
      <w:r w:rsidRPr="00521F80">
        <w:rPr>
          <w:rFonts w:ascii="Calibri" w:hAnsi="Calibri" w:cs="TimesNewRoman"/>
          <w:sz w:val="22"/>
          <w:szCs w:val="22"/>
        </w:rPr>
        <w:t>Ś</w:t>
      </w:r>
      <w:r w:rsidRPr="00521F80">
        <w:rPr>
          <w:rFonts w:ascii="Calibri" w:hAnsi="Calibri" w:cs="Times New Roman"/>
          <w:sz w:val="22"/>
          <w:szCs w:val="22"/>
        </w:rPr>
        <w:t>rodowisko przyrodnicze cechuje:</w:t>
      </w:r>
    </w:p>
    <w:p w:rsidR="00BB5791" w:rsidRPr="00A41A75" w:rsidRDefault="00BB5791" w:rsidP="00981DFA">
      <w:pPr>
        <w:numPr>
          <w:ilvl w:val="0"/>
          <w:numId w:val="13"/>
        </w:numPr>
        <w:spacing w:line="360" w:lineRule="auto"/>
        <w:jc w:val="both"/>
        <w:rPr>
          <w:rFonts w:ascii="Calibri" w:hAnsi="Calibri" w:cs="Times New Roman"/>
          <w:b/>
          <w:sz w:val="22"/>
          <w:szCs w:val="22"/>
        </w:rPr>
      </w:pPr>
      <w:r w:rsidRPr="00A41A75">
        <w:rPr>
          <w:rFonts w:ascii="Calibri" w:hAnsi="Calibri" w:cs="Times New Roman"/>
          <w:sz w:val="22"/>
          <w:szCs w:val="22"/>
        </w:rPr>
        <w:t>g</w:t>
      </w:r>
      <w:r w:rsidRPr="00A41A75">
        <w:rPr>
          <w:rFonts w:ascii="Calibri" w:hAnsi="Calibri" w:cs="TimesNewRoman"/>
          <w:sz w:val="22"/>
          <w:szCs w:val="22"/>
        </w:rPr>
        <w:t>ę</w:t>
      </w:r>
      <w:r w:rsidRPr="00A41A75">
        <w:rPr>
          <w:rFonts w:ascii="Calibri" w:hAnsi="Calibri" w:cs="Times New Roman"/>
          <w:sz w:val="22"/>
          <w:szCs w:val="22"/>
        </w:rPr>
        <w:t>sta sie</w:t>
      </w:r>
      <w:r w:rsidRPr="00A41A75">
        <w:rPr>
          <w:rFonts w:ascii="Calibri" w:hAnsi="Calibri" w:cs="TimesNewRoman"/>
          <w:sz w:val="22"/>
          <w:szCs w:val="22"/>
        </w:rPr>
        <w:t xml:space="preserve">ć </w:t>
      </w:r>
      <w:r w:rsidRPr="00A41A75">
        <w:rPr>
          <w:rFonts w:ascii="Calibri" w:hAnsi="Calibri" w:cs="Times New Roman"/>
          <w:sz w:val="22"/>
          <w:szCs w:val="22"/>
        </w:rPr>
        <w:t>hydrograficzna wraz ci</w:t>
      </w:r>
      <w:r w:rsidRPr="00A41A75">
        <w:rPr>
          <w:rFonts w:ascii="Calibri" w:hAnsi="Calibri" w:cs="TimesNewRoman"/>
          <w:sz w:val="22"/>
          <w:szCs w:val="22"/>
        </w:rPr>
        <w:t>ą</w:t>
      </w:r>
      <w:r w:rsidRPr="00A41A75">
        <w:rPr>
          <w:rFonts w:ascii="Calibri" w:hAnsi="Calibri" w:cs="Times New Roman"/>
          <w:sz w:val="22"/>
          <w:szCs w:val="22"/>
        </w:rPr>
        <w:t>giem jezior</w:t>
      </w:r>
      <w:r w:rsidR="00D068BF">
        <w:rPr>
          <w:rFonts w:ascii="Calibri" w:hAnsi="Calibri" w:cs="Times New Roman"/>
          <w:sz w:val="22"/>
          <w:szCs w:val="22"/>
        </w:rPr>
        <w:t xml:space="preserve"> </w:t>
      </w:r>
      <w:r w:rsidRPr="00A41A75">
        <w:rPr>
          <w:rFonts w:ascii="Calibri" w:hAnsi="Calibri" w:cs="Times New Roman"/>
          <w:sz w:val="22"/>
          <w:szCs w:val="22"/>
        </w:rPr>
        <w:t>- we wschodniej</w:t>
      </w:r>
      <w:r w:rsidR="00EC028B" w:rsidRPr="00A41A75">
        <w:rPr>
          <w:rFonts w:ascii="Calibri" w:hAnsi="Calibri" w:cs="Times New Roman"/>
          <w:sz w:val="22"/>
          <w:szCs w:val="22"/>
        </w:rPr>
        <w:t xml:space="preserve"> </w:t>
      </w:r>
      <w:r w:rsidRPr="00A41A75">
        <w:rPr>
          <w:rFonts w:ascii="Calibri" w:hAnsi="Calibri" w:cs="Times New Roman"/>
          <w:sz w:val="22"/>
          <w:szCs w:val="22"/>
        </w:rPr>
        <w:t>cz</w:t>
      </w:r>
      <w:r w:rsidRPr="00A41A75">
        <w:rPr>
          <w:rFonts w:ascii="Calibri" w:hAnsi="Calibri" w:cs="TimesNewRoman"/>
          <w:sz w:val="22"/>
          <w:szCs w:val="22"/>
        </w:rPr>
        <w:t>ęś</w:t>
      </w:r>
      <w:r w:rsidRPr="00A41A75">
        <w:rPr>
          <w:rFonts w:ascii="Calibri" w:hAnsi="Calibri" w:cs="Times New Roman"/>
          <w:sz w:val="22"/>
          <w:szCs w:val="22"/>
        </w:rPr>
        <w:t>ci gminy</w:t>
      </w:r>
      <w:r w:rsidR="00A41A75">
        <w:rPr>
          <w:rFonts w:ascii="Calibri" w:hAnsi="Calibri" w:cs="Times New Roman"/>
          <w:sz w:val="22"/>
          <w:szCs w:val="22"/>
        </w:rPr>
        <w:t>,</w:t>
      </w:r>
    </w:p>
    <w:p w:rsidR="00BB5791" w:rsidRPr="00A41A75" w:rsidRDefault="00BB5791" w:rsidP="00981DFA">
      <w:pPr>
        <w:numPr>
          <w:ilvl w:val="0"/>
          <w:numId w:val="13"/>
        </w:numPr>
        <w:spacing w:line="360" w:lineRule="auto"/>
        <w:jc w:val="both"/>
        <w:rPr>
          <w:rFonts w:ascii="Calibri" w:hAnsi="Calibri" w:cs="Times New Roman"/>
          <w:b/>
          <w:sz w:val="22"/>
          <w:szCs w:val="22"/>
        </w:rPr>
      </w:pPr>
      <w:r w:rsidRPr="00A41A75">
        <w:rPr>
          <w:rFonts w:ascii="Calibri" w:hAnsi="Calibri" w:cs="Times New Roman"/>
          <w:sz w:val="22"/>
          <w:szCs w:val="22"/>
        </w:rPr>
        <w:t>zró</w:t>
      </w:r>
      <w:r w:rsidRPr="00A41A75">
        <w:rPr>
          <w:rFonts w:ascii="Calibri" w:hAnsi="Calibri" w:cs="TimesNewRoman"/>
          <w:sz w:val="22"/>
          <w:szCs w:val="22"/>
        </w:rPr>
        <w:t>ż</w:t>
      </w:r>
      <w:r w:rsidRPr="00A41A75">
        <w:rPr>
          <w:rFonts w:ascii="Calibri" w:hAnsi="Calibri" w:cs="Times New Roman"/>
          <w:sz w:val="22"/>
          <w:szCs w:val="22"/>
        </w:rPr>
        <w:t>nicowana rze</w:t>
      </w:r>
      <w:r w:rsidRPr="00A41A75">
        <w:rPr>
          <w:rFonts w:ascii="Calibri" w:hAnsi="Calibri" w:cs="TimesNewRoman"/>
          <w:sz w:val="22"/>
          <w:szCs w:val="22"/>
        </w:rPr>
        <w:t>ź</w:t>
      </w:r>
      <w:r w:rsidRPr="00A41A75">
        <w:rPr>
          <w:rFonts w:ascii="Calibri" w:hAnsi="Calibri" w:cs="Times New Roman"/>
          <w:sz w:val="22"/>
          <w:szCs w:val="22"/>
        </w:rPr>
        <w:t>ba t</w:t>
      </w:r>
      <w:r w:rsidR="00A41A75">
        <w:rPr>
          <w:rFonts w:ascii="Calibri" w:hAnsi="Calibri" w:cs="Times New Roman"/>
          <w:sz w:val="22"/>
          <w:szCs w:val="22"/>
        </w:rPr>
        <w:t>erenu, (sandry, morena, doliny),</w:t>
      </w:r>
      <w:r w:rsidR="00EC028B" w:rsidRPr="00A41A75">
        <w:rPr>
          <w:rFonts w:ascii="Calibri" w:hAnsi="Calibri" w:cs="Times New Roman"/>
          <w:sz w:val="22"/>
          <w:szCs w:val="22"/>
        </w:rPr>
        <w:t xml:space="preserve"> </w:t>
      </w:r>
      <w:r w:rsidRPr="00A41A75">
        <w:rPr>
          <w:rFonts w:ascii="Calibri" w:hAnsi="Calibri" w:cs="Times New Roman"/>
          <w:sz w:val="22"/>
          <w:szCs w:val="22"/>
        </w:rPr>
        <w:t>ró</w:t>
      </w:r>
      <w:r w:rsidRPr="00A41A75">
        <w:rPr>
          <w:rFonts w:ascii="Calibri" w:hAnsi="Calibri" w:cs="TimesNewRoman"/>
          <w:sz w:val="22"/>
          <w:szCs w:val="22"/>
        </w:rPr>
        <w:t>ż</w:t>
      </w:r>
      <w:r w:rsidRPr="00A41A75">
        <w:rPr>
          <w:rFonts w:ascii="Calibri" w:hAnsi="Calibri" w:cs="Times New Roman"/>
          <w:sz w:val="22"/>
          <w:szCs w:val="22"/>
        </w:rPr>
        <w:t>norodno</w:t>
      </w:r>
      <w:r w:rsidRPr="00A41A75">
        <w:rPr>
          <w:rFonts w:ascii="Calibri" w:hAnsi="Calibri" w:cs="TimesNewRoman"/>
          <w:sz w:val="22"/>
          <w:szCs w:val="22"/>
        </w:rPr>
        <w:t xml:space="preserve">ść </w:t>
      </w:r>
      <w:r w:rsidR="00EC028B" w:rsidRPr="00A41A75">
        <w:rPr>
          <w:rFonts w:ascii="Calibri" w:hAnsi="Calibri" w:cs="Times New Roman"/>
          <w:sz w:val="22"/>
          <w:szCs w:val="22"/>
        </w:rPr>
        <w:t xml:space="preserve">biologiczna </w:t>
      </w:r>
      <w:r w:rsidRPr="00A41A75">
        <w:rPr>
          <w:rFonts w:ascii="Calibri" w:hAnsi="Calibri" w:cs="Times New Roman"/>
          <w:sz w:val="22"/>
          <w:szCs w:val="22"/>
        </w:rPr>
        <w:t>wyst</w:t>
      </w:r>
      <w:r w:rsidRPr="00A41A75">
        <w:rPr>
          <w:rFonts w:ascii="Calibri" w:hAnsi="Calibri" w:cs="TimesNewRoman"/>
          <w:sz w:val="22"/>
          <w:szCs w:val="22"/>
        </w:rPr>
        <w:t>ę</w:t>
      </w:r>
      <w:r w:rsidRPr="00A41A75">
        <w:rPr>
          <w:rFonts w:ascii="Calibri" w:hAnsi="Calibri" w:cs="Times New Roman"/>
          <w:sz w:val="22"/>
          <w:szCs w:val="22"/>
        </w:rPr>
        <w:t>puj</w:t>
      </w:r>
      <w:r w:rsidRPr="00A41A75">
        <w:rPr>
          <w:rFonts w:ascii="Calibri" w:hAnsi="Calibri" w:cs="TimesNewRoman"/>
          <w:sz w:val="22"/>
          <w:szCs w:val="22"/>
        </w:rPr>
        <w:t>ą</w:t>
      </w:r>
      <w:r w:rsidRPr="00A41A75">
        <w:rPr>
          <w:rFonts w:ascii="Calibri" w:hAnsi="Calibri" w:cs="Times New Roman"/>
          <w:sz w:val="22"/>
          <w:szCs w:val="22"/>
        </w:rPr>
        <w:t>cych ekosystemów</w:t>
      </w:r>
      <w:r w:rsidR="00A41A75">
        <w:rPr>
          <w:rFonts w:ascii="Calibri" w:hAnsi="Calibri" w:cs="Times New Roman"/>
          <w:sz w:val="22"/>
          <w:szCs w:val="22"/>
        </w:rPr>
        <w:t>,</w:t>
      </w:r>
    </w:p>
    <w:p w:rsidR="00BB5791" w:rsidRPr="00A41A75" w:rsidRDefault="00BB5791" w:rsidP="00981DFA">
      <w:pPr>
        <w:numPr>
          <w:ilvl w:val="0"/>
          <w:numId w:val="13"/>
        </w:numPr>
        <w:spacing w:line="360" w:lineRule="auto"/>
        <w:jc w:val="both"/>
        <w:rPr>
          <w:rFonts w:ascii="Calibri" w:hAnsi="Calibri" w:cs="Times New Roman"/>
          <w:b/>
          <w:sz w:val="22"/>
          <w:szCs w:val="22"/>
        </w:rPr>
      </w:pPr>
      <w:r w:rsidRPr="00A41A75">
        <w:rPr>
          <w:rFonts w:ascii="Calibri" w:hAnsi="Calibri" w:cs="Times New Roman"/>
          <w:sz w:val="22"/>
          <w:szCs w:val="22"/>
        </w:rPr>
        <w:t>charakterystyczny klimat lokalny Ziemi Lubuskiej</w:t>
      </w:r>
      <w:r w:rsidR="00A41A75">
        <w:rPr>
          <w:rFonts w:ascii="Calibri" w:hAnsi="Calibri" w:cs="Times New Roman"/>
          <w:sz w:val="22"/>
          <w:szCs w:val="22"/>
        </w:rPr>
        <w:t>,</w:t>
      </w:r>
    </w:p>
    <w:p w:rsidR="00BB5791" w:rsidRPr="00A41A75" w:rsidRDefault="00BB5791" w:rsidP="00981DFA">
      <w:pPr>
        <w:numPr>
          <w:ilvl w:val="0"/>
          <w:numId w:val="13"/>
        </w:numPr>
        <w:spacing w:line="360" w:lineRule="auto"/>
        <w:jc w:val="both"/>
        <w:rPr>
          <w:rFonts w:ascii="Calibri" w:hAnsi="Calibri" w:cs="Times New Roman"/>
          <w:b/>
          <w:sz w:val="22"/>
          <w:szCs w:val="22"/>
        </w:rPr>
      </w:pPr>
      <w:r w:rsidRPr="00A41A75">
        <w:rPr>
          <w:rFonts w:ascii="Calibri" w:hAnsi="Calibri" w:cs="Times New Roman"/>
          <w:sz w:val="22"/>
          <w:szCs w:val="22"/>
        </w:rPr>
        <w:t xml:space="preserve">specyficzne </w:t>
      </w:r>
      <w:r w:rsidRPr="00A41A75">
        <w:rPr>
          <w:rFonts w:ascii="Calibri" w:hAnsi="Calibri" w:cs="TimesNewRoman"/>
          <w:sz w:val="22"/>
          <w:szCs w:val="22"/>
        </w:rPr>
        <w:t>ś</w:t>
      </w:r>
      <w:r w:rsidRPr="00A41A75">
        <w:rPr>
          <w:rFonts w:ascii="Calibri" w:hAnsi="Calibri" w:cs="Times New Roman"/>
          <w:sz w:val="22"/>
          <w:szCs w:val="22"/>
        </w:rPr>
        <w:t>rodowisko kulturowe o okre</w:t>
      </w:r>
      <w:r w:rsidRPr="00A41A75">
        <w:rPr>
          <w:rFonts w:ascii="Calibri" w:hAnsi="Calibri" w:cs="TimesNewRoman"/>
          <w:sz w:val="22"/>
          <w:szCs w:val="22"/>
        </w:rPr>
        <w:t>ś</w:t>
      </w:r>
      <w:r w:rsidRPr="00A41A75">
        <w:rPr>
          <w:rFonts w:ascii="Calibri" w:hAnsi="Calibri" w:cs="Times New Roman"/>
          <w:sz w:val="22"/>
          <w:szCs w:val="22"/>
        </w:rPr>
        <w:t xml:space="preserve">lonej </w:t>
      </w:r>
      <w:r w:rsidRPr="00A41A75">
        <w:rPr>
          <w:rFonts w:ascii="Calibri" w:hAnsi="Calibri" w:cs="TimesNewRoman"/>
          <w:sz w:val="22"/>
          <w:szCs w:val="22"/>
        </w:rPr>
        <w:t>ś</w:t>
      </w:r>
      <w:r w:rsidRPr="00A41A75">
        <w:rPr>
          <w:rFonts w:ascii="Calibri" w:hAnsi="Calibri" w:cs="Times New Roman"/>
          <w:sz w:val="22"/>
          <w:szCs w:val="22"/>
        </w:rPr>
        <w:t>wiadomo</w:t>
      </w:r>
      <w:r w:rsidRPr="00A41A75">
        <w:rPr>
          <w:rFonts w:ascii="Calibri" w:hAnsi="Calibri" w:cs="TimesNewRoman"/>
          <w:sz w:val="22"/>
          <w:szCs w:val="22"/>
        </w:rPr>
        <w:t>ś</w:t>
      </w:r>
      <w:r w:rsidRPr="00A41A75">
        <w:rPr>
          <w:rFonts w:ascii="Calibri" w:hAnsi="Calibri" w:cs="Times New Roman"/>
          <w:sz w:val="22"/>
          <w:szCs w:val="22"/>
        </w:rPr>
        <w:t>ci (spójno</w:t>
      </w:r>
      <w:r w:rsidRPr="00A41A75">
        <w:rPr>
          <w:rFonts w:ascii="Calibri" w:hAnsi="Calibri" w:cs="TimesNewRoman"/>
          <w:sz w:val="22"/>
          <w:szCs w:val="22"/>
        </w:rPr>
        <w:t>ś</w:t>
      </w:r>
      <w:r w:rsidRPr="00A41A75">
        <w:rPr>
          <w:rFonts w:ascii="Calibri" w:hAnsi="Calibri" w:cs="Times New Roman"/>
          <w:sz w:val="22"/>
          <w:szCs w:val="22"/>
        </w:rPr>
        <w:t>ci)</w:t>
      </w:r>
      <w:r w:rsidR="00EC028B" w:rsidRPr="00A41A75">
        <w:rPr>
          <w:rFonts w:ascii="Calibri" w:hAnsi="Calibri" w:cs="Times New Roman"/>
          <w:sz w:val="22"/>
          <w:szCs w:val="22"/>
        </w:rPr>
        <w:t xml:space="preserve"> </w:t>
      </w:r>
      <w:r w:rsidRPr="00A41A75">
        <w:rPr>
          <w:rFonts w:ascii="Calibri" w:hAnsi="Calibri" w:cs="Times New Roman"/>
          <w:sz w:val="22"/>
          <w:szCs w:val="22"/>
        </w:rPr>
        <w:t>społecznej (ludno</w:t>
      </w:r>
      <w:r w:rsidRPr="00A41A75">
        <w:rPr>
          <w:rFonts w:ascii="Calibri" w:hAnsi="Calibri" w:cs="TimesNewRoman"/>
          <w:sz w:val="22"/>
          <w:szCs w:val="22"/>
        </w:rPr>
        <w:t xml:space="preserve">ść </w:t>
      </w:r>
      <w:r w:rsidRPr="00A41A75">
        <w:rPr>
          <w:rFonts w:ascii="Calibri" w:hAnsi="Calibri" w:cs="Times New Roman"/>
          <w:sz w:val="22"/>
          <w:szCs w:val="22"/>
        </w:rPr>
        <w:t>autochtoniczna i napływowa z kresów wschodnich</w:t>
      </w:r>
      <w:r w:rsidR="00EC028B" w:rsidRPr="00A41A75">
        <w:rPr>
          <w:rFonts w:ascii="Calibri" w:hAnsi="Calibri" w:cs="Times New Roman"/>
          <w:sz w:val="22"/>
          <w:szCs w:val="22"/>
        </w:rPr>
        <w:t xml:space="preserve"> </w:t>
      </w:r>
      <w:r w:rsidRPr="00A41A75">
        <w:rPr>
          <w:rFonts w:ascii="Calibri" w:hAnsi="Calibri" w:cs="Times New Roman"/>
          <w:sz w:val="22"/>
          <w:szCs w:val="22"/>
        </w:rPr>
        <w:t>w wyniku przesiedle</w:t>
      </w:r>
      <w:r w:rsidRPr="00A41A75">
        <w:rPr>
          <w:rFonts w:ascii="Calibri" w:hAnsi="Calibri" w:cs="TimesNewRoman"/>
          <w:sz w:val="22"/>
          <w:szCs w:val="22"/>
        </w:rPr>
        <w:t xml:space="preserve">ń </w:t>
      </w:r>
      <w:r w:rsidR="00EC028B" w:rsidRPr="00A41A75">
        <w:rPr>
          <w:rFonts w:ascii="Calibri" w:hAnsi="Calibri" w:cs="Times New Roman"/>
          <w:sz w:val="22"/>
          <w:szCs w:val="22"/>
        </w:rPr>
        <w:t xml:space="preserve">po II </w:t>
      </w:r>
      <w:r w:rsidRPr="00A41A75">
        <w:rPr>
          <w:rFonts w:ascii="Calibri" w:hAnsi="Calibri" w:cs="Times New Roman"/>
          <w:sz w:val="22"/>
          <w:szCs w:val="22"/>
        </w:rPr>
        <w:t xml:space="preserve">wojnie </w:t>
      </w:r>
      <w:r w:rsidRPr="00A41A75">
        <w:rPr>
          <w:rFonts w:ascii="Calibri" w:hAnsi="Calibri" w:cs="TimesNewRoman"/>
          <w:sz w:val="22"/>
          <w:szCs w:val="22"/>
        </w:rPr>
        <w:t>ś</w:t>
      </w:r>
      <w:r w:rsidRPr="00A41A75">
        <w:rPr>
          <w:rFonts w:ascii="Calibri" w:hAnsi="Calibri" w:cs="Times New Roman"/>
          <w:sz w:val="22"/>
          <w:szCs w:val="22"/>
        </w:rPr>
        <w:t>wiatowej)</w:t>
      </w:r>
      <w:r w:rsidR="00D068BF">
        <w:rPr>
          <w:rFonts w:ascii="Calibri" w:hAnsi="Calibri" w:cs="Times New Roman"/>
          <w:sz w:val="22"/>
          <w:szCs w:val="22"/>
        </w:rPr>
        <w:t>.</w:t>
      </w:r>
    </w:p>
    <w:p w:rsidR="00BB5791" w:rsidRPr="00521F80" w:rsidRDefault="00BB5791" w:rsidP="00EC028B">
      <w:pPr>
        <w:adjustRightInd w:val="0"/>
        <w:spacing w:line="360" w:lineRule="auto"/>
        <w:jc w:val="both"/>
        <w:rPr>
          <w:rFonts w:ascii="Calibri" w:hAnsi="Calibri" w:cs="Times New Roman"/>
          <w:sz w:val="22"/>
          <w:szCs w:val="22"/>
        </w:rPr>
      </w:pPr>
      <w:r w:rsidRPr="00521F80">
        <w:rPr>
          <w:rFonts w:ascii="Calibri" w:hAnsi="Calibri" w:cs="Times New Roman"/>
          <w:sz w:val="22"/>
          <w:szCs w:val="22"/>
        </w:rPr>
        <w:t>Struktury geologiczne o znacznej przepuszczalno</w:t>
      </w:r>
      <w:r w:rsidRPr="00521F80">
        <w:rPr>
          <w:rFonts w:ascii="Calibri" w:hAnsi="Calibri" w:cs="TimesNewRoman"/>
          <w:sz w:val="22"/>
          <w:szCs w:val="22"/>
        </w:rPr>
        <w:t>ś</w:t>
      </w:r>
      <w:r w:rsidR="00EC028B" w:rsidRPr="00521F80">
        <w:rPr>
          <w:rFonts w:ascii="Calibri" w:hAnsi="Calibri" w:cs="Times New Roman"/>
          <w:sz w:val="22"/>
          <w:szCs w:val="22"/>
        </w:rPr>
        <w:t xml:space="preserve">ci i obszary o wysokim poziomie </w:t>
      </w:r>
      <w:r w:rsidRPr="00521F80">
        <w:rPr>
          <w:rFonts w:ascii="Calibri" w:hAnsi="Calibri" w:cs="Times New Roman"/>
          <w:sz w:val="22"/>
          <w:szCs w:val="22"/>
        </w:rPr>
        <w:t>wód podziemnych powoduj</w:t>
      </w:r>
      <w:r w:rsidRPr="00521F80">
        <w:rPr>
          <w:rFonts w:ascii="Calibri" w:hAnsi="Calibri" w:cs="TimesNewRoman"/>
          <w:sz w:val="22"/>
          <w:szCs w:val="22"/>
        </w:rPr>
        <w:t xml:space="preserve">ą </w:t>
      </w:r>
      <w:r w:rsidRPr="00521F80">
        <w:rPr>
          <w:rFonts w:ascii="Calibri" w:hAnsi="Calibri" w:cs="Times New Roman"/>
          <w:sz w:val="22"/>
          <w:szCs w:val="22"/>
        </w:rPr>
        <w:t>du</w:t>
      </w:r>
      <w:r w:rsidRPr="00521F80">
        <w:rPr>
          <w:rFonts w:ascii="Calibri" w:hAnsi="Calibri" w:cs="TimesNewRoman"/>
          <w:sz w:val="22"/>
          <w:szCs w:val="22"/>
        </w:rPr>
        <w:t>ż</w:t>
      </w:r>
      <w:r w:rsidRPr="00521F80">
        <w:rPr>
          <w:rFonts w:ascii="Calibri" w:hAnsi="Calibri" w:cs="Times New Roman"/>
          <w:sz w:val="22"/>
          <w:szCs w:val="22"/>
        </w:rPr>
        <w:t>y dynamizm oddziaływa</w:t>
      </w:r>
      <w:r w:rsidRPr="00521F80">
        <w:rPr>
          <w:rFonts w:ascii="Calibri" w:hAnsi="Calibri" w:cs="TimesNewRoman"/>
          <w:sz w:val="22"/>
          <w:szCs w:val="22"/>
        </w:rPr>
        <w:t xml:space="preserve">ń </w:t>
      </w:r>
      <w:r w:rsidR="00EC028B" w:rsidRPr="00521F80">
        <w:rPr>
          <w:rFonts w:ascii="Calibri" w:hAnsi="Calibri" w:cs="Times New Roman"/>
          <w:sz w:val="22"/>
          <w:szCs w:val="22"/>
        </w:rPr>
        <w:t xml:space="preserve">wzajemnych w obszarach </w:t>
      </w:r>
      <w:r w:rsidRPr="00521F80">
        <w:rPr>
          <w:rFonts w:ascii="Calibri" w:hAnsi="Calibri" w:cs="Times New Roman"/>
          <w:sz w:val="22"/>
          <w:szCs w:val="22"/>
        </w:rPr>
        <w:t>oznac</w:t>
      </w:r>
      <w:r w:rsidR="00D068BF">
        <w:rPr>
          <w:rFonts w:ascii="Calibri" w:hAnsi="Calibri" w:cs="Times New Roman"/>
          <w:sz w:val="22"/>
          <w:szCs w:val="22"/>
        </w:rPr>
        <w:t>zonych korytarzy ekologicznych.</w:t>
      </w:r>
    </w:p>
    <w:p w:rsidR="00BB5791" w:rsidRPr="00D46B0E" w:rsidRDefault="00BB5791" w:rsidP="00EC028B">
      <w:pPr>
        <w:adjustRightInd w:val="0"/>
        <w:spacing w:line="360" w:lineRule="auto"/>
        <w:rPr>
          <w:rFonts w:ascii="Calibri" w:hAnsi="Calibri" w:cs="Times New Roman"/>
          <w:sz w:val="22"/>
          <w:szCs w:val="22"/>
        </w:rPr>
      </w:pPr>
      <w:r w:rsidRPr="00D46B0E">
        <w:rPr>
          <w:rFonts w:ascii="Calibri" w:hAnsi="Calibri" w:cs="TimesNewRoman"/>
          <w:sz w:val="22"/>
          <w:szCs w:val="22"/>
        </w:rPr>
        <w:t>Ś</w:t>
      </w:r>
      <w:r w:rsidRPr="00D46B0E">
        <w:rPr>
          <w:rFonts w:ascii="Calibri" w:hAnsi="Calibri" w:cs="Times New Roman"/>
          <w:sz w:val="22"/>
          <w:szCs w:val="22"/>
        </w:rPr>
        <w:t>rodowisko przyrodnicze gminy jest podatne na degradacj</w:t>
      </w:r>
      <w:r w:rsidRPr="00D46B0E">
        <w:rPr>
          <w:rFonts w:ascii="Calibri" w:hAnsi="Calibri" w:cs="TimesNewRoman"/>
          <w:sz w:val="22"/>
          <w:szCs w:val="22"/>
        </w:rPr>
        <w:t>ę</w:t>
      </w:r>
      <w:r w:rsidRPr="00D46B0E">
        <w:rPr>
          <w:rFonts w:ascii="Calibri" w:hAnsi="Calibri" w:cs="Times New Roman"/>
          <w:sz w:val="22"/>
          <w:szCs w:val="22"/>
        </w:rPr>
        <w:t>:</w:t>
      </w:r>
    </w:p>
    <w:p w:rsidR="00BB5791" w:rsidRPr="00D46B0E" w:rsidRDefault="00BB5791"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NewRoman"/>
          <w:sz w:val="22"/>
          <w:szCs w:val="22"/>
        </w:rPr>
        <w:t>ś</w:t>
      </w:r>
      <w:r w:rsidRPr="00D46B0E">
        <w:rPr>
          <w:rFonts w:ascii="Calibri" w:hAnsi="Calibri" w:cs="Times New Roman"/>
          <w:sz w:val="22"/>
          <w:szCs w:val="22"/>
        </w:rPr>
        <w:t>rodowiska wód otwartych: jezior, rzek i cieków wodnych;</w:t>
      </w:r>
    </w:p>
    <w:p w:rsidR="00BB5791" w:rsidRPr="00D46B0E" w:rsidRDefault="00BB5791"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 New Roman"/>
          <w:sz w:val="22"/>
          <w:szCs w:val="22"/>
        </w:rPr>
        <w:t>obszarów zalegania wód podziemnych pozbawionych izolacji</w:t>
      </w:r>
      <w:r w:rsidR="00A41A75" w:rsidRPr="00D46B0E">
        <w:rPr>
          <w:rFonts w:ascii="Calibri" w:hAnsi="Calibri" w:cs="Times New Roman"/>
          <w:sz w:val="22"/>
          <w:szCs w:val="22"/>
        </w:rPr>
        <w:t>,</w:t>
      </w:r>
    </w:p>
    <w:p w:rsidR="00BB5791" w:rsidRPr="00D46B0E" w:rsidRDefault="00BB5791"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 New Roman"/>
          <w:sz w:val="22"/>
          <w:szCs w:val="22"/>
        </w:rPr>
        <w:t>lasów o mało zró</w:t>
      </w:r>
      <w:r w:rsidRPr="00D46B0E">
        <w:rPr>
          <w:rFonts w:ascii="Calibri" w:hAnsi="Calibri" w:cs="TimesNewRoman"/>
          <w:sz w:val="22"/>
          <w:szCs w:val="22"/>
        </w:rPr>
        <w:t>ż</w:t>
      </w:r>
      <w:r w:rsidRPr="00D46B0E">
        <w:rPr>
          <w:rFonts w:ascii="Calibri" w:hAnsi="Calibri" w:cs="Times New Roman"/>
          <w:sz w:val="22"/>
          <w:szCs w:val="22"/>
        </w:rPr>
        <w:t>nicowanej strukturze gatunkowej (dominacja</w:t>
      </w:r>
      <w:r w:rsidR="00A41A75" w:rsidRPr="00D46B0E">
        <w:rPr>
          <w:rFonts w:ascii="Calibri" w:hAnsi="Calibri" w:cs="Times New Roman"/>
          <w:sz w:val="22"/>
          <w:szCs w:val="22"/>
        </w:rPr>
        <w:t xml:space="preserve"> </w:t>
      </w:r>
      <w:r w:rsidR="00D068BF" w:rsidRPr="00D46B0E">
        <w:rPr>
          <w:rFonts w:ascii="Calibri" w:hAnsi="Calibri" w:cs="Times New Roman"/>
          <w:sz w:val="22"/>
          <w:szCs w:val="22"/>
        </w:rPr>
        <w:t xml:space="preserve">borów sosnowych, </w:t>
      </w:r>
      <w:r w:rsidRPr="00D46B0E">
        <w:rPr>
          <w:rFonts w:ascii="Calibri" w:hAnsi="Calibri" w:cs="Times New Roman"/>
          <w:sz w:val="22"/>
          <w:szCs w:val="22"/>
        </w:rPr>
        <w:t>nara</w:t>
      </w:r>
      <w:r w:rsidRPr="00D46B0E">
        <w:rPr>
          <w:rFonts w:ascii="Calibri" w:hAnsi="Calibri" w:cs="TimesNewRoman"/>
          <w:sz w:val="22"/>
          <w:szCs w:val="22"/>
        </w:rPr>
        <w:t>ż</w:t>
      </w:r>
      <w:r w:rsidRPr="00D46B0E">
        <w:rPr>
          <w:rFonts w:ascii="Calibri" w:hAnsi="Calibri" w:cs="Times New Roman"/>
          <w:sz w:val="22"/>
          <w:szCs w:val="22"/>
        </w:rPr>
        <w:t>onych na plagi szkodników) i udziale zalesie</w:t>
      </w:r>
      <w:r w:rsidRPr="00D46B0E">
        <w:rPr>
          <w:rFonts w:ascii="Calibri" w:hAnsi="Calibri" w:cs="TimesNewRoman"/>
          <w:sz w:val="22"/>
          <w:szCs w:val="22"/>
        </w:rPr>
        <w:t>ń</w:t>
      </w:r>
      <w:r w:rsidR="00EC028B" w:rsidRPr="00D46B0E">
        <w:rPr>
          <w:rFonts w:ascii="Calibri" w:hAnsi="Calibri" w:cs="TimesNewRoman"/>
          <w:sz w:val="22"/>
          <w:szCs w:val="22"/>
        </w:rPr>
        <w:t xml:space="preserve"> </w:t>
      </w:r>
      <w:r w:rsidR="00A41A75" w:rsidRPr="00D46B0E">
        <w:rPr>
          <w:rFonts w:ascii="Calibri" w:hAnsi="Calibri" w:cs="Times New Roman"/>
          <w:sz w:val="22"/>
          <w:szCs w:val="22"/>
        </w:rPr>
        <w:t>na gruntach po rolnych,</w:t>
      </w:r>
    </w:p>
    <w:p w:rsidR="00BB5791" w:rsidRPr="00D46B0E" w:rsidRDefault="00166107"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 New Roman"/>
          <w:sz w:val="22"/>
          <w:szCs w:val="22"/>
        </w:rPr>
        <w:t xml:space="preserve">w wyniku </w:t>
      </w:r>
      <w:r w:rsidR="00BB5791" w:rsidRPr="00D46B0E">
        <w:rPr>
          <w:rFonts w:ascii="Calibri" w:hAnsi="Calibri" w:cs="Times New Roman"/>
          <w:sz w:val="22"/>
          <w:szCs w:val="22"/>
        </w:rPr>
        <w:t>wyst</w:t>
      </w:r>
      <w:r w:rsidR="00BB5791" w:rsidRPr="00D46B0E">
        <w:rPr>
          <w:rFonts w:ascii="Calibri" w:hAnsi="Calibri" w:cs="TimesNewRoman"/>
          <w:sz w:val="22"/>
          <w:szCs w:val="22"/>
        </w:rPr>
        <w:t>ę</w:t>
      </w:r>
      <w:r w:rsidR="00BB5791" w:rsidRPr="00D46B0E">
        <w:rPr>
          <w:rFonts w:ascii="Calibri" w:hAnsi="Calibri" w:cs="Times New Roman"/>
          <w:sz w:val="22"/>
          <w:szCs w:val="22"/>
        </w:rPr>
        <w:t>powania erozji na terenie jeszcze nie zalesionym o zró</w:t>
      </w:r>
      <w:r w:rsidR="00BB5791" w:rsidRPr="00D46B0E">
        <w:rPr>
          <w:rFonts w:ascii="Calibri" w:hAnsi="Calibri" w:cs="TimesNewRoman"/>
          <w:sz w:val="22"/>
          <w:szCs w:val="22"/>
        </w:rPr>
        <w:t>ż</w:t>
      </w:r>
      <w:r w:rsidR="00BB5791" w:rsidRPr="00D46B0E">
        <w:rPr>
          <w:rFonts w:ascii="Calibri" w:hAnsi="Calibri" w:cs="Times New Roman"/>
          <w:sz w:val="22"/>
          <w:szCs w:val="22"/>
        </w:rPr>
        <w:t>nicowanej rze</w:t>
      </w:r>
      <w:r w:rsidR="00BB5791" w:rsidRPr="00D46B0E">
        <w:rPr>
          <w:rFonts w:ascii="Calibri" w:hAnsi="Calibri" w:cs="TimesNewRoman"/>
          <w:sz w:val="22"/>
          <w:szCs w:val="22"/>
        </w:rPr>
        <w:t>ź</w:t>
      </w:r>
      <w:r w:rsidR="00BB5791" w:rsidRPr="00D46B0E">
        <w:rPr>
          <w:rFonts w:ascii="Calibri" w:hAnsi="Calibri" w:cs="Times New Roman"/>
          <w:sz w:val="22"/>
          <w:szCs w:val="22"/>
        </w:rPr>
        <w:t>bie</w:t>
      </w:r>
      <w:r w:rsidR="00A41A75" w:rsidRPr="00D46B0E">
        <w:rPr>
          <w:rFonts w:ascii="Calibri" w:hAnsi="Calibri" w:cs="Times New Roman"/>
          <w:sz w:val="22"/>
          <w:szCs w:val="22"/>
        </w:rPr>
        <w:t>,</w:t>
      </w:r>
    </w:p>
    <w:p w:rsidR="00BB5791" w:rsidRPr="00D46B0E" w:rsidRDefault="00166107"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 New Roman"/>
          <w:sz w:val="22"/>
          <w:szCs w:val="22"/>
        </w:rPr>
        <w:t>w wyniku</w:t>
      </w:r>
      <w:r w:rsidR="00BB5791" w:rsidRPr="00D46B0E">
        <w:rPr>
          <w:rFonts w:ascii="Calibri" w:hAnsi="Calibri" w:cs="TimesNewRoman"/>
          <w:sz w:val="22"/>
          <w:szCs w:val="22"/>
        </w:rPr>
        <w:t xml:space="preserve"> </w:t>
      </w:r>
      <w:r w:rsidR="00BB5791" w:rsidRPr="00D46B0E">
        <w:rPr>
          <w:rFonts w:ascii="Calibri" w:hAnsi="Calibri" w:cs="Times New Roman"/>
          <w:sz w:val="22"/>
          <w:szCs w:val="22"/>
        </w:rPr>
        <w:t>z</w:t>
      </w:r>
      <w:r w:rsidR="00EC028B" w:rsidRPr="00D46B0E">
        <w:rPr>
          <w:rFonts w:ascii="Calibri" w:hAnsi="Calibri" w:cs="Times New Roman"/>
          <w:sz w:val="22"/>
          <w:szCs w:val="22"/>
        </w:rPr>
        <w:t>anieczyszcze</w:t>
      </w:r>
      <w:r w:rsidRPr="00D46B0E">
        <w:rPr>
          <w:rFonts w:ascii="Calibri" w:hAnsi="Calibri" w:cs="Times New Roman"/>
          <w:sz w:val="22"/>
          <w:szCs w:val="22"/>
        </w:rPr>
        <w:t>ń</w:t>
      </w:r>
      <w:r w:rsidR="00EC028B" w:rsidRPr="00D46B0E">
        <w:rPr>
          <w:rFonts w:ascii="Calibri" w:hAnsi="Calibri" w:cs="Times New Roman"/>
          <w:sz w:val="22"/>
          <w:szCs w:val="22"/>
        </w:rPr>
        <w:t xml:space="preserve"> komunikacyjn</w:t>
      </w:r>
      <w:r w:rsidRPr="00D46B0E">
        <w:rPr>
          <w:rFonts w:ascii="Calibri" w:hAnsi="Calibri" w:cs="Times New Roman"/>
          <w:sz w:val="22"/>
          <w:szCs w:val="22"/>
        </w:rPr>
        <w:t>ych</w:t>
      </w:r>
      <w:r w:rsidR="00EC028B" w:rsidRPr="00D46B0E">
        <w:rPr>
          <w:rFonts w:ascii="Calibri" w:hAnsi="Calibri" w:cs="Times New Roman"/>
          <w:sz w:val="22"/>
          <w:szCs w:val="22"/>
        </w:rPr>
        <w:t xml:space="preserve"> w </w:t>
      </w:r>
      <w:r w:rsidR="00BB5791" w:rsidRPr="00D46B0E">
        <w:rPr>
          <w:rFonts w:ascii="Calibri" w:hAnsi="Calibri" w:cs="Times New Roman"/>
          <w:sz w:val="22"/>
          <w:szCs w:val="22"/>
        </w:rPr>
        <w:t>obszarze drogi krajowej</w:t>
      </w:r>
      <w:r w:rsidR="00A41A75" w:rsidRPr="00D46B0E">
        <w:rPr>
          <w:rFonts w:ascii="Calibri" w:hAnsi="Calibri" w:cs="Times New Roman"/>
          <w:sz w:val="22"/>
          <w:szCs w:val="22"/>
        </w:rPr>
        <w:t>,</w:t>
      </w:r>
    </w:p>
    <w:p w:rsidR="00BB5791" w:rsidRPr="00D46B0E" w:rsidRDefault="00166107"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 New Roman"/>
          <w:sz w:val="22"/>
          <w:szCs w:val="22"/>
        </w:rPr>
        <w:t xml:space="preserve">w wyniku </w:t>
      </w:r>
      <w:r w:rsidR="00BB5791" w:rsidRPr="00D46B0E">
        <w:rPr>
          <w:rFonts w:ascii="Calibri" w:hAnsi="Calibri" w:cs="Times New Roman"/>
          <w:sz w:val="22"/>
          <w:szCs w:val="22"/>
        </w:rPr>
        <w:t>nie uporz</w:t>
      </w:r>
      <w:r w:rsidR="00BB5791" w:rsidRPr="00D46B0E">
        <w:rPr>
          <w:rFonts w:ascii="Calibri" w:hAnsi="Calibri" w:cs="TimesNewRoman"/>
          <w:sz w:val="22"/>
          <w:szCs w:val="22"/>
        </w:rPr>
        <w:t>ą</w:t>
      </w:r>
      <w:r w:rsidR="00BB5791" w:rsidRPr="00D46B0E">
        <w:rPr>
          <w:rFonts w:ascii="Calibri" w:hAnsi="Calibri" w:cs="Times New Roman"/>
          <w:sz w:val="22"/>
          <w:szCs w:val="22"/>
        </w:rPr>
        <w:t>dkowania ostatecznego gospodarki wodno</w:t>
      </w:r>
      <w:r w:rsidR="00BB5791" w:rsidRPr="00D46B0E">
        <w:rPr>
          <w:rFonts w:ascii="Calibri" w:hAnsi="Calibri" w:cs="TimesNewRoman"/>
          <w:sz w:val="22"/>
          <w:szCs w:val="22"/>
        </w:rPr>
        <w:t>ś</w:t>
      </w:r>
      <w:r w:rsidR="00BB5791" w:rsidRPr="00D46B0E">
        <w:rPr>
          <w:rFonts w:ascii="Calibri" w:hAnsi="Calibri" w:cs="Times New Roman"/>
          <w:sz w:val="22"/>
          <w:szCs w:val="22"/>
        </w:rPr>
        <w:t>ciekowej</w:t>
      </w:r>
      <w:r w:rsidR="00A41A75" w:rsidRPr="00D46B0E">
        <w:rPr>
          <w:rFonts w:ascii="Calibri" w:hAnsi="Calibri" w:cs="Times New Roman"/>
          <w:sz w:val="22"/>
          <w:szCs w:val="22"/>
        </w:rPr>
        <w:t>,</w:t>
      </w:r>
    </w:p>
    <w:p w:rsidR="00BB5791" w:rsidRPr="00D46B0E" w:rsidRDefault="00166107" w:rsidP="00D068BF">
      <w:pPr>
        <w:numPr>
          <w:ilvl w:val="0"/>
          <w:numId w:val="14"/>
        </w:numPr>
        <w:adjustRightInd w:val="0"/>
        <w:spacing w:line="360" w:lineRule="auto"/>
        <w:jc w:val="both"/>
        <w:rPr>
          <w:rFonts w:ascii="Calibri" w:hAnsi="Calibri" w:cs="Times New Roman"/>
          <w:sz w:val="22"/>
          <w:szCs w:val="22"/>
        </w:rPr>
      </w:pPr>
      <w:r w:rsidRPr="00D46B0E">
        <w:rPr>
          <w:rFonts w:ascii="Calibri" w:hAnsi="Calibri" w:cs="Times New Roman"/>
          <w:sz w:val="22"/>
          <w:szCs w:val="22"/>
        </w:rPr>
        <w:t xml:space="preserve">w wyniku </w:t>
      </w:r>
      <w:r w:rsidR="00BB5791" w:rsidRPr="00D46B0E">
        <w:rPr>
          <w:rFonts w:ascii="Calibri" w:hAnsi="Calibri" w:cs="Times New Roman"/>
          <w:sz w:val="22"/>
          <w:szCs w:val="22"/>
        </w:rPr>
        <w:t>spalania paliw stałych</w:t>
      </w:r>
      <w:r w:rsidR="00A41A75" w:rsidRPr="00D46B0E">
        <w:rPr>
          <w:rFonts w:ascii="Calibri" w:hAnsi="Calibri" w:cs="Times New Roman"/>
          <w:sz w:val="22"/>
          <w:szCs w:val="22"/>
        </w:rPr>
        <w:t>.</w:t>
      </w:r>
    </w:p>
    <w:p w:rsidR="00EC028B" w:rsidRPr="00521F80" w:rsidRDefault="00BB5791" w:rsidP="00EC028B">
      <w:pPr>
        <w:adjustRightInd w:val="0"/>
        <w:spacing w:line="360" w:lineRule="auto"/>
        <w:jc w:val="both"/>
        <w:rPr>
          <w:rFonts w:ascii="Calibri" w:hAnsi="Calibri" w:cs="Times New Roman"/>
          <w:sz w:val="22"/>
          <w:szCs w:val="22"/>
        </w:rPr>
      </w:pPr>
      <w:r w:rsidRPr="00521F80">
        <w:rPr>
          <w:rFonts w:ascii="Calibri" w:hAnsi="Calibri" w:cs="Times New Roman"/>
          <w:sz w:val="22"/>
          <w:szCs w:val="22"/>
        </w:rPr>
        <w:t xml:space="preserve">Funkcjonowanie </w:t>
      </w:r>
      <w:r w:rsidRPr="00521F80">
        <w:rPr>
          <w:rFonts w:ascii="Calibri" w:hAnsi="Calibri" w:cs="TimesNewRoman"/>
          <w:sz w:val="22"/>
          <w:szCs w:val="22"/>
        </w:rPr>
        <w:t>ś</w:t>
      </w:r>
      <w:r w:rsidRPr="00521F80">
        <w:rPr>
          <w:rFonts w:ascii="Calibri" w:hAnsi="Calibri" w:cs="Times New Roman"/>
          <w:sz w:val="22"/>
          <w:szCs w:val="22"/>
        </w:rPr>
        <w:t>rodowiska</w:t>
      </w:r>
      <w:r w:rsidR="00D068BF">
        <w:rPr>
          <w:rFonts w:ascii="Calibri" w:hAnsi="Calibri" w:cs="Times New Roman"/>
          <w:sz w:val="22"/>
          <w:szCs w:val="22"/>
        </w:rPr>
        <w:t xml:space="preserve"> </w:t>
      </w:r>
      <w:r w:rsidR="00EC028B" w:rsidRPr="00521F80">
        <w:rPr>
          <w:rFonts w:ascii="Calibri" w:hAnsi="Calibri" w:cs="Times New Roman"/>
          <w:sz w:val="22"/>
          <w:szCs w:val="22"/>
        </w:rPr>
        <w:t>- w</w:t>
      </w:r>
      <w:r w:rsidRPr="00521F80">
        <w:rPr>
          <w:rFonts w:ascii="Calibri" w:hAnsi="Calibri" w:cs="Times New Roman"/>
          <w:sz w:val="22"/>
          <w:szCs w:val="22"/>
        </w:rPr>
        <w:t xml:space="preserve"> obszarze gminy wyst</w:t>
      </w:r>
      <w:r w:rsidRPr="00521F80">
        <w:rPr>
          <w:rFonts w:ascii="Calibri" w:hAnsi="Calibri" w:cs="TimesNewRoman"/>
          <w:sz w:val="22"/>
          <w:szCs w:val="22"/>
        </w:rPr>
        <w:t>ę</w:t>
      </w:r>
      <w:r w:rsidRPr="00521F80">
        <w:rPr>
          <w:rFonts w:ascii="Calibri" w:hAnsi="Calibri" w:cs="Times New Roman"/>
          <w:sz w:val="22"/>
          <w:szCs w:val="22"/>
        </w:rPr>
        <w:t>puj</w:t>
      </w:r>
      <w:r w:rsidRPr="00521F80">
        <w:rPr>
          <w:rFonts w:ascii="Calibri" w:hAnsi="Calibri" w:cs="TimesNewRoman"/>
          <w:sz w:val="22"/>
          <w:szCs w:val="22"/>
        </w:rPr>
        <w:t xml:space="preserve">ą </w:t>
      </w:r>
      <w:r w:rsidRPr="00521F80">
        <w:rPr>
          <w:rFonts w:ascii="Calibri" w:hAnsi="Calibri" w:cs="Times New Roman"/>
          <w:sz w:val="22"/>
          <w:szCs w:val="22"/>
        </w:rPr>
        <w:t>obszary biologicznie czynne. Cech</w:t>
      </w:r>
      <w:r w:rsidRPr="00521F80">
        <w:rPr>
          <w:rFonts w:ascii="Calibri" w:hAnsi="Calibri" w:cs="TimesNewRoman"/>
          <w:sz w:val="22"/>
          <w:szCs w:val="22"/>
        </w:rPr>
        <w:t xml:space="preserve">ą </w:t>
      </w:r>
      <w:r w:rsidRPr="00521F80">
        <w:rPr>
          <w:rFonts w:ascii="Calibri" w:hAnsi="Calibri" w:cs="Times New Roman"/>
          <w:sz w:val="22"/>
          <w:szCs w:val="22"/>
        </w:rPr>
        <w:t>ich jest du</w:t>
      </w:r>
      <w:r w:rsidRPr="00521F80">
        <w:rPr>
          <w:rFonts w:ascii="Calibri" w:hAnsi="Calibri" w:cs="TimesNewRoman"/>
          <w:sz w:val="22"/>
          <w:szCs w:val="22"/>
        </w:rPr>
        <w:t>ż</w:t>
      </w:r>
      <w:r w:rsidRPr="00521F80">
        <w:rPr>
          <w:rFonts w:ascii="Calibri" w:hAnsi="Calibri" w:cs="Times New Roman"/>
          <w:sz w:val="22"/>
          <w:szCs w:val="22"/>
        </w:rPr>
        <w:t>a otwarto</w:t>
      </w:r>
      <w:r w:rsidRPr="00521F80">
        <w:rPr>
          <w:rFonts w:ascii="Calibri" w:hAnsi="Calibri" w:cs="TimesNewRoman"/>
          <w:sz w:val="22"/>
          <w:szCs w:val="22"/>
        </w:rPr>
        <w:t>ść</w:t>
      </w:r>
      <w:r w:rsidR="00EC028B" w:rsidRPr="00521F80">
        <w:rPr>
          <w:rFonts w:ascii="Calibri" w:hAnsi="Calibri" w:cs="Times New Roman"/>
          <w:sz w:val="22"/>
          <w:szCs w:val="22"/>
        </w:rPr>
        <w:t xml:space="preserve"> </w:t>
      </w:r>
      <w:r w:rsidRPr="00521F80">
        <w:rPr>
          <w:rFonts w:ascii="Calibri" w:hAnsi="Calibri" w:cs="Times New Roman"/>
          <w:sz w:val="22"/>
          <w:szCs w:val="22"/>
        </w:rPr>
        <w:t>na oddziaływania zewn</w:t>
      </w:r>
      <w:r w:rsidRPr="00521F80">
        <w:rPr>
          <w:rFonts w:ascii="Calibri" w:hAnsi="Calibri" w:cs="TimesNewRoman"/>
          <w:sz w:val="22"/>
          <w:szCs w:val="22"/>
        </w:rPr>
        <w:t>ę</w:t>
      </w:r>
      <w:r w:rsidRPr="00521F80">
        <w:rPr>
          <w:rFonts w:ascii="Calibri" w:hAnsi="Calibri" w:cs="Times New Roman"/>
          <w:sz w:val="22"/>
          <w:szCs w:val="22"/>
        </w:rPr>
        <w:t>trzne powoduj</w:t>
      </w:r>
      <w:r w:rsidRPr="00521F80">
        <w:rPr>
          <w:rFonts w:ascii="Calibri" w:hAnsi="Calibri" w:cs="TimesNewRoman"/>
          <w:sz w:val="22"/>
          <w:szCs w:val="22"/>
        </w:rPr>
        <w:t>ą</w:t>
      </w:r>
      <w:r w:rsidRPr="00521F80">
        <w:rPr>
          <w:rFonts w:ascii="Calibri" w:hAnsi="Calibri" w:cs="Times New Roman"/>
          <w:sz w:val="22"/>
          <w:szCs w:val="22"/>
        </w:rPr>
        <w:t>ce w obszarac</w:t>
      </w:r>
      <w:r w:rsidR="00EC028B" w:rsidRPr="00521F80">
        <w:rPr>
          <w:rFonts w:ascii="Calibri" w:hAnsi="Calibri" w:cs="Times New Roman"/>
          <w:sz w:val="22"/>
          <w:szCs w:val="22"/>
        </w:rPr>
        <w:t xml:space="preserve">h pogorszenie stanu </w:t>
      </w:r>
      <w:r w:rsidR="00EC028B" w:rsidRPr="00521F80">
        <w:rPr>
          <w:rFonts w:ascii="Calibri" w:hAnsi="Calibri"/>
          <w:sz w:val="22"/>
          <w:szCs w:val="22"/>
        </w:rPr>
        <w:t>sanitarnego</w:t>
      </w:r>
      <w:r w:rsidR="008B7BFA">
        <w:rPr>
          <w:rFonts w:ascii="Calibri" w:hAnsi="Calibri"/>
          <w:sz w:val="22"/>
          <w:szCs w:val="22"/>
        </w:rPr>
        <w:t xml:space="preserve"> </w:t>
      </w:r>
      <w:r w:rsidRPr="00521F80">
        <w:rPr>
          <w:rFonts w:ascii="Calibri" w:hAnsi="Calibri"/>
          <w:sz w:val="22"/>
          <w:szCs w:val="22"/>
        </w:rPr>
        <w:t>wód</w:t>
      </w:r>
      <w:r w:rsidR="00EC028B" w:rsidRPr="00521F80">
        <w:rPr>
          <w:rFonts w:ascii="Calibri" w:hAnsi="Calibri" w:cs="Times New Roman"/>
          <w:sz w:val="22"/>
          <w:szCs w:val="22"/>
        </w:rPr>
        <w:t xml:space="preserve"> i cieków i jezior przepływowych. </w:t>
      </w:r>
      <w:r w:rsidR="009A0E9A">
        <w:rPr>
          <w:rFonts w:ascii="Calibri" w:hAnsi="Calibri" w:cs="Times New Roman"/>
          <w:sz w:val="22"/>
          <w:szCs w:val="22"/>
        </w:rPr>
        <w:t xml:space="preserve">Z </w:t>
      </w:r>
      <w:r w:rsidR="00EC028B" w:rsidRPr="007E4A64">
        <w:rPr>
          <w:rFonts w:ascii="Calibri" w:hAnsi="Calibri"/>
          <w:sz w:val="22"/>
          <w:szCs w:val="22"/>
        </w:rPr>
        <w:t>występowaniem różnych form geomorficznych związane jest występowanie wielu typów ekosystemów</w:t>
      </w:r>
      <w:r w:rsidR="00EC028B" w:rsidRPr="0038587B">
        <w:rPr>
          <w:rFonts w:ascii="Calibri" w:hAnsi="Calibri"/>
          <w:sz w:val="22"/>
          <w:szCs w:val="22"/>
        </w:rPr>
        <w:t>.</w:t>
      </w:r>
      <w:r w:rsidR="00EC028B" w:rsidRPr="00521F80">
        <w:rPr>
          <w:rFonts w:ascii="Calibri" w:hAnsi="Calibri"/>
          <w:sz w:val="22"/>
          <w:szCs w:val="22"/>
        </w:rPr>
        <w:t xml:space="preserve"> 36% gmi</w:t>
      </w:r>
      <w:r w:rsidR="00A41A75">
        <w:rPr>
          <w:rFonts w:ascii="Calibri" w:hAnsi="Calibri"/>
          <w:sz w:val="22"/>
          <w:szCs w:val="22"/>
        </w:rPr>
        <w:t>ny objętych jest ochroną prawną</w:t>
      </w:r>
      <w:r w:rsidR="00EC028B" w:rsidRPr="00521F80">
        <w:rPr>
          <w:rFonts w:ascii="Calibri" w:hAnsi="Calibri"/>
          <w:sz w:val="22"/>
          <w:szCs w:val="22"/>
        </w:rPr>
        <w:t>.</w:t>
      </w:r>
    </w:p>
    <w:p w:rsidR="004E5BDF" w:rsidRDefault="004E5BDF" w:rsidP="00EC028B">
      <w:pPr>
        <w:pStyle w:val="Nagwek3"/>
        <w:tabs>
          <w:tab w:val="center" w:pos="4896"/>
          <w:tab w:val="right" w:pos="9432"/>
        </w:tabs>
        <w:jc w:val="both"/>
        <w:rPr>
          <w:rFonts w:ascii="Calibri" w:hAnsi="Calibri"/>
          <w:color w:val="002060"/>
          <w:sz w:val="22"/>
          <w:szCs w:val="22"/>
        </w:rPr>
      </w:pPr>
      <w:bookmarkStart w:id="2" w:name="_Toc77406781"/>
    </w:p>
    <w:p w:rsidR="00EC028B" w:rsidRPr="00521F80" w:rsidRDefault="00EC028B" w:rsidP="00EC028B">
      <w:pPr>
        <w:pStyle w:val="Nagwek3"/>
        <w:tabs>
          <w:tab w:val="center" w:pos="4896"/>
          <w:tab w:val="right" w:pos="9432"/>
        </w:tabs>
        <w:jc w:val="both"/>
        <w:rPr>
          <w:rFonts w:ascii="Calibri" w:hAnsi="Calibri"/>
          <w:color w:val="002060"/>
          <w:sz w:val="22"/>
          <w:szCs w:val="22"/>
        </w:rPr>
      </w:pPr>
      <w:r w:rsidRPr="00521F80">
        <w:rPr>
          <w:rFonts w:ascii="Calibri" w:hAnsi="Calibri"/>
          <w:color w:val="002060"/>
          <w:sz w:val="22"/>
          <w:szCs w:val="22"/>
        </w:rPr>
        <w:t>Pszczewski Park Krajobrazowy</w:t>
      </w:r>
      <w:bookmarkEnd w:id="2"/>
    </w:p>
    <w:p w:rsidR="00EC028B" w:rsidRDefault="00EC028B" w:rsidP="00EC028B">
      <w:pPr>
        <w:pStyle w:val="Tretekstu"/>
        <w:spacing w:before="100"/>
        <w:rPr>
          <w:rFonts w:ascii="Calibri" w:hAnsi="Calibri"/>
          <w:sz w:val="22"/>
          <w:szCs w:val="22"/>
          <w:lang w:val="pl-PL"/>
        </w:rPr>
      </w:pPr>
      <w:r w:rsidRPr="007E4A64">
        <w:rPr>
          <w:rFonts w:ascii="Calibri" w:hAnsi="Calibri"/>
          <w:sz w:val="22"/>
          <w:szCs w:val="22"/>
          <w:lang w:val="pl-PL"/>
        </w:rPr>
        <w:t xml:space="preserve">Według ustawy o </w:t>
      </w:r>
      <w:r w:rsidR="009A0E9A" w:rsidRPr="007E4A64">
        <w:rPr>
          <w:rFonts w:ascii="Calibri" w:hAnsi="Calibri"/>
          <w:sz w:val="22"/>
          <w:szCs w:val="22"/>
          <w:lang w:val="pl-PL"/>
        </w:rPr>
        <w:t xml:space="preserve">ochronie </w:t>
      </w:r>
      <w:r w:rsidRPr="007E4A64">
        <w:rPr>
          <w:rFonts w:ascii="Calibri" w:hAnsi="Calibri"/>
          <w:sz w:val="22"/>
          <w:szCs w:val="22"/>
          <w:lang w:val="pl-PL"/>
        </w:rPr>
        <w:t xml:space="preserve">przyrody: </w:t>
      </w:r>
      <w:r w:rsidR="009A0E9A" w:rsidRPr="009A0E9A">
        <w:rPr>
          <w:rFonts w:ascii="Calibri" w:hAnsi="Calibri"/>
          <w:sz w:val="22"/>
          <w:szCs w:val="22"/>
          <w:lang w:val="pl-PL"/>
        </w:rPr>
        <w:t>„</w:t>
      </w:r>
      <w:r w:rsidRPr="00521F80">
        <w:rPr>
          <w:rFonts w:ascii="Calibri" w:hAnsi="Calibri"/>
          <w:sz w:val="22"/>
          <w:szCs w:val="22"/>
          <w:lang w:val="pl-PL"/>
        </w:rPr>
        <w:t>Park krajobrazowy obejmuje obszar chroniony ze względu na wartości przyrodnicze, historyczne i kulturowe oraz walory krajobrazowe w celu zachowania, popularyzacji tych wartości w warunkach zrównoważonego rozwoju. Park krajobrazowy obejmuje obszar chroniony ze względu na wartości przyrodnicze, historyczne</w:t>
      </w:r>
      <w:r w:rsidR="00521F80">
        <w:rPr>
          <w:rFonts w:ascii="Calibri" w:hAnsi="Calibri"/>
          <w:sz w:val="22"/>
          <w:szCs w:val="22"/>
          <w:lang w:val="pl-PL"/>
        </w:rPr>
        <w:t xml:space="preserve"> i</w:t>
      </w:r>
      <w:r w:rsidRPr="00521F80">
        <w:rPr>
          <w:rFonts w:ascii="Calibri" w:hAnsi="Calibri"/>
          <w:sz w:val="22"/>
          <w:szCs w:val="22"/>
          <w:lang w:val="pl-PL"/>
        </w:rPr>
        <w:t xml:space="preserve"> kulturowe oraz walory </w:t>
      </w:r>
      <w:r w:rsidRPr="00521F80">
        <w:rPr>
          <w:rFonts w:ascii="Calibri" w:hAnsi="Calibri"/>
          <w:sz w:val="22"/>
          <w:szCs w:val="22"/>
          <w:lang w:val="pl-PL"/>
        </w:rPr>
        <w:lastRenderedPageBreak/>
        <w:t>krajobrazowe w celu zachowania, popularyzacji tych wartości w warunkach zrównoważonego rozwoju”. (art.16 ust.1, Dz. U. Nr 92, poz. 880).</w:t>
      </w:r>
    </w:p>
    <w:p w:rsidR="00832BF1" w:rsidRDefault="005306DF" w:rsidP="00EC028B">
      <w:pPr>
        <w:pStyle w:val="Tretekstu"/>
        <w:spacing w:before="100"/>
        <w:rPr>
          <w:rFonts w:ascii="Calibri" w:hAnsi="Calibri"/>
          <w:sz w:val="22"/>
          <w:szCs w:val="22"/>
          <w:lang w:val="pl-PL"/>
        </w:rPr>
      </w:pPr>
      <w:r>
        <w:rPr>
          <w:noProof/>
          <w:lang w:val="pl-PL"/>
        </w:rPr>
        <w:pict>
          <v:group id="_x0000_s1145" style="position:absolute;left:0;text-align:left;margin-left:73.8pt;margin-top:1pt;width:331.55pt;height:372.75pt;z-index:20" coordorigin="2894,3452" coordsize="6631,7455">
            <v:shape id="_x0000_s1111" type="#_x0000_t75" style="position:absolute;left:2894;top:3452;width:6631;height:6905" wrapcoords="-59 0 -59 21549 21600 21549 21600 0 -59 0">
              <v:imagedata r:id="rId13" o:title="Mapa Pszczewskiego Parku Krajobrazowego"/>
            </v:shape>
            <v:shape id="_x0000_s1131" type="#_x0000_t202" style="position:absolute;left:2894;top:10447;width:5773;height:460" wrapcoords="-49 0 -49 21140 21600 21140 21600 0 -49 0" stroked="f">
              <v:textbox style="mso-next-textbox:#_x0000_s1131;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Mapa nr 2.</w:t>
                    </w:r>
                    <w:r w:rsidRPr="007E4A64">
                      <w:rPr>
                        <w:rFonts w:ascii="Calibri" w:hAnsi="Calibri"/>
                        <w:b w:val="0"/>
                        <w:sz w:val="18"/>
                        <w:szCs w:val="18"/>
                      </w:rPr>
                      <w:t xml:space="preserve"> Granice Pszczewskiego Parku Krajobrazowego. Źródło: UM Trzciel</w:t>
                    </w:r>
                  </w:p>
                </w:txbxContent>
              </v:textbox>
            </v:shape>
          </v:group>
        </w:pict>
      </w:r>
    </w:p>
    <w:p w:rsidR="00832BF1" w:rsidRDefault="00832BF1" w:rsidP="00EC028B">
      <w:pPr>
        <w:pStyle w:val="Tretekstu"/>
        <w:spacing w:before="100"/>
        <w:rPr>
          <w:rFonts w:ascii="Calibri" w:hAnsi="Calibri"/>
          <w:sz w:val="22"/>
          <w:szCs w:val="22"/>
          <w:lang w:val="pl-PL"/>
        </w:rPr>
      </w:pPr>
    </w:p>
    <w:p w:rsidR="00832BF1" w:rsidRDefault="00832BF1" w:rsidP="00EC028B">
      <w:pPr>
        <w:pStyle w:val="Tretekstu"/>
        <w:spacing w:before="100"/>
        <w:rPr>
          <w:rFonts w:ascii="Calibri" w:hAnsi="Calibri"/>
          <w:sz w:val="22"/>
          <w:szCs w:val="22"/>
          <w:lang w:val="pl-PL"/>
        </w:rPr>
      </w:pPr>
    </w:p>
    <w:p w:rsidR="00832BF1" w:rsidRDefault="00832BF1" w:rsidP="00EC028B">
      <w:pPr>
        <w:pStyle w:val="Tretekstu"/>
        <w:spacing w:before="100"/>
        <w:rPr>
          <w:rFonts w:ascii="Calibri" w:hAnsi="Calibri"/>
          <w:sz w:val="22"/>
          <w:szCs w:val="22"/>
          <w:lang w:val="pl-PL"/>
        </w:rPr>
      </w:pPr>
    </w:p>
    <w:p w:rsidR="00832BF1" w:rsidRDefault="00832BF1" w:rsidP="00EC028B">
      <w:pPr>
        <w:pStyle w:val="Tretekstu"/>
        <w:spacing w:before="100"/>
        <w:rPr>
          <w:rFonts w:ascii="Calibri" w:hAnsi="Calibri"/>
          <w:sz w:val="22"/>
          <w:szCs w:val="22"/>
          <w:lang w:val="pl-PL"/>
        </w:rPr>
      </w:pPr>
    </w:p>
    <w:p w:rsidR="00832BF1" w:rsidRDefault="00832BF1" w:rsidP="00EC028B">
      <w:pPr>
        <w:pStyle w:val="Tretekstu"/>
        <w:spacing w:before="100"/>
        <w:rPr>
          <w:rFonts w:ascii="Calibri" w:hAnsi="Calibri"/>
          <w:sz w:val="22"/>
          <w:szCs w:val="22"/>
          <w:lang w:val="pl-PL"/>
        </w:rPr>
      </w:pPr>
    </w:p>
    <w:p w:rsidR="00832BF1" w:rsidRDefault="00832BF1" w:rsidP="00EC028B">
      <w:pPr>
        <w:pStyle w:val="Tretekstu"/>
        <w:spacing w:before="100"/>
        <w:rPr>
          <w:rFonts w:ascii="Calibri" w:hAnsi="Calibri"/>
          <w:sz w:val="22"/>
          <w:szCs w:val="22"/>
          <w:lang w:val="pl-PL"/>
        </w:rPr>
      </w:pPr>
    </w:p>
    <w:p w:rsidR="00832BF1" w:rsidRPr="00521F80" w:rsidRDefault="00832BF1" w:rsidP="00EC028B">
      <w:pPr>
        <w:pStyle w:val="Tretekstu"/>
        <w:spacing w:before="100"/>
        <w:rPr>
          <w:rFonts w:ascii="Calibri" w:hAnsi="Calibri"/>
          <w:sz w:val="22"/>
          <w:szCs w:val="22"/>
          <w:lang w:val="pl-PL"/>
        </w:rPr>
      </w:pPr>
    </w:p>
    <w:p w:rsidR="00832BF1" w:rsidRDefault="00832BF1" w:rsidP="00EC028B">
      <w:pPr>
        <w:pStyle w:val="Tretekstu"/>
        <w:tabs>
          <w:tab w:val="center" w:pos="4896"/>
          <w:tab w:val="right" w:pos="9432"/>
        </w:tabs>
        <w:spacing w:before="100" w:after="57"/>
        <w:rPr>
          <w:rFonts w:ascii="Calibri" w:hAnsi="Calibri"/>
          <w:sz w:val="22"/>
          <w:szCs w:val="22"/>
          <w:lang w:val="pl-PL"/>
        </w:rPr>
      </w:pPr>
    </w:p>
    <w:p w:rsidR="00832BF1" w:rsidRDefault="00832BF1" w:rsidP="00EC028B">
      <w:pPr>
        <w:pStyle w:val="Tretekstu"/>
        <w:tabs>
          <w:tab w:val="center" w:pos="4896"/>
          <w:tab w:val="right" w:pos="9432"/>
        </w:tabs>
        <w:spacing w:before="100" w:after="57"/>
        <w:rPr>
          <w:rFonts w:ascii="Calibri" w:hAnsi="Calibri"/>
          <w:sz w:val="22"/>
          <w:szCs w:val="22"/>
          <w:lang w:val="pl-PL"/>
        </w:rPr>
      </w:pPr>
    </w:p>
    <w:p w:rsidR="00832BF1" w:rsidRDefault="00832BF1" w:rsidP="00EC028B">
      <w:pPr>
        <w:pStyle w:val="Tretekstu"/>
        <w:tabs>
          <w:tab w:val="center" w:pos="4896"/>
          <w:tab w:val="right" w:pos="9432"/>
        </w:tabs>
        <w:spacing w:before="100" w:after="57"/>
        <w:rPr>
          <w:rFonts w:ascii="Calibri" w:hAnsi="Calibri"/>
          <w:sz w:val="22"/>
          <w:szCs w:val="22"/>
          <w:lang w:val="pl-PL"/>
        </w:rPr>
      </w:pPr>
    </w:p>
    <w:p w:rsidR="00832BF1" w:rsidRDefault="00832BF1" w:rsidP="00EC028B">
      <w:pPr>
        <w:pStyle w:val="Tretekstu"/>
        <w:tabs>
          <w:tab w:val="center" w:pos="4896"/>
          <w:tab w:val="right" w:pos="9432"/>
        </w:tabs>
        <w:spacing w:before="100" w:after="57"/>
        <w:rPr>
          <w:rFonts w:ascii="Calibri" w:hAnsi="Calibri"/>
          <w:sz w:val="22"/>
          <w:szCs w:val="22"/>
          <w:lang w:val="pl-PL"/>
        </w:rPr>
      </w:pPr>
    </w:p>
    <w:p w:rsidR="00832BF1" w:rsidRPr="00FD7D36" w:rsidRDefault="00832BF1" w:rsidP="00832BF1">
      <w:pPr>
        <w:rPr>
          <w:rFonts w:ascii="Calibri" w:hAnsi="Calibri"/>
          <w:b/>
          <w:color w:val="000000"/>
          <w:sz w:val="18"/>
          <w:szCs w:val="18"/>
        </w:rPr>
      </w:pPr>
    </w:p>
    <w:p w:rsidR="00832BF1" w:rsidRPr="00FD7D36" w:rsidRDefault="00832BF1" w:rsidP="00832BF1">
      <w:pPr>
        <w:rPr>
          <w:rFonts w:ascii="Calibri" w:hAnsi="Calibri"/>
          <w:b/>
          <w:color w:val="000000"/>
          <w:sz w:val="18"/>
          <w:szCs w:val="18"/>
        </w:rPr>
      </w:pPr>
    </w:p>
    <w:p w:rsidR="00832BF1" w:rsidRPr="00FD7D36" w:rsidRDefault="00832BF1" w:rsidP="00832BF1">
      <w:pPr>
        <w:rPr>
          <w:rFonts w:ascii="Calibri" w:hAnsi="Calibri"/>
          <w:b/>
          <w:color w:val="000000"/>
          <w:sz w:val="18"/>
          <w:szCs w:val="18"/>
        </w:rPr>
      </w:pPr>
    </w:p>
    <w:p w:rsidR="004E5BDF" w:rsidRDefault="004E5BDF" w:rsidP="00832BF1">
      <w:pPr>
        <w:rPr>
          <w:rFonts w:ascii="Calibri" w:hAnsi="Calibri"/>
          <w:b/>
          <w:color w:val="000000"/>
          <w:sz w:val="18"/>
          <w:szCs w:val="18"/>
        </w:rPr>
      </w:pPr>
    </w:p>
    <w:p w:rsidR="004E5BDF" w:rsidRDefault="004E5BDF" w:rsidP="00832BF1">
      <w:pPr>
        <w:rPr>
          <w:rFonts w:ascii="Calibri" w:hAnsi="Calibri"/>
          <w:b/>
          <w:color w:val="000000"/>
          <w:sz w:val="18"/>
          <w:szCs w:val="18"/>
        </w:rPr>
      </w:pPr>
    </w:p>
    <w:p w:rsidR="00832BF1" w:rsidRDefault="00832BF1" w:rsidP="00832BF1"/>
    <w:p w:rsidR="00EC028B" w:rsidRPr="00521F80" w:rsidRDefault="00EC028B" w:rsidP="00EC028B">
      <w:pPr>
        <w:pStyle w:val="Tretekstu"/>
        <w:tabs>
          <w:tab w:val="center" w:pos="4896"/>
          <w:tab w:val="right" w:pos="9432"/>
        </w:tabs>
        <w:spacing w:before="100" w:after="57"/>
        <w:rPr>
          <w:rFonts w:ascii="Calibri" w:hAnsi="Calibri"/>
          <w:sz w:val="22"/>
          <w:szCs w:val="22"/>
          <w:lang w:val="pl-PL"/>
        </w:rPr>
      </w:pPr>
      <w:r w:rsidRPr="00521F80">
        <w:rPr>
          <w:rFonts w:ascii="Calibri" w:hAnsi="Calibri"/>
          <w:sz w:val="22"/>
          <w:szCs w:val="22"/>
          <w:lang w:val="pl-PL"/>
        </w:rPr>
        <w:t xml:space="preserve">Powierzchnia Pszczewskiego Parku Krajobrazowego wraz z otuliną zajmuje 45 tys. ha. Park ścisły </w:t>
      </w:r>
      <w:r w:rsidR="009A0E9A">
        <w:rPr>
          <w:rFonts w:ascii="Calibri" w:hAnsi="Calibri"/>
          <w:sz w:val="22"/>
          <w:szCs w:val="22"/>
          <w:lang w:val="pl-PL"/>
        </w:rPr>
        <w:br/>
      </w:r>
      <w:r w:rsidRPr="00521F80">
        <w:rPr>
          <w:rFonts w:ascii="Calibri" w:hAnsi="Calibri"/>
          <w:sz w:val="22"/>
          <w:szCs w:val="22"/>
          <w:lang w:val="pl-PL"/>
        </w:rPr>
        <w:t>o pow. 12 220 ha tworzą dwa samodzielne kompleksy. Pierwszy o pow. 1970 ha rozciąga się nad rzeką Kamionką od wsi Lewice do wsi Kamionna. Drugi o pow. 10 250 ha obejmuje obszar jezior rynnowych oraz odcinek rzeki Obry od wsi Rybojady do wsi Policko. Park obejmuje teren sześciu gmin, położonych w dwóch województwach.</w:t>
      </w:r>
      <w:r w:rsidR="005E3D82">
        <w:rPr>
          <w:rFonts w:ascii="Calibri" w:hAnsi="Calibri"/>
          <w:sz w:val="22"/>
          <w:szCs w:val="22"/>
          <w:lang w:val="pl-PL"/>
        </w:rPr>
        <w:t xml:space="preserve"> Są to gminy: Pszczew, Przytocz</w:t>
      </w:r>
      <w:r w:rsidRPr="00521F80">
        <w:rPr>
          <w:rFonts w:ascii="Calibri" w:hAnsi="Calibri"/>
          <w:sz w:val="22"/>
          <w:szCs w:val="22"/>
          <w:lang w:val="pl-PL"/>
        </w:rPr>
        <w:t>na, Trzciel, Międzyrzecz, Miedzichowo, Międzychód.</w:t>
      </w:r>
    </w:p>
    <w:p w:rsidR="00EC028B" w:rsidRPr="00521F80" w:rsidRDefault="00EC028B" w:rsidP="00EC028B">
      <w:pPr>
        <w:pStyle w:val="Tretekstu"/>
        <w:tabs>
          <w:tab w:val="center" w:pos="4896"/>
          <w:tab w:val="right" w:pos="9432"/>
        </w:tabs>
        <w:spacing w:before="100" w:after="57"/>
        <w:rPr>
          <w:rFonts w:ascii="Calibri" w:hAnsi="Calibri"/>
          <w:sz w:val="22"/>
          <w:szCs w:val="22"/>
          <w:lang w:val="pl-PL"/>
        </w:rPr>
      </w:pPr>
      <w:r w:rsidRPr="00521F80">
        <w:rPr>
          <w:rFonts w:ascii="Calibri" w:hAnsi="Calibri"/>
          <w:sz w:val="22"/>
          <w:szCs w:val="22"/>
          <w:lang w:val="pl-PL"/>
        </w:rPr>
        <w:t>Park chroni przede wszystkim zróżnicowany krajobraz morenowy, sandrowy i dolinny. Krajobraz morenowy charakteryzują przede wszystkim pojedyncze wzniesienia i ich zgrupowania. Są to obszary porośnięte przeważnie lasami liściastymi i mieszanymi. W obniżeniach występują często obszary podmokłe. Są to torfowiska, olsy i małe jeziora. Na terenach o niewielkim spadku prowadzone są uprawy ze względu na wysoką żyzność gleb.</w:t>
      </w:r>
    </w:p>
    <w:p w:rsidR="00EC028B" w:rsidRPr="00521F80" w:rsidRDefault="00EC028B" w:rsidP="00EC028B">
      <w:pPr>
        <w:pStyle w:val="Tretekstu"/>
        <w:tabs>
          <w:tab w:val="center" w:pos="4896"/>
          <w:tab w:val="right" w:pos="9432"/>
        </w:tabs>
        <w:spacing w:before="100" w:after="57"/>
        <w:rPr>
          <w:rFonts w:ascii="Calibri" w:hAnsi="Calibri"/>
          <w:sz w:val="22"/>
          <w:szCs w:val="22"/>
          <w:lang w:val="pl-PL"/>
        </w:rPr>
      </w:pPr>
      <w:r w:rsidRPr="00521F80">
        <w:rPr>
          <w:rFonts w:ascii="Calibri" w:hAnsi="Calibri"/>
          <w:sz w:val="22"/>
          <w:szCs w:val="22"/>
          <w:lang w:val="pl-PL"/>
        </w:rPr>
        <w:t xml:space="preserve">Krajobraz sandrowy urzeka takim formami jak ozy, wydmy i kemy. Jedną z najbardziej malowniczych form glacjalnych jest tutaj rynna, w której znajdują się duże, czyste i głębokie jeziora takie jak Stołuń, </w:t>
      </w:r>
      <w:r w:rsidRPr="00521F80">
        <w:rPr>
          <w:rFonts w:ascii="Calibri" w:hAnsi="Calibri"/>
          <w:sz w:val="22"/>
          <w:szCs w:val="22"/>
          <w:lang w:val="pl-PL"/>
        </w:rPr>
        <w:lastRenderedPageBreak/>
        <w:t xml:space="preserve">Białe, </w:t>
      </w:r>
      <w:r w:rsidRPr="007E4A64">
        <w:rPr>
          <w:rFonts w:ascii="Calibri" w:hAnsi="Calibri"/>
          <w:sz w:val="22"/>
          <w:szCs w:val="22"/>
          <w:lang w:val="pl-PL"/>
        </w:rPr>
        <w:t>Szarcz</w:t>
      </w:r>
      <w:r w:rsidRPr="00521F80">
        <w:rPr>
          <w:rFonts w:ascii="Calibri" w:hAnsi="Calibri"/>
          <w:sz w:val="22"/>
          <w:szCs w:val="22"/>
          <w:lang w:val="pl-PL"/>
        </w:rPr>
        <w:t xml:space="preserve"> i Chłop. W części południowej Parku (leżącej na terenie gminy Trzciel) chroniony jest krajobraz dolinny rzeki Obry. Jest to naturalna szeroka, płaska dolina z zarastającymi starorzeczami, rozległymi łąkami i szuwarami. Miejsca te stanowią siedliska bobrów, wydr i piżmaków, a także niektórych gatunków ptaków, takich jak czaple, kormorany oraz żurawie. Populacja kormoranów zw</w:t>
      </w:r>
      <w:r w:rsidR="00632BD4">
        <w:rPr>
          <w:rFonts w:ascii="Calibri" w:hAnsi="Calibri"/>
          <w:sz w:val="22"/>
          <w:szCs w:val="22"/>
          <w:lang w:val="pl-PL"/>
        </w:rPr>
        <w:t>iększyła się w ostatnich latach</w:t>
      </w:r>
      <w:r w:rsidR="00521F80">
        <w:rPr>
          <w:rFonts w:ascii="Calibri" w:hAnsi="Calibri"/>
          <w:sz w:val="22"/>
          <w:szCs w:val="22"/>
          <w:lang w:val="pl-PL"/>
        </w:rPr>
        <w:t xml:space="preserve"> </w:t>
      </w:r>
      <w:r w:rsidRPr="00521F80">
        <w:rPr>
          <w:rFonts w:ascii="Calibri" w:hAnsi="Calibri"/>
          <w:sz w:val="22"/>
          <w:szCs w:val="22"/>
          <w:lang w:val="pl-PL"/>
        </w:rPr>
        <w:t>i stanowi poważny problem dla gospodarki rybackiej.</w:t>
      </w:r>
    </w:p>
    <w:p w:rsidR="00982C24" w:rsidRDefault="00982C24" w:rsidP="00EC028B">
      <w:pPr>
        <w:pStyle w:val="Nagwek3"/>
        <w:tabs>
          <w:tab w:val="center" w:pos="4896"/>
          <w:tab w:val="right" w:pos="9432"/>
        </w:tabs>
        <w:jc w:val="both"/>
        <w:rPr>
          <w:rFonts w:ascii="Calibri" w:hAnsi="Calibri"/>
          <w:color w:val="002060"/>
          <w:sz w:val="22"/>
          <w:szCs w:val="22"/>
        </w:rPr>
      </w:pPr>
      <w:bookmarkStart w:id="3" w:name="_Toc77406782"/>
    </w:p>
    <w:p w:rsidR="00EC028B" w:rsidRPr="00521F80" w:rsidRDefault="00EC028B" w:rsidP="00EC028B">
      <w:pPr>
        <w:pStyle w:val="Nagwek3"/>
        <w:tabs>
          <w:tab w:val="center" w:pos="4896"/>
          <w:tab w:val="right" w:pos="9432"/>
        </w:tabs>
        <w:jc w:val="both"/>
        <w:rPr>
          <w:rFonts w:ascii="Calibri" w:hAnsi="Calibri"/>
          <w:color w:val="002060"/>
          <w:sz w:val="22"/>
          <w:szCs w:val="22"/>
        </w:rPr>
      </w:pPr>
      <w:r w:rsidRPr="00521F80">
        <w:rPr>
          <w:rFonts w:ascii="Calibri" w:hAnsi="Calibri"/>
          <w:color w:val="002060"/>
          <w:sz w:val="22"/>
          <w:szCs w:val="22"/>
        </w:rPr>
        <w:t>Obszary chronionego krajobrazu</w:t>
      </w:r>
      <w:bookmarkEnd w:id="3"/>
    </w:p>
    <w:p w:rsidR="00EC028B" w:rsidRPr="00521F80" w:rsidRDefault="00EC028B" w:rsidP="00EC028B">
      <w:pPr>
        <w:pStyle w:val="Domylnie"/>
        <w:keepNext/>
        <w:tabs>
          <w:tab w:val="center" w:pos="4896"/>
          <w:tab w:val="right" w:pos="9432"/>
        </w:tabs>
        <w:spacing w:before="100" w:line="360" w:lineRule="auto"/>
        <w:jc w:val="both"/>
        <w:rPr>
          <w:rFonts w:ascii="Calibri" w:hAnsi="Calibri"/>
          <w:sz w:val="22"/>
          <w:szCs w:val="22"/>
        </w:rPr>
      </w:pPr>
      <w:r w:rsidRPr="00521F80">
        <w:rPr>
          <w:rFonts w:ascii="Calibri" w:hAnsi="Calibri"/>
          <w:sz w:val="22"/>
          <w:szCs w:val="22"/>
        </w:rPr>
        <w:t>Obszary chronionego krajobrazu są to obszary o wysokich walorach widokowych, zróżnicowanych ekosystemach, wartościowych w szczególności ze względu na możliwość zaspokajania potrzeb związanych z turystyką i wypoczynkiem oraz ze względu na istniejące korytarze ekologiczne. Na terenie gminy znajdują się dwa obszary chronionego krajobrazu.</w:t>
      </w:r>
    </w:p>
    <w:p w:rsidR="00EC028B" w:rsidRPr="00D46B0E" w:rsidRDefault="00EC028B" w:rsidP="00EC028B">
      <w:pPr>
        <w:pStyle w:val="Domylnie"/>
        <w:keepNext/>
        <w:tabs>
          <w:tab w:val="center" w:pos="4896"/>
          <w:tab w:val="right" w:pos="9432"/>
        </w:tabs>
        <w:spacing w:before="100" w:line="360" w:lineRule="auto"/>
        <w:jc w:val="both"/>
        <w:rPr>
          <w:rFonts w:ascii="Calibri" w:hAnsi="Calibri"/>
          <w:sz w:val="22"/>
          <w:szCs w:val="22"/>
        </w:rPr>
      </w:pPr>
      <w:r w:rsidRPr="00D46B0E">
        <w:rPr>
          <w:rFonts w:ascii="Calibri" w:hAnsi="Calibri"/>
          <w:sz w:val="22"/>
          <w:szCs w:val="22"/>
        </w:rPr>
        <w:t xml:space="preserve">Obszar chronionego krajobrazu </w:t>
      </w:r>
      <w:r w:rsidR="00A46D93" w:rsidRPr="00D46B0E">
        <w:rPr>
          <w:rFonts w:ascii="Calibri" w:hAnsi="Calibri"/>
          <w:sz w:val="22"/>
          <w:szCs w:val="22"/>
        </w:rPr>
        <w:t>„17-Rynny Obrzycko-Obrzańskie” o powierzchni 23375 ha, z tego 925 ha na terenie Gminy Trzciel.</w:t>
      </w:r>
    </w:p>
    <w:p w:rsidR="00EC028B" w:rsidRPr="00521F80" w:rsidRDefault="00EC028B" w:rsidP="00EC028B">
      <w:pPr>
        <w:pStyle w:val="Domylnie"/>
        <w:keepNext/>
        <w:tabs>
          <w:tab w:val="center" w:pos="4896"/>
          <w:tab w:val="right" w:pos="9432"/>
        </w:tabs>
        <w:spacing w:before="100" w:line="360" w:lineRule="auto"/>
        <w:jc w:val="both"/>
        <w:rPr>
          <w:rFonts w:ascii="Calibri" w:hAnsi="Calibri"/>
          <w:sz w:val="22"/>
          <w:szCs w:val="22"/>
        </w:rPr>
      </w:pPr>
      <w:r w:rsidRPr="00521F80">
        <w:rPr>
          <w:rFonts w:ascii="Calibri" w:hAnsi="Calibri"/>
          <w:sz w:val="22"/>
          <w:szCs w:val="22"/>
        </w:rPr>
        <w:t xml:space="preserve">Drugim obszarem chronionego krajobrazu na terenie gminy jest obszar </w:t>
      </w:r>
      <w:r w:rsidR="000F3570" w:rsidRPr="007E4A64">
        <w:rPr>
          <w:rFonts w:ascii="Calibri" w:hAnsi="Calibri"/>
          <w:sz w:val="22"/>
          <w:szCs w:val="22"/>
        </w:rPr>
        <w:t>„</w:t>
      </w:r>
      <w:r w:rsidRPr="00521F80">
        <w:rPr>
          <w:rFonts w:ascii="Calibri" w:hAnsi="Calibri"/>
          <w:sz w:val="22"/>
          <w:szCs w:val="22"/>
        </w:rPr>
        <w:t>12</w:t>
      </w:r>
      <w:r w:rsidR="000F3570">
        <w:rPr>
          <w:rFonts w:ascii="Calibri" w:hAnsi="Calibri"/>
          <w:sz w:val="22"/>
          <w:szCs w:val="22"/>
        </w:rPr>
        <w:t xml:space="preserve"> </w:t>
      </w:r>
      <w:r w:rsidRPr="00521F80">
        <w:rPr>
          <w:rFonts w:ascii="Calibri" w:hAnsi="Calibri"/>
          <w:sz w:val="22"/>
          <w:szCs w:val="22"/>
        </w:rPr>
        <w:t>- Zbąszyńska Dolina Obry”. Zajmuje on powierzchnię 1050 ha.</w:t>
      </w:r>
    </w:p>
    <w:p w:rsidR="00521F80" w:rsidRDefault="005306DF" w:rsidP="00EC028B">
      <w:pPr>
        <w:pStyle w:val="Domylnie"/>
        <w:keepNext/>
        <w:tabs>
          <w:tab w:val="center" w:pos="4896"/>
          <w:tab w:val="right" w:pos="9432"/>
        </w:tabs>
        <w:spacing w:before="100" w:line="360" w:lineRule="auto"/>
        <w:ind w:firstLine="510"/>
        <w:jc w:val="both"/>
        <w:rPr>
          <w:sz w:val="24"/>
        </w:rPr>
      </w:pPr>
      <w:r>
        <w:rPr>
          <w:noProof/>
        </w:rPr>
        <w:pict>
          <v:group id="_x0000_s1134" style="position:absolute;left:0;text-align:left;margin-left:62.35pt;margin-top:2.1pt;width:354.9pt;height:292.8pt;z-index:14" coordorigin="2665,9225" coordsize="7098,5856">
            <v:shape id="_x0000_s1076" type="#_x0000_t75" style="position:absolute;left:2665;top:9225;width:7098;height:5306" fillcolor="window">
              <v:imagedata r:id="rId14" o:title=""/>
            </v:shape>
            <v:shape id="_x0000_s1133" type="#_x0000_t202" style="position:absolute;left:2665;top:14621;width:7098;height:46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3. </w:t>
                    </w:r>
                    <w:r w:rsidRPr="007E4A64">
                      <w:rPr>
                        <w:rFonts w:ascii="Calibri" w:hAnsi="Calibri"/>
                        <w:b w:val="0"/>
                        <w:sz w:val="18"/>
                        <w:szCs w:val="18"/>
                      </w:rPr>
                      <w:t>Rezerwat przyrody „Jezioro Wielkie”</w:t>
                    </w:r>
                    <w:r>
                      <w:rPr>
                        <w:rFonts w:ascii="Calibri" w:hAnsi="Calibri"/>
                        <w:b w:val="0"/>
                        <w:sz w:val="18"/>
                        <w:szCs w:val="18"/>
                      </w:rPr>
                      <w:t>.</w:t>
                    </w:r>
                    <w:r w:rsidRPr="007E4A64">
                      <w:rPr>
                        <w:rFonts w:ascii="Calibri" w:hAnsi="Calibri"/>
                        <w:b w:val="0"/>
                        <w:sz w:val="18"/>
                        <w:szCs w:val="18"/>
                      </w:rPr>
                      <w:t xml:space="preserve"> Źródło: UM Trzciel</w:t>
                    </w:r>
                  </w:p>
                </w:txbxContent>
              </v:textbox>
            </v:shape>
          </v:group>
        </w:pict>
      </w:r>
    </w:p>
    <w:p w:rsidR="00521F80" w:rsidRDefault="00521F80" w:rsidP="00EC028B">
      <w:pPr>
        <w:pStyle w:val="Domylnie"/>
        <w:keepNext/>
        <w:tabs>
          <w:tab w:val="center" w:pos="4896"/>
          <w:tab w:val="right" w:pos="9432"/>
        </w:tabs>
        <w:spacing w:before="100" w:line="360" w:lineRule="auto"/>
        <w:ind w:firstLine="510"/>
        <w:jc w:val="both"/>
        <w:rPr>
          <w:sz w:val="24"/>
        </w:rPr>
      </w:pPr>
    </w:p>
    <w:p w:rsidR="00EC028B" w:rsidRDefault="00EC028B" w:rsidP="00EC028B">
      <w:pPr>
        <w:pStyle w:val="Domylnie"/>
        <w:keepNext/>
        <w:tabs>
          <w:tab w:val="center" w:pos="4896"/>
          <w:tab w:val="right" w:pos="9432"/>
        </w:tabs>
        <w:spacing w:before="100" w:line="360" w:lineRule="auto"/>
        <w:ind w:firstLine="510"/>
        <w:jc w:val="both"/>
        <w:rPr>
          <w:sz w:val="24"/>
        </w:rPr>
      </w:pPr>
    </w:p>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EC028B" w:rsidRPr="00EC028B" w:rsidRDefault="00EC028B" w:rsidP="00EC028B"/>
    <w:p w:rsidR="00A90AB9" w:rsidRDefault="00A90AB9" w:rsidP="00EC028B">
      <w:pPr>
        <w:pStyle w:val="Domylnie"/>
        <w:tabs>
          <w:tab w:val="center" w:pos="10187"/>
          <w:tab w:val="right" w:pos="14723"/>
        </w:tabs>
        <w:spacing w:line="360" w:lineRule="auto"/>
        <w:jc w:val="center"/>
        <w:rPr>
          <w:rFonts w:ascii="Calibri" w:hAnsi="Calibri"/>
          <w:b/>
        </w:rPr>
      </w:pPr>
    </w:p>
    <w:p w:rsidR="00CE38B8" w:rsidRDefault="00CE38B8" w:rsidP="00D12945">
      <w:pPr>
        <w:pStyle w:val="Domylnie"/>
        <w:tabs>
          <w:tab w:val="center" w:pos="10187"/>
          <w:tab w:val="right" w:pos="14723"/>
        </w:tabs>
        <w:spacing w:line="360" w:lineRule="auto"/>
        <w:rPr>
          <w:rFonts w:ascii="Calibri" w:hAnsi="Calibri"/>
          <w:b/>
          <w:color w:val="002060"/>
        </w:rPr>
      </w:pPr>
    </w:p>
    <w:p w:rsidR="00CE38B8" w:rsidRDefault="00CE38B8" w:rsidP="00D12945">
      <w:pPr>
        <w:pStyle w:val="Domylnie"/>
        <w:tabs>
          <w:tab w:val="center" w:pos="10187"/>
          <w:tab w:val="right" w:pos="14723"/>
        </w:tabs>
        <w:spacing w:line="360" w:lineRule="auto"/>
        <w:rPr>
          <w:rFonts w:ascii="Calibri" w:hAnsi="Calibri"/>
          <w:b/>
          <w:color w:val="002060"/>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16536B" w:rsidRDefault="0016536B" w:rsidP="00521F80">
      <w:pPr>
        <w:pStyle w:val="Domylnie"/>
        <w:tabs>
          <w:tab w:val="center" w:pos="10187"/>
          <w:tab w:val="right" w:pos="14723"/>
        </w:tabs>
        <w:spacing w:before="100" w:line="360" w:lineRule="auto"/>
        <w:jc w:val="both"/>
        <w:rPr>
          <w:rFonts w:ascii="Calibri" w:hAnsi="Calibri"/>
          <w:sz w:val="22"/>
          <w:szCs w:val="22"/>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632BD4" w:rsidRDefault="005306DF" w:rsidP="00521F80">
      <w:pPr>
        <w:pStyle w:val="Domylnie"/>
        <w:tabs>
          <w:tab w:val="center" w:pos="10187"/>
          <w:tab w:val="right" w:pos="14723"/>
        </w:tabs>
        <w:spacing w:before="100" w:line="360" w:lineRule="auto"/>
        <w:jc w:val="both"/>
        <w:rPr>
          <w:rFonts w:ascii="Calibri" w:hAnsi="Calibri"/>
          <w:sz w:val="22"/>
          <w:szCs w:val="22"/>
        </w:rPr>
      </w:pPr>
      <w:r>
        <w:rPr>
          <w:rFonts w:ascii="Calibri" w:hAnsi="Calibri"/>
          <w:b/>
          <w:noProof/>
          <w:color w:val="002060"/>
        </w:rPr>
        <w:lastRenderedPageBreak/>
        <w:pict>
          <v:group id="_x0000_s1136" style="position:absolute;left:0;text-align:left;margin-left:54.7pt;margin-top:-1.05pt;width:366.2pt;height:259.45pt;z-index:15" coordorigin="2588,1704" coordsize="7324,5189">
            <v:shape id="_x0000_s1090" type="#_x0000_t75" style="position:absolute;left:2588;top:1704;width:7324;height:4639" wrapcoords="-40 0 -40 21546 21600 21546 21600 0 -40 0">
              <v:imagedata r:id="rId15" o:title="Jezioro młyńskie"/>
            </v:shape>
            <v:shape id="_x0000_s1135" type="#_x0000_t202" style="position:absolute;left:2588;top:6433;width:7324;height:460" wrapcoords="-44 0 -44 20903 21600 20903 21600 0 -44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4. </w:t>
                    </w:r>
                    <w:r w:rsidRPr="007E4A64">
                      <w:rPr>
                        <w:rFonts w:ascii="Calibri" w:hAnsi="Calibri"/>
                        <w:b w:val="0"/>
                        <w:sz w:val="18"/>
                        <w:szCs w:val="18"/>
                      </w:rPr>
                      <w:t>Jezioro Młyńskie. Źródło: UM Trzciel</w:t>
                    </w:r>
                  </w:p>
                </w:txbxContent>
              </v:textbox>
            </v:shape>
          </v:group>
        </w:pict>
      </w: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632BD4" w:rsidRDefault="00632BD4" w:rsidP="00521F80">
      <w:pPr>
        <w:pStyle w:val="Domylnie"/>
        <w:tabs>
          <w:tab w:val="center" w:pos="10187"/>
          <w:tab w:val="right" w:pos="14723"/>
        </w:tabs>
        <w:spacing w:before="100" w:line="360" w:lineRule="auto"/>
        <w:jc w:val="both"/>
        <w:rPr>
          <w:rFonts w:ascii="Calibri" w:hAnsi="Calibri"/>
          <w:sz w:val="22"/>
          <w:szCs w:val="22"/>
        </w:rPr>
      </w:pPr>
    </w:p>
    <w:p w:rsidR="0016536B" w:rsidRDefault="0016536B" w:rsidP="00DC0AEB">
      <w:pPr>
        <w:pStyle w:val="Domylnie"/>
        <w:tabs>
          <w:tab w:val="center" w:pos="10187"/>
          <w:tab w:val="right" w:pos="14723"/>
        </w:tabs>
        <w:spacing w:line="360" w:lineRule="auto"/>
        <w:rPr>
          <w:rFonts w:ascii="Calibri" w:hAnsi="Calibri"/>
          <w:b/>
        </w:rPr>
      </w:pPr>
    </w:p>
    <w:p w:rsidR="0016536B" w:rsidRDefault="0016536B" w:rsidP="00DC0AEB">
      <w:pPr>
        <w:pStyle w:val="Domylnie"/>
        <w:tabs>
          <w:tab w:val="center" w:pos="10187"/>
          <w:tab w:val="right" w:pos="14723"/>
        </w:tabs>
        <w:spacing w:line="360" w:lineRule="auto"/>
        <w:rPr>
          <w:rFonts w:ascii="Calibri" w:hAnsi="Calibri"/>
          <w:b/>
        </w:rPr>
      </w:pPr>
    </w:p>
    <w:p w:rsidR="00DC0AEB" w:rsidRDefault="00DC0AEB" w:rsidP="00521F80">
      <w:pPr>
        <w:pStyle w:val="Domylnie"/>
        <w:tabs>
          <w:tab w:val="center" w:pos="10187"/>
          <w:tab w:val="right" w:pos="14723"/>
        </w:tabs>
        <w:spacing w:before="100" w:line="360" w:lineRule="auto"/>
        <w:jc w:val="both"/>
        <w:rPr>
          <w:rFonts w:ascii="Calibri" w:hAnsi="Calibri"/>
          <w:sz w:val="22"/>
          <w:szCs w:val="22"/>
        </w:rPr>
      </w:pPr>
    </w:p>
    <w:p w:rsidR="00DC0AEB" w:rsidRDefault="00DC0AEB" w:rsidP="00521F80">
      <w:pPr>
        <w:pStyle w:val="Domylnie"/>
        <w:tabs>
          <w:tab w:val="center" w:pos="10187"/>
          <w:tab w:val="right" w:pos="14723"/>
        </w:tabs>
        <w:spacing w:before="100" w:line="360" w:lineRule="auto"/>
        <w:jc w:val="both"/>
        <w:rPr>
          <w:rFonts w:ascii="Calibri" w:hAnsi="Calibri"/>
          <w:sz w:val="22"/>
          <w:szCs w:val="22"/>
        </w:rPr>
      </w:pPr>
    </w:p>
    <w:p w:rsidR="00DC0AEB" w:rsidRDefault="005306DF" w:rsidP="0068030B">
      <w:pPr>
        <w:pStyle w:val="Domylnie"/>
        <w:tabs>
          <w:tab w:val="left" w:pos="8505"/>
          <w:tab w:val="center" w:pos="10187"/>
          <w:tab w:val="right" w:pos="14723"/>
        </w:tabs>
        <w:spacing w:before="100" w:line="360" w:lineRule="auto"/>
        <w:jc w:val="both"/>
        <w:rPr>
          <w:rFonts w:ascii="Calibri" w:hAnsi="Calibri"/>
          <w:sz w:val="22"/>
          <w:szCs w:val="22"/>
        </w:rPr>
      </w:pPr>
      <w:r>
        <w:rPr>
          <w:rFonts w:ascii="Calibri" w:hAnsi="Calibri"/>
          <w:b/>
          <w:noProof/>
        </w:rPr>
        <w:pict>
          <v:group id="_x0000_s1138" style="position:absolute;left:0;text-align:left;margin-left:54.7pt;margin-top:8.65pt;width:366.2pt;height:231.1pt;z-index:16" coordorigin="2588,7179" coordsize="7324,4622">
            <v:shape id="_x0000_s1091" type="#_x0000_t75" style="position:absolute;left:2588;top:7179;width:7324;height:4072" wrapcoords="-57 0 -57 21515 21600 21515 21600 0 -57 0">
              <v:imagedata r:id="rId16" o:title="Jezioro Lutol"/>
            </v:shape>
            <v:shape id="_x0000_s1137" type="#_x0000_t202" style="position:absolute;left:2588;top:11341;width:7324;height:460" wrapcoords="-44 0 -44 20880 21600 20880 21600 0 -44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5. </w:t>
                    </w:r>
                    <w:r w:rsidRPr="007E4A64">
                      <w:rPr>
                        <w:rFonts w:ascii="Calibri" w:hAnsi="Calibri"/>
                        <w:b w:val="0"/>
                        <w:sz w:val="18"/>
                        <w:szCs w:val="18"/>
                      </w:rPr>
                      <w:t>Jezioro Lutol</w:t>
                    </w:r>
                    <w:r>
                      <w:rPr>
                        <w:rFonts w:ascii="Calibri" w:hAnsi="Calibri"/>
                        <w:b w:val="0"/>
                        <w:sz w:val="18"/>
                        <w:szCs w:val="18"/>
                      </w:rPr>
                      <w:t>.</w:t>
                    </w:r>
                    <w:r w:rsidRPr="007E4A64">
                      <w:rPr>
                        <w:rFonts w:ascii="Calibri" w:hAnsi="Calibri"/>
                        <w:b w:val="0"/>
                        <w:sz w:val="18"/>
                        <w:szCs w:val="18"/>
                      </w:rPr>
                      <w:t xml:space="preserve"> Źródło: UM Trzciel</w:t>
                    </w:r>
                  </w:p>
                </w:txbxContent>
              </v:textbox>
            </v:shape>
          </v:group>
        </w:pict>
      </w:r>
    </w:p>
    <w:p w:rsidR="00DC0AEB" w:rsidRDefault="00DC0AEB" w:rsidP="00521F80">
      <w:pPr>
        <w:pStyle w:val="Domylnie"/>
        <w:tabs>
          <w:tab w:val="center" w:pos="10187"/>
          <w:tab w:val="right" w:pos="14723"/>
        </w:tabs>
        <w:spacing w:before="100" w:line="360" w:lineRule="auto"/>
        <w:jc w:val="both"/>
        <w:rPr>
          <w:rFonts w:ascii="Calibri" w:hAnsi="Calibri"/>
          <w:sz w:val="22"/>
          <w:szCs w:val="22"/>
        </w:rPr>
      </w:pPr>
    </w:p>
    <w:p w:rsidR="00DC0AEB" w:rsidRDefault="00DC0AEB" w:rsidP="00521F80">
      <w:pPr>
        <w:pStyle w:val="Domylnie"/>
        <w:tabs>
          <w:tab w:val="center" w:pos="10187"/>
          <w:tab w:val="right" w:pos="14723"/>
        </w:tabs>
        <w:spacing w:before="100" w:line="360" w:lineRule="auto"/>
        <w:jc w:val="both"/>
        <w:rPr>
          <w:rFonts w:ascii="Calibri" w:hAnsi="Calibri"/>
          <w:sz w:val="22"/>
          <w:szCs w:val="22"/>
        </w:rPr>
      </w:pPr>
    </w:p>
    <w:p w:rsidR="00DC0AEB" w:rsidRDefault="00DC0AEB" w:rsidP="00521F80">
      <w:pPr>
        <w:pStyle w:val="Domylnie"/>
        <w:tabs>
          <w:tab w:val="center" w:pos="10187"/>
          <w:tab w:val="right" w:pos="14723"/>
        </w:tabs>
        <w:spacing w:before="100" w:line="360" w:lineRule="auto"/>
        <w:jc w:val="both"/>
        <w:rPr>
          <w:rFonts w:ascii="Calibri" w:hAnsi="Calibri"/>
          <w:sz w:val="22"/>
          <w:szCs w:val="22"/>
        </w:rPr>
      </w:pPr>
    </w:p>
    <w:p w:rsidR="00DC0AEB" w:rsidRPr="00521F80" w:rsidRDefault="00DC0AEB" w:rsidP="00521F80">
      <w:pPr>
        <w:pStyle w:val="Domylnie"/>
        <w:tabs>
          <w:tab w:val="center" w:pos="10187"/>
          <w:tab w:val="right" w:pos="14723"/>
        </w:tabs>
        <w:spacing w:before="100" w:line="360" w:lineRule="auto"/>
        <w:jc w:val="both"/>
        <w:rPr>
          <w:rFonts w:ascii="Calibri" w:hAnsi="Calibri"/>
          <w:sz w:val="22"/>
          <w:szCs w:val="22"/>
        </w:rPr>
      </w:pPr>
    </w:p>
    <w:p w:rsidR="00DC0AEB" w:rsidRDefault="00DC0AEB" w:rsidP="00DC0AEB">
      <w:pPr>
        <w:pStyle w:val="Domylnie"/>
        <w:tabs>
          <w:tab w:val="center" w:pos="10187"/>
          <w:tab w:val="right" w:pos="14723"/>
        </w:tabs>
        <w:spacing w:line="360" w:lineRule="auto"/>
        <w:jc w:val="center"/>
        <w:rPr>
          <w:rFonts w:ascii="Calibri" w:hAnsi="Calibri"/>
          <w:b/>
        </w:rPr>
      </w:pPr>
      <w:r>
        <w:rPr>
          <w:rFonts w:ascii="Calibri" w:hAnsi="Calibri"/>
          <w:b/>
        </w:rPr>
        <w:t xml:space="preserve"> </w:t>
      </w:r>
    </w:p>
    <w:p w:rsidR="00A90AB9" w:rsidRDefault="00A90AB9" w:rsidP="00DC0AEB">
      <w:pPr>
        <w:pStyle w:val="Domylnie"/>
        <w:tabs>
          <w:tab w:val="center" w:pos="10187"/>
          <w:tab w:val="right" w:pos="14723"/>
        </w:tabs>
        <w:spacing w:line="360" w:lineRule="auto"/>
        <w:jc w:val="center"/>
        <w:rPr>
          <w:rFonts w:ascii="Calibri" w:hAnsi="Calibri"/>
          <w:b/>
        </w:rPr>
      </w:pPr>
    </w:p>
    <w:p w:rsidR="0016536B" w:rsidRDefault="0016536B" w:rsidP="00DC0AEB">
      <w:pPr>
        <w:pStyle w:val="Domylnie"/>
        <w:tabs>
          <w:tab w:val="center" w:pos="10187"/>
          <w:tab w:val="right" w:pos="14723"/>
        </w:tabs>
        <w:spacing w:line="360" w:lineRule="auto"/>
        <w:rPr>
          <w:rFonts w:ascii="Calibri" w:hAnsi="Calibri"/>
          <w:b/>
        </w:rPr>
      </w:pPr>
    </w:p>
    <w:p w:rsidR="00B0066B" w:rsidRPr="002C7429" w:rsidRDefault="00B0066B" w:rsidP="00832BF1"/>
    <w:p w:rsidR="00982C24" w:rsidRDefault="00982C24" w:rsidP="00E743EE">
      <w:pPr>
        <w:rPr>
          <w:rFonts w:ascii="Calibri" w:hAnsi="Calibri"/>
          <w:b/>
          <w:color w:val="002060"/>
          <w:sz w:val="20"/>
          <w:szCs w:val="20"/>
        </w:rPr>
      </w:pPr>
    </w:p>
    <w:p w:rsidR="00982C24" w:rsidRDefault="00982C24" w:rsidP="00E743EE">
      <w:pPr>
        <w:rPr>
          <w:rFonts w:ascii="Calibri" w:hAnsi="Calibri"/>
          <w:b/>
          <w:color w:val="002060"/>
          <w:sz w:val="20"/>
          <w:szCs w:val="20"/>
        </w:rPr>
      </w:pPr>
    </w:p>
    <w:p w:rsidR="00982C24" w:rsidRDefault="00982C24" w:rsidP="00E743EE">
      <w:pPr>
        <w:rPr>
          <w:rFonts w:ascii="Calibri" w:hAnsi="Calibri"/>
          <w:b/>
          <w:color w:val="002060"/>
          <w:sz w:val="20"/>
          <w:szCs w:val="20"/>
        </w:rPr>
      </w:pPr>
    </w:p>
    <w:p w:rsidR="00982C24" w:rsidRDefault="00982C24" w:rsidP="00E743EE">
      <w:pPr>
        <w:rPr>
          <w:rFonts w:ascii="Calibri" w:hAnsi="Calibri"/>
          <w:b/>
          <w:color w:val="002060"/>
          <w:sz w:val="20"/>
          <w:szCs w:val="20"/>
        </w:rPr>
      </w:pPr>
    </w:p>
    <w:p w:rsidR="00982C24" w:rsidRDefault="00982C24" w:rsidP="00E743EE">
      <w:pPr>
        <w:rPr>
          <w:rFonts w:ascii="Calibri" w:hAnsi="Calibri"/>
          <w:b/>
          <w:color w:val="002060"/>
          <w:sz w:val="20"/>
          <w:szCs w:val="20"/>
        </w:rPr>
      </w:pPr>
    </w:p>
    <w:p w:rsidR="00E3019C" w:rsidRPr="00FD7D36" w:rsidRDefault="00521F80" w:rsidP="00E743EE">
      <w:pPr>
        <w:rPr>
          <w:rFonts w:ascii="Calibri" w:hAnsi="Calibri"/>
          <w:sz w:val="20"/>
          <w:szCs w:val="20"/>
        </w:rPr>
      </w:pPr>
      <w:r w:rsidRPr="00FD7D36">
        <w:rPr>
          <w:rFonts w:ascii="Calibri" w:hAnsi="Calibri"/>
          <w:b/>
          <w:color w:val="002060"/>
          <w:sz w:val="20"/>
          <w:szCs w:val="20"/>
        </w:rPr>
        <w:t xml:space="preserve">Tabela nr </w:t>
      </w:r>
      <w:r w:rsidR="002C7429" w:rsidRPr="00FD7D36">
        <w:rPr>
          <w:rFonts w:ascii="Calibri" w:hAnsi="Calibri"/>
          <w:b/>
          <w:color w:val="002060"/>
          <w:sz w:val="20"/>
          <w:szCs w:val="20"/>
        </w:rPr>
        <w:t>9</w:t>
      </w:r>
      <w:r w:rsidR="007430BE">
        <w:rPr>
          <w:rFonts w:ascii="Calibri" w:hAnsi="Calibri"/>
          <w:b/>
          <w:color w:val="002060"/>
          <w:sz w:val="20"/>
          <w:szCs w:val="20"/>
        </w:rPr>
        <w:t>.</w:t>
      </w:r>
      <w:r w:rsidR="002C7429" w:rsidRPr="00FD7D36">
        <w:rPr>
          <w:rFonts w:ascii="Calibri" w:hAnsi="Calibri"/>
          <w:b/>
          <w:color w:val="002060"/>
          <w:sz w:val="20"/>
          <w:szCs w:val="20"/>
        </w:rPr>
        <w:t xml:space="preserve"> </w:t>
      </w:r>
      <w:r w:rsidR="00E3019C" w:rsidRPr="00FD7D36">
        <w:rPr>
          <w:rFonts w:ascii="Calibri" w:hAnsi="Calibri"/>
          <w:sz w:val="20"/>
          <w:szCs w:val="20"/>
        </w:rPr>
        <w:t>Użytki ekologiczne w gminie Trzciel</w:t>
      </w:r>
    </w:p>
    <w:tbl>
      <w:tblPr>
        <w:tblW w:w="5000" w:type="pct"/>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CellMar>
          <w:left w:w="70" w:type="dxa"/>
          <w:right w:w="70" w:type="dxa"/>
        </w:tblCellMar>
        <w:tblLook w:val="0000" w:firstRow="0" w:lastRow="0" w:firstColumn="0" w:lastColumn="0" w:noHBand="0" w:noVBand="0"/>
      </w:tblPr>
      <w:tblGrid>
        <w:gridCol w:w="932"/>
        <w:gridCol w:w="2050"/>
        <w:gridCol w:w="1910"/>
        <w:gridCol w:w="1457"/>
        <w:gridCol w:w="842"/>
        <w:gridCol w:w="1010"/>
        <w:gridCol w:w="1010"/>
      </w:tblGrid>
      <w:tr w:rsidR="0011478A" w:rsidTr="0011478A">
        <w:tc>
          <w:tcPr>
            <w:tcW w:w="506"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jc w:val="center"/>
              <w:rPr>
                <w:rFonts w:ascii="Calibri" w:hAnsi="Calibri"/>
                <w:b/>
                <w:sz w:val="22"/>
                <w:szCs w:val="22"/>
              </w:rPr>
            </w:pPr>
            <w:r w:rsidRPr="007E4A64">
              <w:rPr>
                <w:rFonts w:ascii="Calibri" w:hAnsi="Calibri"/>
                <w:b/>
                <w:sz w:val="22"/>
                <w:szCs w:val="22"/>
              </w:rPr>
              <w:t>Nr</w:t>
            </w:r>
          </w:p>
        </w:tc>
        <w:tc>
          <w:tcPr>
            <w:tcW w:w="1113"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jc w:val="center"/>
              <w:rPr>
                <w:rFonts w:ascii="Calibri" w:hAnsi="Calibri"/>
                <w:b/>
                <w:sz w:val="22"/>
                <w:szCs w:val="22"/>
              </w:rPr>
            </w:pPr>
            <w:r w:rsidRPr="007E4A64">
              <w:rPr>
                <w:rFonts w:ascii="Calibri" w:hAnsi="Calibri"/>
                <w:b/>
                <w:sz w:val="22"/>
                <w:szCs w:val="22"/>
              </w:rPr>
              <w:t>Nazwa</w:t>
            </w:r>
          </w:p>
        </w:tc>
        <w:tc>
          <w:tcPr>
            <w:tcW w:w="1037"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jc w:val="center"/>
              <w:rPr>
                <w:rFonts w:ascii="Calibri" w:hAnsi="Calibri"/>
                <w:b/>
                <w:sz w:val="22"/>
                <w:szCs w:val="22"/>
              </w:rPr>
            </w:pPr>
            <w:r w:rsidRPr="007E4A64">
              <w:rPr>
                <w:rFonts w:ascii="Calibri" w:hAnsi="Calibri"/>
                <w:b/>
                <w:sz w:val="22"/>
                <w:szCs w:val="22"/>
              </w:rPr>
              <w:t>Nadleśnictwo</w:t>
            </w:r>
          </w:p>
        </w:tc>
        <w:tc>
          <w:tcPr>
            <w:tcW w:w="791"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jc w:val="center"/>
              <w:rPr>
                <w:rFonts w:ascii="Calibri" w:hAnsi="Calibri"/>
                <w:b/>
                <w:sz w:val="22"/>
                <w:szCs w:val="22"/>
              </w:rPr>
            </w:pPr>
            <w:r w:rsidRPr="007E4A64">
              <w:rPr>
                <w:rFonts w:ascii="Calibri" w:hAnsi="Calibri"/>
                <w:b/>
                <w:sz w:val="22"/>
                <w:szCs w:val="22"/>
              </w:rPr>
              <w:t>Obręb</w:t>
            </w:r>
          </w:p>
          <w:p w:rsidR="00E20D68" w:rsidRPr="007E4A64" w:rsidRDefault="00E20D68" w:rsidP="00886C10">
            <w:pPr>
              <w:jc w:val="center"/>
              <w:rPr>
                <w:rFonts w:ascii="Calibri" w:hAnsi="Calibri"/>
                <w:b/>
                <w:sz w:val="22"/>
                <w:szCs w:val="22"/>
              </w:rPr>
            </w:pPr>
            <w:r w:rsidRPr="007E4A64">
              <w:rPr>
                <w:rFonts w:ascii="Calibri" w:hAnsi="Calibri"/>
                <w:b/>
                <w:sz w:val="22"/>
                <w:szCs w:val="22"/>
              </w:rPr>
              <w:t>ewidencyjny</w:t>
            </w:r>
          </w:p>
        </w:tc>
        <w:tc>
          <w:tcPr>
            <w:tcW w:w="457"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jc w:val="center"/>
              <w:rPr>
                <w:rFonts w:ascii="Calibri" w:hAnsi="Calibri"/>
                <w:b/>
                <w:sz w:val="22"/>
                <w:szCs w:val="22"/>
              </w:rPr>
            </w:pPr>
            <w:r w:rsidRPr="007E4A64">
              <w:rPr>
                <w:rFonts w:ascii="Calibri" w:hAnsi="Calibri"/>
                <w:b/>
                <w:sz w:val="22"/>
                <w:szCs w:val="22"/>
              </w:rPr>
              <w:t>Nr</w:t>
            </w:r>
          </w:p>
          <w:p w:rsidR="00E20D68" w:rsidRPr="007E4A64" w:rsidRDefault="00E20D68" w:rsidP="00886C10">
            <w:pPr>
              <w:jc w:val="center"/>
              <w:rPr>
                <w:rFonts w:ascii="Calibri" w:hAnsi="Calibri"/>
                <w:b/>
                <w:sz w:val="22"/>
                <w:szCs w:val="22"/>
              </w:rPr>
            </w:pPr>
            <w:r w:rsidRPr="007E4A64">
              <w:rPr>
                <w:rFonts w:ascii="Calibri" w:hAnsi="Calibri"/>
                <w:b/>
                <w:sz w:val="22"/>
                <w:szCs w:val="22"/>
              </w:rPr>
              <w:t>działki</w:t>
            </w:r>
          </w:p>
        </w:tc>
        <w:tc>
          <w:tcPr>
            <w:tcW w:w="548"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jc w:val="center"/>
              <w:rPr>
                <w:rFonts w:ascii="Calibri" w:hAnsi="Calibri"/>
                <w:b/>
                <w:sz w:val="22"/>
                <w:szCs w:val="22"/>
              </w:rPr>
            </w:pPr>
            <w:r w:rsidRPr="007E4A64">
              <w:rPr>
                <w:rFonts w:ascii="Calibri" w:hAnsi="Calibri"/>
                <w:b/>
                <w:sz w:val="22"/>
                <w:szCs w:val="22"/>
              </w:rPr>
              <w:t>Pow.</w:t>
            </w:r>
          </w:p>
          <w:p w:rsidR="00E20D68" w:rsidRPr="007E4A64" w:rsidRDefault="00E20D68" w:rsidP="00886C10">
            <w:pPr>
              <w:jc w:val="center"/>
              <w:rPr>
                <w:rFonts w:ascii="Calibri" w:hAnsi="Calibri"/>
                <w:b/>
                <w:sz w:val="22"/>
                <w:szCs w:val="22"/>
              </w:rPr>
            </w:pPr>
            <w:r w:rsidRPr="007E4A64">
              <w:rPr>
                <w:rFonts w:ascii="Calibri" w:hAnsi="Calibri"/>
                <w:b/>
                <w:sz w:val="22"/>
                <w:szCs w:val="22"/>
              </w:rPr>
              <w:t>ha</w:t>
            </w:r>
          </w:p>
        </w:tc>
        <w:tc>
          <w:tcPr>
            <w:tcW w:w="549" w:type="pct"/>
            <w:tcBorders>
              <w:top w:val="single" w:sz="4" w:space="0" w:color="FFFFFF"/>
              <w:left w:val="single" w:sz="4" w:space="0" w:color="FFFFFF"/>
              <w:bottom w:val="single" w:sz="4" w:space="0" w:color="FFFFFF"/>
              <w:right w:val="single" w:sz="4" w:space="0" w:color="FFFFFF"/>
            </w:tcBorders>
            <w:shd w:val="clear" w:color="auto" w:fill="8DB3E2"/>
          </w:tcPr>
          <w:p w:rsidR="00E20D68" w:rsidRPr="007E4A64" w:rsidRDefault="00E20D68" w:rsidP="00886C10">
            <w:pPr>
              <w:ind w:right="-18"/>
              <w:jc w:val="center"/>
              <w:rPr>
                <w:rFonts w:ascii="Calibri" w:hAnsi="Calibri"/>
                <w:b/>
                <w:sz w:val="22"/>
                <w:szCs w:val="22"/>
              </w:rPr>
            </w:pPr>
            <w:r w:rsidRPr="007E4A64">
              <w:rPr>
                <w:rFonts w:ascii="Calibri" w:hAnsi="Calibri"/>
                <w:b/>
                <w:sz w:val="22"/>
                <w:szCs w:val="22"/>
              </w:rPr>
              <w:t>Pow. ha ogółem</w:t>
            </w:r>
          </w:p>
        </w:tc>
      </w:tr>
      <w:tr w:rsidR="00D46B0E" w:rsidRPr="00D46B0E" w:rsidTr="00142639">
        <w:tc>
          <w:tcPr>
            <w:tcW w:w="506" w:type="pct"/>
            <w:tcBorders>
              <w:top w:val="single" w:sz="4" w:space="0" w:color="FFFFFF"/>
            </w:tcBorders>
          </w:tcPr>
          <w:p w:rsidR="00E20D68" w:rsidRPr="00D46B0E" w:rsidRDefault="00E20D68" w:rsidP="00886C10">
            <w:pPr>
              <w:rPr>
                <w:rFonts w:ascii="Calibri" w:hAnsi="Calibri"/>
                <w:sz w:val="22"/>
                <w:szCs w:val="22"/>
              </w:rPr>
            </w:pPr>
            <w:r w:rsidRPr="00D46B0E">
              <w:rPr>
                <w:rFonts w:ascii="Calibri" w:hAnsi="Calibri"/>
                <w:sz w:val="22"/>
                <w:szCs w:val="22"/>
              </w:rPr>
              <w:t>285/1</w:t>
            </w:r>
          </w:p>
        </w:tc>
        <w:tc>
          <w:tcPr>
            <w:tcW w:w="1113" w:type="pct"/>
            <w:tcBorders>
              <w:top w:val="single" w:sz="4" w:space="0" w:color="FFFFFF"/>
            </w:tcBorders>
          </w:tcPr>
          <w:p w:rsidR="00E20D68" w:rsidRPr="00D46B0E" w:rsidRDefault="00E20D68" w:rsidP="00886C10">
            <w:pPr>
              <w:rPr>
                <w:rFonts w:ascii="Calibri" w:hAnsi="Calibri"/>
                <w:sz w:val="22"/>
                <w:szCs w:val="22"/>
              </w:rPr>
            </w:pPr>
            <w:r w:rsidRPr="00D46B0E">
              <w:rPr>
                <w:rFonts w:ascii="Calibri" w:hAnsi="Calibri"/>
                <w:sz w:val="22"/>
                <w:szCs w:val="22"/>
              </w:rPr>
              <w:t xml:space="preserve">WYSPA NA JEZIORZE </w:t>
            </w:r>
          </w:p>
          <w:p w:rsidR="00E20D68" w:rsidRPr="00D46B0E" w:rsidRDefault="00E20D68" w:rsidP="00886C10">
            <w:pPr>
              <w:rPr>
                <w:rFonts w:ascii="Calibri" w:hAnsi="Calibri"/>
                <w:sz w:val="22"/>
                <w:szCs w:val="22"/>
              </w:rPr>
            </w:pPr>
            <w:r w:rsidRPr="00D46B0E">
              <w:rPr>
                <w:rFonts w:ascii="Calibri" w:hAnsi="Calibri"/>
                <w:sz w:val="22"/>
                <w:szCs w:val="22"/>
              </w:rPr>
              <w:t>MŁYŃSKIM</w:t>
            </w:r>
          </w:p>
        </w:tc>
        <w:tc>
          <w:tcPr>
            <w:tcW w:w="1037" w:type="pct"/>
            <w:tcBorders>
              <w:top w:val="single" w:sz="4" w:space="0" w:color="FFFFFF"/>
            </w:tcBorders>
          </w:tcPr>
          <w:p w:rsidR="00E20D68" w:rsidRPr="00D46B0E" w:rsidRDefault="00E20D68" w:rsidP="00886C10">
            <w:pPr>
              <w:rPr>
                <w:rFonts w:ascii="Calibri" w:hAnsi="Calibri"/>
                <w:sz w:val="22"/>
                <w:szCs w:val="22"/>
              </w:rPr>
            </w:pPr>
            <w:r w:rsidRPr="00D46B0E">
              <w:rPr>
                <w:rFonts w:ascii="Calibri" w:hAnsi="Calibri"/>
                <w:sz w:val="22"/>
                <w:szCs w:val="22"/>
              </w:rPr>
              <w:t>PPR Międzyrzecz</w:t>
            </w:r>
          </w:p>
        </w:tc>
        <w:tc>
          <w:tcPr>
            <w:tcW w:w="791" w:type="pct"/>
            <w:tcBorders>
              <w:top w:val="single" w:sz="4" w:space="0" w:color="FFFFFF"/>
            </w:tcBorders>
          </w:tcPr>
          <w:p w:rsidR="00E20D68" w:rsidRPr="00D46B0E" w:rsidRDefault="00E20D68" w:rsidP="00886C10">
            <w:pPr>
              <w:rPr>
                <w:rFonts w:ascii="Calibri" w:hAnsi="Calibri"/>
                <w:sz w:val="22"/>
                <w:szCs w:val="22"/>
              </w:rPr>
            </w:pPr>
            <w:r w:rsidRPr="00D46B0E">
              <w:rPr>
                <w:rFonts w:ascii="Calibri" w:hAnsi="Calibri"/>
                <w:sz w:val="22"/>
                <w:szCs w:val="22"/>
              </w:rPr>
              <w:t>Trzciel</w:t>
            </w:r>
          </w:p>
        </w:tc>
        <w:tc>
          <w:tcPr>
            <w:tcW w:w="457" w:type="pct"/>
            <w:tcBorders>
              <w:top w:val="single" w:sz="4" w:space="0" w:color="FFFFFF"/>
            </w:tcBorders>
          </w:tcPr>
          <w:p w:rsidR="00E20D68" w:rsidRPr="00D46B0E" w:rsidRDefault="00E20D68" w:rsidP="00886C10">
            <w:pPr>
              <w:rPr>
                <w:rFonts w:ascii="Calibri" w:hAnsi="Calibri"/>
                <w:sz w:val="22"/>
                <w:szCs w:val="22"/>
              </w:rPr>
            </w:pPr>
            <w:r w:rsidRPr="00D46B0E">
              <w:rPr>
                <w:rFonts w:ascii="Calibri" w:hAnsi="Calibri"/>
                <w:sz w:val="22"/>
                <w:szCs w:val="22"/>
              </w:rPr>
              <w:t>3/5</w:t>
            </w:r>
          </w:p>
        </w:tc>
        <w:tc>
          <w:tcPr>
            <w:tcW w:w="548" w:type="pct"/>
            <w:tcBorders>
              <w:top w:val="single" w:sz="4" w:space="0" w:color="FFFFFF"/>
            </w:tcBorders>
          </w:tcPr>
          <w:p w:rsidR="00E20D68" w:rsidRPr="00D46B0E" w:rsidRDefault="00E20D68" w:rsidP="00886C10">
            <w:pPr>
              <w:jc w:val="right"/>
              <w:rPr>
                <w:rFonts w:ascii="Calibri" w:hAnsi="Calibri"/>
                <w:sz w:val="22"/>
                <w:szCs w:val="22"/>
              </w:rPr>
            </w:pPr>
            <w:r w:rsidRPr="00D46B0E">
              <w:rPr>
                <w:rFonts w:ascii="Calibri" w:hAnsi="Calibri"/>
                <w:sz w:val="22"/>
                <w:szCs w:val="22"/>
              </w:rPr>
              <w:t>0,64</w:t>
            </w:r>
          </w:p>
        </w:tc>
        <w:tc>
          <w:tcPr>
            <w:tcW w:w="549" w:type="pct"/>
            <w:tcBorders>
              <w:top w:val="single" w:sz="4" w:space="0" w:color="FFFFFF"/>
            </w:tcBorders>
          </w:tcPr>
          <w:p w:rsidR="00E20D68" w:rsidRPr="00D46B0E" w:rsidRDefault="00E20D68" w:rsidP="00886C10">
            <w:pPr>
              <w:jc w:val="right"/>
              <w:rPr>
                <w:rFonts w:ascii="Calibri" w:hAnsi="Calibri"/>
                <w:sz w:val="22"/>
                <w:szCs w:val="22"/>
              </w:rPr>
            </w:pPr>
            <w:r w:rsidRPr="00D46B0E">
              <w:rPr>
                <w:rFonts w:ascii="Calibri" w:hAnsi="Calibri"/>
                <w:sz w:val="22"/>
                <w:szCs w:val="22"/>
              </w:rPr>
              <w:t>0,64</w:t>
            </w:r>
          </w:p>
        </w:tc>
      </w:tr>
      <w:tr w:rsidR="00D46B0E" w:rsidRPr="00D46B0E" w:rsidTr="00142639">
        <w:tc>
          <w:tcPr>
            <w:tcW w:w="506" w:type="pct"/>
          </w:tcPr>
          <w:p w:rsidR="00E20D68" w:rsidRPr="00D46B0E" w:rsidRDefault="00E20D68" w:rsidP="00886C10">
            <w:pPr>
              <w:rPr>
                <w:rFonts w:ascii="Calibri" w:hAnsi="Calibri"/>
                <w:sz w:val="22"/>
                <w:szCs w:val="22"/>
              </w:rPr>
            </w:pPr>
            <w:r w:rsidRPr="00D46B0E">
              <w:rPr>
                <w:rFonts w:ascii="Calibri" w:hAnsi="Calibri"/>
                <w:sz w:val="22"/>
                <w:szCs w:val="22"/>
              </w:rPr>
              <w:t>286/2</w:t>
            </w:r>
          </w:p>
        </w:tc>
        <w:tc>
          <w:tcPr>
            <w:tcW w:w="1113" w:type="pct"/>
          </w:tcPr>
          <w:p w:rsidR="00E20D68" w:rsidRPr="00D46B0E" w:rsidRDefault="00E20D68" w:rsidP="00886C10">
            <w:pPr>
              <w:rPr>
                <w:rFonts w:ascii="Calibri" w:hAnsi="Calibri"/>
                <w:sz w:val="22"/>
                <w:szCs w:val="22"/>
              </w:rPr>
            </w:pPr>
            <w:r w:rsidRPr="00D46B0E">
              <w:rPr>
                <w:rFonts w:ascii="Calibri" w:hAnsi="Calibri"/>
                <w:sz w:val="22"/>
                <w:szCs w:val="22"/>
              </w:rPr>
              <w:t xml:space="preserve">DWIE  WYSPY NA  JEZIORZE </w:t>
            </w:r>
          </w:p>
          <w:p w:rsidR="00E20D68" w:rsidRPr="00D46B0E" w:rsidRDefault="00E20D68" w:rsidP="00886C10">
            <w:pPr>
              <w:rPr>
                <w:rFonts w:ascii="Calibri" w:hAnsi="Calibri"/>
                <w:sz w:val="22"/>
                <w:szCs w:val="22"/>
              </w:rPr>
            </w:pPr>
            <w:r w:rsidRPr="00D46B0E">
              <w:rPr>
                <w:rFonts w:ascii="Calibri" w:hAnsi="Calibri"/>
                <w:sz w:val="22"/>
                <w:szCs w:val="22"/>
              </w:rPr>
              <w:t>LUTOL</w:t>
            </w:r>
          </w:p>
        </w:tc>
        <w:tc>
          <w:tcPr>
            <w:tcW w:w="1037" w:type="pct"/>
          </w:tcPr>
          <w:p w:rsidR="00E20D68" w:rsidRPr="00D46B0E" w:rsidRDefault="00E20D68" w:rsidP="00886C10">
            <w:pPr>
              <w:rPr>
                <w:rFonts w:ascii="Calibri" w:hAnsi="Calibri"/>
                <w:sz w:val="22"/>
                <w:szCs w:val="22"/>
              </w:rPr>
            </w:pPr>
            <w:r w:rsidRPr="00D46B0E">
              <w:rPr>
                <w:rFonts w:ascii="Calibri" w:hAnsi="Calibri"/>
                <w:sz w:val="22"/>
                <w:szCs w:val="22"/>
              </w:rPr>
              <w:t>PPR Międzyrzecz</w:t>
            </w:r>
          </w:p>
        </w:tc>
        <w:tc>
          <w:tcPr>
            <w:tcW w:w="791" w:type="pct"/>
          </w:tcPr>
          <w:p w:rsidR="00E20D68" w:rsidRPr="00D46B0E" w:rsidRDefault="00E20D68" w:rsidP="00886C10">
            <w:pPr>
              <w:rPr>
                <w:rFonts w:ascii="Calibri" w:hAnsi="Calibri"/>
                <w:sz w:val="22"/>
                <w:szCs w:val="22"/>
              </w:rPr>
            </w:pPr>
            <w:r w:rsidRPr="00D46B0E">
              <w:rPr>
                <w:rFonts w:ascii="Calibri" w:hAnsi="Calibri"/>
                <w:sz w:val="22"/>
                <w:szCs w:val="22"/>
              </w:rPr>
              <w:t>Lutol Mokry</w:t>
            </w:r>
          </w:p>
        </w:tc>
        <w:tc>
          <w:tcPr>
            <w:tcW w:w="457" w:type="pct"/>
          </w:tcPr>
          <w:p w:rsidR="00E20D68" w:rsidRPr="00D46B0E" w:rsidRDefault="00E20D68" w:rsidP="00886C10">
            <w:pPr>
              <w:rPr>
                <w:rFonts w:ascii="Calibri" w:hAnsi="Calibri"/>
                <w:sz w:val="22"/>
                <w:szCs w:val="22"/>
              </w:rPr>
            </w:pPr>
            <w:r w:rsidRPr="00D46B0E">
              <w:rPr>
                <w:rFonts w:ascii="Calibri" w:hAnsi="Calibri"/>
                <w:sz w:val="22"/>
                <w:szCs w:val="22"/>
              </w:rPr>
              <w:t>290</w:t>
            </w:r>
          </w:p>
        </w:tc>
        <w:tc>
          <w:tcPr>
            <w:tcW w:w="548" w:type="pct"/>
          </w:tcPr>
          <w:p w:rsidR="00E20D68" w:rsidRPr="00D46B0E" w:rsidRDefault="00E20D68" w:rsidP="00886C10">
            <w:pPr>
              <w:jc w:val="right"/>
              <w:rPr>
                <w:rFonts w:ascii="Calibri" w:hAnsi="Calibri"/>
                <w:sz w:val="22"/>
                <w:szCs w:val="22"/>
              </w:rPr>
            </w:pPr>
            <w:r w:rsidRPr="00D46B0E">
              <w:rPr>
                <w:rFonts w:ascii="Calibri" w:hAnsi="Calibri"/>
                <w:sz w:val="22"/>
                <w:szCs w:val="22"/>
              </w:rPr>
              <w:t>0,33</w:t>
            </w:r>
          </w:p>
        </w:tc>
        <w:tc>
          <w:tcPr>
            <w:tcW w:w="549" w:type="pct"/>
          </w:tcPr>
          <w:p w:rsidR="00E20D68" w:rsidRPr="00D46B0E" w:rsidRDefault="00E20D68" w:rsidP="00886C10">
            <w:pPr>
              <w:jc w:val="right"/>
              <w:rPr>
                <w:rFonts w:ascii="Calibri" w:hAnsi="Calibri"/>
                <w:sz w:val="22"/>
                <w:szCs w:val="22"/>
              </w:rPr>
            </w:pPr>
            <w:r w:rsidRPr="00D46B0E">
              <w:rPr>
                <w:rFonts w:ascii="Calibri" w:hAnsi="Calibri"/>
                <w:sz w:val="22"/>
                <w:szCs w:val="22"/>
              </w:rPr>
              <w:t>0,33</w:t>
            </w:r>
          </w:p>
          <w:p w:rsidR="00E20D68" w:rsidRPr="00D46B0E" w:rsidRDefault="00E20D68" w:rsidP="00886C10">
            <w:pPr>
              <w:jc w:val="right"/>
              <w:rPr>
                <w:rFonts w:ascii="Calibri" w:hAnsi="Calibri"/>
                <w:sz w:val="22"/>
                <w:szCs w:val="22"/>
              </w:rPr>
            </w:pPr>
          </w:p>
          <w:p w:rsidR="00E20D68" w:rsidRPr="00D46B0E" w:rsidRDefault="00E20D68" w:rsidP="00886C10">
            <w:pPr>
              <w:jc w:val="right"/>
              <w:rPr>
                <w:rFonts w:ascii="Calibri" w:hAnsi="Calibri"/>
                <w:sz w:val="22"/>
                <w:szCs w:val="22"/>
              </w:rPr>
            </w:pPr>
          </w:p>
        </w:tc>
      </w:tr>
      <w:tr w:rsidR="00D46B0E" w:rsidRPr="00D46B0E" w:rsidTr="00142639">
        <w:tc>
          <w:tcPr>
            <w:tcW w:w="506" w:type="pct"/>
          </w:tcPr>
          <w:p w:rsidR="00E20D68" w:rsidRPr="00D46B0E" w:rsidRDefault="00E20D68" w:rsidP="00886C10">
            <w:pPr>
              <w:rPr>
                <w:rFonts w:ascii="Calibri" w:hAnsi="Calibri"/>
                <w:sz w:val="22"/>
                <w:szCs w:val="22"/>
              </w:rPr>
            </w:pPr>
            <w:r w:rsidRPr="00D46B0E">
              <w:rPr>
                <w:rFonts w:ascii="Calibri" w:hAnsi="Calibri"/>
                <w:sz w:val="22"/>
                <w:szCs w:val="22"/>
              </w:rPr>
              <w:t>287/3</w:t>
            </w:r>
          </w:p>
        </w:tc>
        <w:tc>
          <w:tcPr>
            <w:tcW w:w="1113" w:type="pct"/>
          </w:tcPr>
          <w:p w:rsidR="00E20D68" w:rsidRPr="00D46B0E" w:rsidRDefault="00E20D68" w:rsidP="00886C10">
            <w:pPr>
              <w:rPr>
                <w:rFonts w:ascii="Calibri" w:hAnsi="Calibri"/>
                <w:sz w:val="22"/>
                <w:szCs w:val="22"/>
              </w:rPr>
            </w:pPr>
            <w:r w:rsidRPr="00D46B0E">
              <w:rPr>
                <w:rFonts w:ascii="Calibri" w:hAnsi="Calibri"/>
                <w:sz w:val="22"/>
                <w:szCs w:val="22"/>
              </w:rPr>
              <w:t>PANOWICE</w:t>
            </w:r>
          </w:p>
        </w:tc>
        <w:tc>
          <w:tcPr>
            <w:tcW w:w="1037" w:type="pct"/>
          </w:tcPr>
          <w:p w:rsidR="00E20D68" w:rsidRPr="00D46B0E" w:rsidRDefault="00E20D68" w:rsidP="00886C10">
            <w:pPr>
              <w:rPr>
                <w:rFonts w:ascii="Calibri" w:hAnsi="Calibri"/>
                <w:sz w:val="22"/>
                <w:szCs w:val="22"/>
              </w:rPr>
            </w:pPr>
            <w:r w:rsidRPr="00D46B0E">
              <w:rPr>
                <w:rFonts w:ascii="Calibri" w:hAnsi="Calibri"/>
                <w:sz w:val="22"/>
                <w:szCs w:val="22"/>
              </w:rPr>
              <w:t>Trzciel</w:t>
            </w:r>
          </w:p>
        </w:tc>
        <w:tc>
          <w:tcPr>
            <w:tcW w:w="791" w:type="pct"/>
          </w:tcPr>
          <w:p w:rsidR="00E20D68" w:rsidRPr="00D46B0E" w:rsidRDefault="00E20D68" w:rsidP="00886C10">
            <w:pPr>
              <w:rPr>
                <w:rFonts w:ascii="Calibri" w:hAnsi="Calibri"/>
                <w:sz w:val="22"/>
                <w:szCs w:val="22"/>
              </w:rPr>
            </w:pPr>
            <w:r w:rsidRPr="00D46B0E">
              <w:rPr>
                <w:rFonts w:ascii="Calibri" w:hAnsi="Calibri"/>
                <w:sz w:val="22"/>
                <w:szCs w:val="22"/>
              </w:rPr>
              <w:t>Panowice</w:t>
            </w:r>
          </w:p>
        </w:tc>
        <w:tc>
          <w:tcPr>
            <w:tcW w:w="457" w:type="pct"/>
          </w:tcPr>
          <w:p w:rsidR="00E20D68" w:rsidRPr="00D46B0E" w:rsidRDefault="00E20D68" w:rsidP="00886C10">
            <w:pPr>
              <w:rPr>
                <w:rFonts w:ascii="Calibri" w:hAnsi="Calibri"/>
                <w:sz w:val="22"/>
                <w:szCs w:val="22"/>
              </w:rPr>
            </w:pPr>
            <w:r w:rsidRPr="00D46B0E">
              <w:rPr>
                <w:rFonts w:ascii="Calibri" w:hAnsi="Calibri"/>
                <w:sz w:val="22"/>
                <w:szCs w:val="22"/>
              </w:rPr>
              <w:t>81T/1</w:t>
            </w:r>
          </w:p>
        </w:tc>
        <w:tc>
          <w:tcPr>
            <w:tcW w:w="548" w:type="pct"/>
          </w:tcPr>
          <w:p w:rsidR="00E20D68" w:rsidRPr="00D46B0E" w:rsidRDefault="00E20D68" w:rsidP="00886C10">
            <w:pPr>
              <w:jc w:val="right"/>
              <w:rPr>
                <w:rFonts w:ascii="Calibri" w:hAnsi="Calibri"/>
                <w:sz w:val="22"/>
                <w:szCs w:val="22"/>
              </w:rPr>
            </w:pPr>
            <w:r w:rsidRPr="00D46B0E">
              <w:rPr>
                <w:rFonts w:ascii="Calibri" w:hAnsi="Calibri"/>
                <w:sz w:val="22"/>
                <w:szCs w:val="22"/>
              </w:rPr>
              <w:t>2,43</w:t>
            </w:r>
          </w:p>
        </w:tc>
        <w:tc>
          <w:tcPr>
            <w:tcW w:w="549" w:type="pct"/>
          </w:tcPr>
          <w:p w:rsidR="00E20D68" w:rsidRPr="00D46B0E" w:rsidRDefault="00E20D68" w:rsidP="00886C10">
            <w:pPr>
              <w:jc w:val="right"/>
              <w:rPr>
                <w:rFonts w:ascii="Calibri" w:hAnsi="Calibri"/>
                <w:sz w:val="22"/>
                <w:szCs w:val="22"/>
              </w:rPr>
            </w:pPr>
            <w:r w:rsidRPr="00D46B0E">
              <w:rPr>
                <w:rFonts w:ascii="Calibri" w:hAnsi="Calibri"/>
                <w:sz w:val="22"/>
                <w:szCs w:val="22"/>
              </w:rPr>
              <w:t>2,43</w:t>
            </w:r>
          </w:p>
        </w:tc>
      </w:tr>
      <w:tr w:rsidR="00D46B0E" w:rsidRPr="00D46B0E" w:rsidTr="00142639">
        <w:tc>
          <w:tcPr>
            <w:tcW w:w="506" w:type="pct"/>
          </w:tcPr>
          <w:p w:rsidR="00E20D68" w:rsidRPr="00D46B0E" w:rsidRDefault="00E20D68" w:rsidP="00886C10">
            <w:pPr>
              <w:rPr>
                <w:rFonts w:ascii="Calibri" w:hAnsi="Calibri"/>
                <w:sz w:val="22"/>
                <w:szCs w:val="22"/>
              </w:rPr>
            </w:pPr>
            <w:r w:rsidRPr="00D46B0E">
              <w:rPr>
                <w:rFonts w:ascii="Calibri" w:hAnsi="Calibri"/>
                <w:sz w:val="22"/>
                <w:szCs w:val="22"/>
              </w:rPr>
              <w:t>288/4</w:t>
            </w:r>
          </w:p>
        </w:tc>
        <w:tc>
          <w:tcPr>
            <w:tcW w:w="1113" w:type="pct"/>
          </w:tcPr>
          <w:p w:rsidR="00E20D68" w:rsidRPr="00D46B0E" w:rsidRDefault="00E20D68" w:rsidP="00886C10">
            <w:pPr>
              <w:rPr>
                <w:rFonts w:ascii="Calibri" w:hAnsi="Calibri"/>
                <w:sz w:val="22"/>
                <w:szCs w:val="22"/>
              </w:rPr>
            </w:pPr>
            <w:r w:rsidRPr="00D46B0E">
              <w:rPr>
                <w:rFonts w:ascii="Calibri" w:hAnsi="Calibri"/>
                <w:sz w:val="22"/>
                <w:szCs w:val="22"/>
              </w:rPr>
              <w:t>NAD WIELKIM</w:t>
            </w:r>
          </w:p>
        </w:tc>
        <w:tc>
          <w:tcPr>
            <w:tcW w:w="1037" w:type="pct"/>
          </w:tcPr>
          <w:p w:rsidR="00E20D68" w:rsidRPr="00D46B0E" w:rsidRDefault="00E20D68" w:rsidP="00886C10">
            <w:pPr>
              <w:rPr>
                <w:rFonts w:ascii="Calibri" w:hAnsi="Calibri"/>
                <w:sz w:val="22"/>
                <w:szCs w:val="22"/>
              </w:rPr>
            </w:pPr>
            <w:r w:rsidRPr="00D46B0E">
              <w:rPr>
                <w:rFonts w:ascii="Calibri" w:hAnsi="Calibri"/>
                <w:sz w:val="22"/>
                <w:szCs w:val="22"/>
              </w:rPr>
              <w:t>Trzciel</w:t>
            </w:r>
          </w:p>
        </w:tc>
        <w:tc>
          <w:tcPr>
            <w:tcW w:w="791" w:type="pct"/>
          </w:tcPr>
          <w:p w:rsidR="00E20D68" w:rsidRPr="00D46B0E" w:rsidRDefault="00E20D68" w:rsidP="00886C10">
            <w:pPr>
              <w:rPr>
                <w:rFonts w:ascii="Calibri" w:hAnsi="Calibri"/>
                <w:sz w:val="22"/>
                <w:szCs w:val="22"/>
              </w:rPr>
            </w:pPr>
            <w:r w:rsidRPr="00D46B0E">
              <w:rPr>
                <w:rFonts w:ascii="Calibri" w:hAnsi="Calibri"/>
                <w:sz w:val="22"/>
                <w:szCs w:val="22"/>
              </w:rPr>
              <w:t>Rybojady</w:t>
            </w:r>
          </w:p>
        </w:tc>
        <w:tc>
          <w:tcPr>
            <w:tcW w:w="457" w:type="pct"/>
          </w:tcPr>
          <w:p w:rsidR="00E20D68" w:rsidRPr="00D46B0E" w:rsidRDefault="00E20D68" w:rsidP="00886C10">
            <w:pPr>
              <w:rPr>
                <w:rFonts w:ascii="Calibri" w:hAnsi="Calibri"/>
                <w:sz w:val="22"/>
                <w:szCs w:val="22"/>
              </w:rPr>
            </w:pPr>
            <w:r w:rsidRPr="00D46B0E">
              <w:rPr>
                <w:rFonts w:ascii="Calibri" w:hAnsi="Calibri"/>
                <w:sz w:val="22"/>
                <w:szCs w:val="22"/>
              </w:rPr>
              <w:t>27 T</w:t>
            </w:r>
          </w:p>
        </w:tc>
        <w:tc>
          <w:tcPr>
            <w:tcW w:w="548" w:type="pct"/>
          </w:tcPr>
          <w:p w:rsidR="00E20D68" w:rsidRPr="00D46B0E" w:rsidRDefault="00E20D68" w:rsidP="00886C10">
            <w:pPr>
              <w:jc w:val="right"/>
              <w:rPr>
                <w:rFonts w:ascii="Calibri" w:hAnsi="Calibri"/>
                <w:sz w:val="22"/>
                <w:szCs w:val="22"/>
              </w:rPr>
            </w:pPr>
            <w:r w:rsidRPr="00D46B0E">
              <w:rPr>
                <w:rFonts w:ascii="Calibri" w:hAnsi="Calibri"/>
                <w:sz w:val="22"/>
                <w:szCs w:val="22"/>
              </w:rPr>
              <w:t>0,88</w:t>
            </w:r>
          </w:p>
        </w:tc>
        <w:tc>
          <w:tcPr>
            <w:tcW w:w="549" w:type="pct"/>
          </w:tcPr>
          <w:p w:rsidR="00E20D68" w:rsidRPr="00D46B0E" w:rsidRDefault="00E20D68" w:rsidP="00886C10">
            <w:pPr>
              <w:jc w:val="right"/>
              <w:rPr>
                <w:rFonts w:ascii="Calibri" w:hAnsi="Calibri"/>
                <w:sz w:val="22"/>
                <w:szCs w:val="22"/>
              </w:rPr>
            </w:pPr>
            <w:r w:rsidRPr="00D46B0E">
              <w:rPr>
                <w:rFonts w:ascii="Calibri" w:hAnsi="Calibri"/>
                <w:sz w:val="22"/>
                <w:szCs w:val="22"/>
              </w:rPr>
              <w:t>0,88</w:t>
            </w:r>
          </w:p>
        </w:tc>
      </w:tr>
      <w:tr w:rsidR="00D46B0E" w:rsidRPr="00D46B0E" w:rsidTr="00142639">
        <w:tc>
          <w:tcPr>
            <w:tcW w:w="506" w:type="pct"/>
          </w:tcPr>
          <w:p w:rsidR="00E20D68" w:rsidRPr="00D46B0E" w:rsidRDefault="00E20D68" w:rsidP="00886C10">
            <w:pPr>
              <w:rPr>
                <w:rFonts w:ascii="Calibri" w:hAnsi="Calibri"/>
                <w:sz w:val="22"/>
                <w:szCs w:val="22"/>
              </w:rPr>
            </w:pPr>
            <w:r w:rsidRPr="00D46B0E">
              <w:rPr>
                <w:rFonts w:ascii="Calibri" w:hAnsi="Calibri"/>
                <w:sz w:val="22"/>
                <w:szCs w:val="22"/>
              </w:rPr>
              <w:t>289/5</w:t>
            </w:r>
          </w:p>
        </w:tc>
        <w:tc>
          <w:tcPr>
            <w:tcW w:w="1113" w:type="pct"/>
          </w:tcPr>
          <w:p w:rsidR="00E20D68" w:rsidRPr="00D46B0E" w:rsidRDefault="00E20D68" w:rsidP="00886C10">
            <w:pPr>
              <w:rPr>
                <w:rFonts w:ascii="Calibri" w:hAnsi="Calibri"/>
                <w:sz w:val="22"/>
                <w:szCs w:val="22"/>
              </w:rPr>
            </w:pPr>
            <w:r w:rsidRPr="00D46B0E">
              <w:rPr>
                <w:rFonts w:ascii="Calibri" w:hAnsi="Calibri"/>
                <w:sz w:val="22"/>
                <w:szCs w:val="22"/>
              </w:rPr>
              <w:t>BAGIENKA</w:t>
            </w:r>
          </w:p>
        </w:tc>
        <w:tc>
          <w:tcPr>
            <w:tcW w:w="1037" w:type="pct"/>
          </w:tcPr>
          <w:p w:rsidR="00E20D68" w:rsidRPr="00D46B0E" w:rsidRDefault="00E20D68" w:rsidP="00886C10">
            <w:pPr>
              <w:rPr>
                <w:rFonts w:ascii="Calibri" w:hAnsi="Calibri"/>
                <w:sz w:val="22"/>
                <w:szCs w:val="22"/>
              </w:rPr>
            </w:pPr>
            <w:r w:rsidRPr="00D46B0E">
              <w:rPr>
                <w:rFonts w:ascii="Calibri" w:hAnsi="Calibri"/>
                <w:sz w:val="22"/>
                <w:szCs w:val="22"/>
              </w:rPr>
              <w:t>Trzciel</w:t>
            </w:r>
          </w:p>
        </w:tc>
        <w:tc>
          <w:tcPr>
            <w:tcW w:w="791" w:type="pct"/>
          </w:tcPr>
          <w:p w:rsidR="00E20D68" w:rsidRPr="00D46B0E" w:rsidRDefault="00E20D68" w:rsidP="00886C10">
            <w:pPr>
              <w:rPr>
                <w:rFonts w:ascii="Calibri" w:hAnsi="Calibri"/>
                <w:sz w:val="22"/>
                <w:szCs w:val="22"/>
              </w:rPr>
            </w:pPr>
            <w:r w:rsidRPr="00D46B0E">
              <w:rPr>
                <w:rFonts w:ascii="Calibri" w:hAnsi="Calibri"/>
                <w:sz w:val="22"/>
                <w:szCs w:val="22"/>
              </w:rPr>
              <w:t>Lutol Mokry</w:t>
            </w:r>
          </w:p>
        </w:tc>
        <w:tc>
          <w:tcPr>
            <w:tcW w:w="457" w:type="pct"/>
          </w:tcPr>
          <w:p w:rsidR="00E20D68" w:rsidRPr="00D46B0E" w:rsidRDefault="00E20D68" w:rsidP="00886C10">
            <w:pPr>
              <w:rPr>
                <w:rFonts w:ascii="Calibri" w:hAnsi="Calibri"/>
                <w:sz w:val="22"/>
                <w:szCs w:val="22"/>
              </w:rPr>
            </w:pPr>
            <w:r w:rsidRPr="00D46B0E">
              <w:rPr>
                <w:rFonts w:ascii="Calibri" w:hAnsi="Calibri"/>
                <w:sz w:val="22"/>
                <w:szCs w:val="22"/>
              </w:rPr>
              <w:t>146T/2</w:t>
            </w:r>
          </w:p>
          <w:p w:rsidR="00E20D68" w:rsidRPr="00D46B0E" w:rsidRDefault="00E20D68" w:rsidP="00886C10">
            <w:pPr>
              <w:rPr>
                <w:rFonts w:ascii="Calibri" w:hAnsi="Calibri"/>
                <w:sz w:val="22"/>
                <w:szCs w:val="22"/>
              </w:rPr>
            </w:pPr>
            <w:r w:rsidRPr="00D46B0E">
              <w:rPr>
                <w:rFonts w:ascii="Calibri" w:hAnsi="Calibri"/>
                <w:sz w:val="22"/>
                <w:szCs w:val="22"/>
              </w:rPr>
              <w:t>249T</w:t>
            </w:r>
          </w:p>
          <w:p w:rsidR="00E20D68" w:rsidRPr="00D46B0E" w:rsidRDefault="00E20D68" w:rsidP="00886C10">
            <w:pPr>
              <w:rPr>
                <w:rFonts w:ascii="Calibri" w:hAnsi="Calibri"/>
                <w:sz w:val="22"/>
                <w:szCs w:val="22"/>
              </w:rPr>
            </w:pPr>
            <w:r w:rsidRPr="00D46B0E">
              <w:rPr>
                <w:rFonts w:ascii="Calibri" w:hAnsi="Calibri"/>
                <w:sz w:val="22"/>
                <w:szCs w:val="22"/>
              </w:rPr>
              <w:t>248T</w:t>
            </w:r>
          </w:p>
          <w:p w:rsidR="00E20D68" w:rsidRPr="00D46B0E" w:rsidRDefault="00E20D68" w:rsidP="00886C10">
            <w:pPr>
              <w:rPr>
                <w:rFonts w:ascii="Calibri" w:hAnsi="Calibri"/>
                <w:sz w:val="22"/>
                <w:szCs w:val="22"/>
              </w:rPr>
            </w:pPr>
            <w:r w:rsidRPr="00D46B0E">
              <w:rPr>
                <w:rFonts w:ascii="Calibri" w:hAnsi="Calibri"/>
                <w:sz w:val="22"/>
                <w:szCs w:val="22"/>
              </w:rPr>
              <w:lastRenderedPageBreak/>
              <w:t>145T</w:t>
            </w:r>
          </w:p>
        </w:tc>
        <w:tc>
          <w:tcPr>
            <w:tcW w:w="548" w:type="pct"/>
          </w:tcPr>
          <w:p w:rsidR="00E20D68" w:rsidRPr="00D46B0E" w:rsidRDefault="00E20D68" w:rsidP="00886C10">
            <w:pPr>
              <w:jc w:val="right"/>
              <w:rPr>
                <w:rFonts w:ascii="Calibri" w:hAnsi="Calibri"/>
                <w:sz w:val="22"/>
                <w:szCs w:val="22"/>
              </w:rPr>
            </w:pPr>
            <w:r w:rsidRPr="00D46B0E">
              <w:rPr>
                <w:rFonts w:ascii="Calibri" w:hAnsi="Calibri"/>
                <w:sz w:val="22"/>
                <w:szCs w:val="22"/>
              </w:rPr>
              <w:lastRenderedPageBreak/>
              <w:t>1,66</w:t>
            </w:r>
          </w:p>
          <w:p w:rsidR="00E20D68" w:rsidRPr="00D46B0E" w:rsidRDefault="00E20D68" w:rsidP="00886C10">
            <w:pPr>
              <w:jc w:val="right"/>
              <w:rPr>
                <w:rFonts w:ascii="Calibri" w:hAnsi="Calibri"/>
                <w:sz w:val="22"/>
                <w:szCs w:val="22"/>
              </w:rPr>
            </w:pPr>
            <w:r w:rsidRPr="00D46B0E">
              <w:rPr>
                <w:rFonts w:ascii="Calibri" w:hAnsi="Calibri"/>
                <w:sz w:val="22"/>
                <w:szCs w:val="22"/>
              </w:rPr>
              <w:t>0,64</w:t>
            </w:r>
          </w:p>
          <w:p w:rsidR="00E20D68" w:rsidRPr="00D46B0E" w:rsidRDefault="00E20D68" w:rsidP="00886C10">
            <w:pPr>
              <w:jc w:val="right"/>
              <w:rPr>
                <w:rFonts w:ascii="Calibri" w:hAnsi="Calibri"/>
                <w:sz w:val="22"/>
                <w:szCs w:val="22"/>
              </w:rPr>
            </w:pPr>
            <w:r w:rsidRPr="00D46B0E">
              <w:rPr>
                <w:rFonts w:ascii="Calibri" w:hAnsi="Calibri"/>
                <w:sz w:val="22"/>
                <w:szCs w:val="22"/>
              </w:rPr>
              <w:t>4,40</w:t>
            </w:r>
          </w:p>
          <w:p w:rsidR="00E20D68" w:rsidRPr="00D46B0E" w:rsidRDefault="00E20D68" w:rsidP="00886C10">
            <w:pPr>
              <w:jc w:val="right"/>
              <w:rPr>
                <w:rFonts w:ascii="Calibri" w:hAnsi="Calibri"/>
                <w:sz w:val="22"/>
                <w:szCs w:val="22"/>
              </w:rPr>
            </w:pPr>
            <w:r w:rsidRPr="00D46B0E">
              <w:rPr>
                <w:rFonts w:ascii="Calibri" w:hAnsi="Calibri"/>
                <w:sz w:val="22"/>
                <w:szCs w:val="22"/>
              </w:rPr>
              <w:lastRenderedPageBreak/>
              <w:t>0,87</w:t>
            </w:r>
          </w:p>
        </w:tc>
        <w:tc>
          <w:tcPr>
            <w:tcW w:w="549" w:type="pct"/>
          </w:tcPr>
          <w:p w:rsidR="00E20D68" w:rsidRPr="00D46B0E" w:rsidRDefault="00E20D68" w:rsidP="00886C10">
            <w:pPr>
              <w:jc w:val="right"/>
              <w:rPr>
                <w:rFonts w:ascii="Calibri" w:hAnsi="Calibri"/>
                <w:sz w:val="22"/>
                <w:szCs w:val="22"/>
              </w:rPr>
            </w:pPr>
            <w:r w:rsidRPr="00D46B0E">
              <w:rPr>
                <w:rFonts w:ascii="Calibri" w:hAnsi="Calibri"/>
                <w:sz w:val="22"/>
                <w:szCs w:val="22"/>
              </w:rPr>
              <w:lastRenderedPageBreak/>
              <w:t>7,57</w:t>
            </w:r>
          </w:p>
        </w:tc>
      </w:tr>
      <w:tr w:rsidR="00D46B0E" w:rsidRPr="00D46B0E" w:rsidTr="00142639">
        <w:tc>
          <w:tcPr>
            <w:tcW w:w="506" w:type="pct"/>
          </w:tcPr>
          <w:p w:rsidR="00E20D68" w:rsidRPr="00D46B0E" w:rsidRDefault="00E20D68" w:rsidP="00886C10">
            <w:pPr>
              <w:rPr>
                <w:rFonts w:ascii="Calibri" w:hAnsi="Calibri"/>
                <w:sz w:val="22"/>
                <w:szCs w:val="22"/>
              </w:rPr>
            </w:pPr>
            <w:r w:rsidRPr="00D46B0E">
              <w:rPr>
                <w:rFonts w:ascii="Calibri" w:hAnsi="Calibri"/>
                <w:sz w:val="22"/>
                <w:szCs w:val="22"/>
              </w:rPr>
              <w:lastRenderedPageBreak/>
              <w:t>290/6</w:t>
            </w:r>
          </w:p>
        </w:tc>
        <w:tc>
          <w:tcPr>
            <w:tcW w:w="1113" w:type="pct"/>
          </w:tcPr>
          <w:p w:rsidR="00E20D68" w:rsidRPr="00D46B0E" w:rsidRDefault="00E20D68" w:rsidP="00886C10">
            <w:pPr>
              <w:rPr>
                <w:rFonts w:ascii="Calibri" w:hAnsi="Calibri"/>
                <w:sz w:val="22"/>
                <w:szCs w:val="22"/>
              </w:rPr>
            </w:pPr>
            <w:r w:rsidRPr="00D46B0E">
              <w:rPr>
                <w:rFonts w:ascii="Calibri" w:hAnsi="Calibri"/>
                <w:sz w:val="22"/>
                <w:szCs w:val="22"/>
              </w:rPr>
              <w:t xml:space="preserve">ŁĄKI NAD JEZIOREM </w:t>
            </w:r>
          </w:p>
          <w:p w:rsidR="00E20D68" w:rsidRPr="00D46B0E" w:rsidRDefault="00E20D68" w:rsidP="00886C10">
            <w:pPr>
              <w:rPr>
                <w:rFonts w:ascii="Calibri" w:hAnsi="Calibri"/>
                <w:sz w:val="22"/>
                <w:szCs w:val="22"/>
              </w:rPr>
            </w:pPr>
            <w:r w:rsidRPr="00D46B0E">
              <w:rPr>
                <w:rFonts w:ascii="Calibri" w:hAnsi="Calibri"/>
                <w:sz w:val="22"/>
                <w:szCs w:val="22"/>
              </w:rPr>
              <w:t xml:space="preserve">WIELKIM </w:t>
            </w:r>
          </w:p>
          <w:p w:rsidR="00E20D68" w:rsidRPr="00D46B0E" w:rsidRDefault="00E20D68" w:rsidP="00886C10">
            <w:pPr>
              <w:rPr>
                <w:rFonts w:ascii="Calibri" w:hAnsi="Calibri"/>
                <w:sz w:val="22"/>
                <w:szCs w:val="22"/>
              </w:rPr>
            </w:pPr>
            <w:r w:rsidRPr="00D46B0E">
              <w:rPr>
                <w:rFonts w:ascii="Calibri" w:hAnsi="Calibri"/>
                <w:sz w:val="22"/>
                <w:szCs w:val="22"/>
              </w:rPr>
              <w:t>I OBRĄ</w:t>
            </w:r>
          </w:p>
          <w:p w:rsidR="00E20D68" w:rsidRPr="00D46B0E" w:rsidRDefault="00E20D68" w:rsidP="00886C10">
            <w:pPr>
              <w:rPr>
                <w:rFonts w:ascii="Calibri" w:hAnsi="Calibri"/>
                <w:sz w:val="22"/>
                <w:szCs w:val="22"/>
              </w:rPr>
            </w:pPr>
          </w:p>
        </w:tc>
        <w:tc>
          <w:tcPr>
            <w:tcW w:w="1037" w:type="pct"/>
          </w:tcPr>
          <w:p w:rsidR="00E20D68" w:rsidRPr="00D46B0E" w:rsidRDefault="00E20D68" w:rsidP="00886C10">
            <w:pPr>
              <w:rPr>
                <w:rFonts w:ascii="Calibri" w:hAnsi="Calibri"/>
                <w:sz w:val="22"/>
                <w:szCs w:val="22"/>
              </w:rPr>
            </w:pPr>
            <w:r w:rsidRPr="00D46B0E">
              <w:rPr>
                <w:rFonts w:ascii="Calibri" w:hAnsi="Calibri"/>
                <w:sz w:val="22"/>
                <w:szCs w:val="22"/>
              </w:rPr>
              <w:t xml:space="preserve">ZPK </w:t>
            </w:r>
          </w:p>
          <w:p w:rsidR="00E20D68" w:rsidRPr="00D46B0E" w:rsidRDefault="00E20D68" w:rsidP="00886C10">
            <w:pPr>
              <w:rPr>
                <w:rFonts w:ascii="Calibri" w:hAnsi="Calibri"/>
                <w:sz w:val="22"/>
                <w:szCs w:val="22"/>
              </w:rPr>
            </w:pPr>
            <w:r w:rsidRPr="00D46B0E">
              <w:rPr>
                <w:rFonts w:ascii="Calibri" w:hAnsi="Calibri"/>
                <w:sz w:val="22"/>
                <w:szCs w:val="22"/>
              </w:rPr>
              <w:t>Gorzów Wlkp.</w:t>
            </w:r>
          </w:p>
        </w:tc>
        <w:tc>
          <w:tcPr>
            <w:tcW w:w="791" w:type="pct"/>
          </w:tcPr>
          <w:p w:rsidR="00E20D68" w:rsidRPr="00D46B0E" w:rsidRDefault="00E20D68" w:rsidP="00886C10">
            <w:pPr>
              <w:rPr>
                <w:rFonts w:ascii="Calibri" w:hAnsi="Calibri"/>
                <w:sz w:val="22"/>
                <w:szCs w:val="22"/>
              </w:rPr>
            </w:pPr>
            <w:r w:rsidRPr="00D46B0E">
              <w:rPr>
                <w:rFonts w:ascii="Calibri" w:hAnsi="Calibri"/>
                <w:sz w:val="22"/>
                <w:szCs w:val="22"/>
              </w:rPr>
              <w:t>Świdwowiec</w:t>
            </w:r>
          </w:p>
          <w:p w:rsidR="00E20D68" w:rsidRPr="00D46B0E" w:rsidRDefault="00E20D68" w:rsidP="00886C10">
            <w:pPr>
              <w:rPr>
                <w:rFonts w:ascii="Calibri" w:hAnsi="Calibri"/>
                <w:sz w:val="22"/>
                <w:szCs w:val="22"/>
              </w:rPr>
            </w:pPr>
          </w:p>
          <w:p w:rsidR="00E20D68" w:rsidRPr="00D46B0E" w:rsidRDefault="00E20D68" w:rsidP="00886C10">
            <w:pPr>
              <w:spacing w:line="360" w:lineRule="auto"/>
              <w:rPr>
                <w:rFonts w:ascii="Calibri" w:hAnsi="Calibri"/>
                <w:sz w:val="22"/>
                <w:szCs w:val="22"/>
              </w:rPr>
            </w:pPr>
          </w:p>
          <w:p w:rsidR="00E20D68" w:rsidRPr="00D46B0E" w:rsidRDefault="00E20D68" w:rsidP="00886C10">
            <w:pPr>
              <w:rPr>
                <w:rFonts w:ascii="Calibri" w:hAnsi="Calibri"/>
                <w:sz w:val="22"/>
                <w:szCs w:val="22"/>
              </w:rPr>
            </w:pPr>
            <w:r w:rsidRPr="00D46B0E">
              <w:rPr>
                <w:rFonts w:ascii="Calibri" w:hAnsi="Calibri"/>
                <w:sz w:val="22"/>
                <w:szCs w:val="22"/>
              </w:rPr>
              <w:t>Trzciel</w:t>
            </w:r>
          </w:p>
        </w:tc>
        <w:tc>
          <w:tcPr>
            <w:tcW w:w="457" w:type="pct"/>
          </w:tcPr>
          <w:p w:rsidR="00E20D68" w:rsidRPr="00D46B0E" w:rsidRDefault="00E20D68" w:rsidP="00886C10">
            <w:pPr>
              <w:rPr>
                <w:rFonts w:ascii="Calibri" w:hAnsi="Calibri"/>
                <w:sz w:val="22"/>
                <w:szCs w:val="22"/>
              </w:rPr>
            </w:pPr>
            <w:r w:rsidRPr="00D46B0E">
              <w:rPr>
                <w:rFonts w:ascii="Calibri" w:hAnsi="Calibri"/>
                <w:sz w:val="22"/>
                <w:szCs w:val="22"/>
              </w:rPr>
              <w:t>214/2</w:t>
            </w:r>
          </w:p>
          <w:p w:rsidR="00E20D68" w:rsidRPr="00D46B0E" w:rsidRDefault="00E20D68" w:rsidP="00886C10">
            <w:pPr>
              <w:rPr>
                <w:rFonts w:ascii="Calibri" w:hAnsi="Calibri"/>
                <w:sz w:val="22"/>
                <w:szCs w:val="22"/>
              </w:rPr>
            </w:pPr>
            <w:r w:rsidRPr="00D46B0E">
              <w:rPr>
                <w:rFonts w:ascii="Calibri" w:hAnsi="Calibri"/>
                <w:sz w:val="22"/>
                <w:szCs w:val="22"/>
              </w:rPr>
              <w:t>215</w:t>
            </w:r>
          </w:p>
          <w:p w:rsidR="00E20D68" w:rsidRPr="00D46B0E" w:rsidRDefault="00E20D68" w:rsidP="00886C10">
            <w:pPr>
              <w:spacing w:line="360" w:lineRule="auto"/>
              <w:rPr>
                <w:rFonts w:ascii="Calibri" w:hAnsi="Calibri"/>
                <w:sz w:val="22"/>
                <w:szCs w:val="22"/>
              </w:rPr>
            </w:pPr>
            <w:r w:rsidRPr="00D46B0E">
              <w:rPr>
                <w:rFonts w:ascii="Calibri" w:hAnsi="Calibri"/>
                <w:sz w:val="22"/>
                <w:szCs w:val="22"/>
              </w:rPr>
              <w:t>385</w:t>
            </w:r>
          </w:p>
          <w:p w:rsidR="00E20D68" w:rsidRPr="00D46B0E" w:rsidRDefault="00E20D68" w:rsidP="00886C10">
            <w:pPr>
              <w:rPr>
                <w:rFonts w:ascii="Calibri" w:hAnsi="Calibri"/>
                <w:sz w:val="22"/>
                <w:szCs w:val="22"/>
              </w:rPr>
            </w:pPr>
            <w:r w:rsidRPr="00D46B0E">
              <w:rPr>
                <w:rFonts w:ascii="Calibri" w:hAnsi="Calibri"/>
                <w:sz w:val="22"/>
                <w:szCs w:val="22"/>
              </w:rPr>
              <w:t>3/1</w:t>
            </w:r>
          </w:p>
          <w:p w:rsidR="00E20D68" w:rsidRPr="00D46B0E" w:rsidRDefault="00E20D68" w:rsidP="00886C10">
            <w:pPr>
              <w:rPr>
                <w:rFonts w:ascii="Calibri" w:hAnsi="Calibri"/>
                <w:sz w:val="22"/>
                <w:szCs w:val="22"/>
              </w:rPr>
            </w:pPr>
            <w:r w:rsidRPr="00D46B0E">
              <w:rPr>
                <w:rFonts w:ascii="Calibri" w:hAnsi="Calibri"/>
                <w:sz w:val="22"/>
                <w:szCs w:val="22"/>
              </w:rPr>
              <w:t>7</w:t>
            </w:r>
          </w:p>
          <w:p w:rsidR="00E20D68" w:rsidRPr="00D46B0E" w:rsidRDefault="00E20D68" w:rsidP="00886C10">
            <w:pPr>
              <w:rPr>
                <w:rFonts w:ascii="Calibri" w:hAnsi="Calibri"/>
                <w:sz w:val="22"/>
                <w:szCs w:val="22"/>
              </w:rPr>
            </w:pPr>
            <w:r w:rsidRPr="00D46B0E">
              <w:rPr>
                <w:rFonts w:ascii="Calibri" w:hAnsi="Calibri"/>
                <w:sz w:val="22"/>
                <w:szCs w:val="22"/>
              </w:rPr>
              <w:t>20/1</w:t>
            </w:r>
          </w:p>
        </w:tc>
        <w:tc>
          <w:tcPr>
            <w:tcW w:w="548" w:type="pct"/>
          </w:tcPr>
          <w:p w:rsidR="00E20D68" w:rsidRPr="00D46B0E" w:rsidRDefault="00E20D68" w:rsidP="00886C10">
            <w:pPr>
              <w:jc w:val="right"/>
              <w:rPr>
                <w:rFonts w:ascii="Calibri" w:hAnsi="Calibri"/>
                <w:sz w:val="22"/>
                <w:szCs w:val="22"/>
              </w:rPr>
            </w:pPr>
            <w:r w:rsidRPr="00D46B0E">
              <w:rPr>
                <w:rFonts w:ascii="Calibri" w:hAnsi="Calibri"/>
                <w:sz w:val="22"/>
                <w:szCs w:val="22"/>
              </w:rPr>
              <w:t>9,20</w:t>
            </w:r>
          </w:p>
          <w:p w:rsidR="00E20D68" w:rsidRPr="00D46B0E" w:rsidRDefault="00E20D68" w:rsidP="00886C10">
            <w:pPr>
              <w:jc w:val="right"/>
              <w:rPr>
                <w:rFonts w:ascii="Calibri" w:hAnsi="Calibri"/>
                <w:sz w:val="22"/>
                <w:szCs w:val="22"/>
              </w:rPr>
            </w:pPr>
            <w:r w:rsidRPr="00D46B0E">
              <w:rPr>
                <w:rFonts w:ascii="Calibri" w:hAnsi="Calibri"/>
                <w:sz w:val="22"/>
                <w:szCs w:val="22"/>
              </w:rPr>
              <w:t>1,02</w:t>
            </w:r>
          </w:p>
          <w:p w:rsidR="00E20D68" w:rsidRPr="00D46B0E" w:rsidRDefault="00E20D68" w:rsidP="00886C10">
            <w:pPr>
              <w:spacing w:line="360" w:lineRule="auto"/>
              <w:jc w:val="right"/>
              <w:rPr>
                <w:rFonts w:ascii="Calibri" w:hAnsi="Calibri"/>
                <w:sz w:val="22"/>
                <w:szCs w:val="22"/>
              </w:rPr>
            </w:pPr>
            <w:r w:rsidRPr="00D46B0E">
              <w:rPr>
                <w:rFonts w:ascii="Calibri" w:hAnsi="Calibri"/>
                <w:sz w:val="22"/>
                <w:szCs w:val="22"/>
              </w:rPr>
              <w:t>12,22</w:t>
            </w:r>
          </w:p>
          <w:p w:rsidR="00E20D68" w:rsidRPr="00D46B0E" w:rsidRDefault="00E20D68" w:rsidP="00886C10">
            <w:pPr>
              <w:jc w:val="right"/>
              <w:rPr>
                <w:rFonts w:ascii="Calibri" w:hAnsi="Calibri"/>
                <w:sz w:val="22"/>
                <w:szCs w:val="22"/>
              </w:rPr>
            </w:pPr>
            <w:r w:rsidRPr="00D46B0E">
              <w:rPr>
                <w:rFonts w:ascii="Calibri" w:hAnsi="Calibri"/>
                <w:sz w:val="22"/>
                <w:szCs w:val="22"/>
              </w:rPr>
              <w:t>16,08</w:t>
            </w:r>
          </w:p>
          <w:p w:rsidR="00E20D68" w:rsidRPr="00D46B0E" w:rsidRDefault="00E20D68" w:rsidP="00886C10">
            <w:pPr>
              <w:jc w:val="right"/>
              <w:rPr>
                <w:rFonts w:ascii="Calibri" w:hAnsi="Calibri"/>
                <w:sz w:val="22"/>
                <w:szCs w:val="22"/>
              </w:rPr>
            </w:pPr>
            <w:r w:rsidRPr="00D46B0E">
              <w:rPr>
                <w:rFonts w:ascii="Calibri" w:hAnsi="Calibri"/>
                <w:sz w:val="22"/>
                <w:szCs w:val="22"/>
              </w:rPr>
              <w:t>0,36</w:t>
            </w:r>
          </w:p>
          <w:p w:rsidR="00E20D68" w:rsidRPr="00D46B0E" w:rsidRDefault="00E20D68" w:rsidP="00886C10">
            <w:pPr>
              <w:jc w:val="right"/>
              <w:rPr>
                <w:rFonts w:ascii="Calibri" w:hAnsi="Calibri"/>
                <w:sz w:val="22"/>
                <w:szCs w:val="22"/>
              </w:rPr>
            </w:pPr>
            <w:r w:rsidRPr="00D46B0E">
              <w:rPr>
                <w:rFonts w:ascii="Calibri" w:hAnsi="Calibri"/>
                <w:sz w:val="22"/>
                <w:szCs w:val="22"/>
              </w:rPr>
              <w:t>0,82</w:t>
            </w:r>
          </w:p>
        </w:tc>
        <w:tc>
          <w:tcPr>
            <w:tcW w:w="549" w:type="pct"/>
          </w:tcPr>
          <w:p w:rsidR="00E20D68" w:rsidRPr="00D46B0E" w:rsidRDefault="00E20D68" w:rsidP="00886C10">
            <w:pPr>
              <w:jc w:val="right"/>
              <w:rPr>
                <w:rFonts w:ascii="Calibri" w:hAnsi="Calibri"/>
                <w:sz w:val="22"/>
                <w:szCs w:val="22"/>
              </w:rPr>
            </w:pPr>
            <w:r w:rsidRPr="00D46B0E">
              <w:rPr>
                <w:rFonts w:ascii="Calibri" w:hAnsi="Calibri"/>
                <w:sz w:val="22"/>
                <w:szCs w:val="22"/>
              </w:rPr>
              <w:t>39,70</w:t>
            </w:r>
          </w:p>
        </w:tc>
      </w:tr>
    </w:tbl>
    <w:p w:rsidR="00E3019C" w:rsidRPr="00D46B0E" w:rsidRDefault="00E3019C" w:rsidP="00720735">
      <w:pPr>
        <w:rPr>
          <w:rFonts w:ascii="Calibri" w:hAnsi="Calibri"/>
          <w:sz w:val="18"/>
          <w:szCs w:val="18"/>
        </w:rPr>
      </w:pPr>
      <w:r w:rsidRPr="00D46B0E">
        <w:rPr>
          <w:rFonts w:ascii="Calibri" w:hAnsi="Calibri"/>
          <w:sz w:val="18"/>
          <w:szCs w:val="18"/>
        </w:rPr>
        <w:t xml:space="preserve">Źródło: </w:t>
      </w:r>
      <w:r w:rsidR="00720735" w:rsidRPr="00D46B0E">
        <w:rPr>
          <w:rFonts w:ascii="Calibri" w:hAnsi="Calibri"/>
          <w:sz w:val="18"/>
          <w:szCs w:val="18"/>
        </w:rPr>
        <w:t>Program Ochrony Środowiska dla Powiatu Międzyrzeckiego na lata 2014-2017 z perspektywą na lata 2018-2021</w:t>
      </w:r>
    </w:p>
    <w:p w:rsidR="00B0066B" w:rsidRDefault="00B0066B" w:rsidP="003D7BBB">
      <w:pPr>
        <w:pStyle w:val="Tretekstu"/>
        <w:tabs>
          <w:tab w:val="center" w:pos="4896"/>
          <w:tab w:val="right" w:pos="9432"/>
        </w:tabs>
        <w:rPr>
          <w:rFonts w:ascii="Calibri" w:hAnsi="Calibri"/>
          <w:b/>
          <w:color w:val="002060"/>
          <w:sz w:val="22"/>
          <w:szCs w:val="22"/>
          <w:lang w:val="pl-PL"/>
        </w:rPr>
      </w:pPr>
    </w:p>
    <w:p w:rsidR="003D7BBB" w:rsidRPr="00A41A75" w:rsidRDefault="003D7BBB" w:rsidP="003D7BBB">
      <w:pPr>
        <w:pStyle w:val="Tretekstu"/>
        <w:tabs>
          <w:tab w:val="center" w:pos="4896"/>
          <w:tab w:val="right" w:pos="9432"/>
        </w:tabs>
        <w:rPr>
          <w:rFonts w:ascii="Calibri" w:hAnsi="Calibri"/>
          <w:b/>
          <w:color w:val="002060"/>
          <w:sz w:val="22"/>
          <w:szCs w:val="22"/>
          <w:lang w:val="pl-PL"/>
        </w:rPr>
      </w:pPr>
      <w:r w:rsidRPr="00A41A75">
        <w:rPr>
          <w:rFonts w:ascii="Calibri" w:hAnsi="Calibri"/>
          <w:b/>
          <w:color w:val="002060"/>
          <w:sz w:val="22"/>
          <w:szCs w:val="22"/>
          <w:lang w:val="pl-PL"/>
        </w:rPr>
        <w:t xml:space="preserve">Rezerwaty przyrody </w:t>
      </w:r>
    </w:p>
    <w:p w:rsidR="003D7BBB" w:rsidRPr="00521F80" w:rsidRDefault="003D7BBB" w:rsidP="003D7BBB">
      <w:pPr>
        <w:pStyle w:val="Zawartotabeli"/>
        <w:tabs>
          <w:tab w:val="center" w:pos="4896"/>
          <w:tab w:val="right" w:pos="9432"/>
        </w:tabs>
        <w:spacing w:before="100" w:after="283" w:line="360" w:lineRule="auto"/>
        <w:jc w:val="both"/>
        <w:rPr>
          <w:rFonts w:ascii="Calibri" w:hAnsi="Calibri"/>
          <w:color w:val="000000"/>
          <w:sz w:val="22"/>
          <w:szCs w:val="22"/>
          <w:lang w:val="pl-PL"/>
        </w:rPr>
      </w:pPr>
      <w:r w:rsidRPr="00521F80">
        <w:rPr>
          <w:rFonts w:ascii="Calibri" w:hAnsi="Calibri"/>
          <w:color w:val="000000"/>
          <w:sz w:val="22"/>
          <w:szCs w:val="22"/>
          <w:lang w:val="pl-PL"/>
        </w:rPr>
        <w:t xml:space="preserve">Rezerwat przyrody jest obszarem obejmującym zachowane w stanie naturalnym lub mało zmienionym ekosystemy, w tym siedliska przyrodnicze, a także określone gatunki roślin i zwierząt, elementy przyrody nieożywionej, mające istotną wartość ze względów naukowych, przyrodniczych, kulturowych bądź krajobrazowych </w:t>
      </w:r>
      <w:r w:rsidRPr="00521F80">
        <w:rPr>
          <w:rFonts w:ascii="Calibri" w:hAnsi="Calibri"/>
          <w:sz w:val="22"/>
          <w:szCs w:val="22"/>
          <w:lang w:val="pl-PL"/>
        </w:rPr>
        <w:t>Rezerwat przyrody obejmuje obszary zachowane w stanie naturalnym lub mało zmienionym, ekosystemy, ostoje i siedliska przyrodnicze, a także siedliska roślin, siedliska zwierząt i siedliska grzybów oraz twory i składniki przyrody nieożywionej, wyróżniające się szczególnymi wartościami przyrodniczymi, naukowymi, kulturowymi lub walorami krajobrazowymi</w:t>
      </w:r>
      <w:r w:rsidRPr="00521F80">
        <w:rPr>
          <w:rFonts w:ascii="Calibri" w:hAnsi="Calibri"/>
          <w:color w:val="000000"/>
          <w:sz w:val="22"/>
          <w:szCs w:val="22"/>
          <w:lang w:val="pl-PL"/>
        </w:rPr>
        <w:t xml:space="preserve"> (Ustawa z dnia 16 kwietnia 2004 roku o ochronie przyrody art. 13 ust. 1).</w:t>
      </w:r>
    </w:p>
    <w:p w:rsidR="0016536B" w:rsidRPr="001239D9" w:rsidRDefault="00454F2D" w:rsidP="007E4A64">
      <w:pPr>
        <w:pStyle w:val="Zawartotabeli"/>
        <w:spacing w:line="360" w:lineRule="auto"/>
        <w:jc w:val="both"/>
        <w:rPr>
          <w:rFonts w:ascii="Calibri" w:hAnsi="Calibri"/>
          <w:sz w:val="22"/>
          <w:szCs w:val="22"/>
        </w:rPr>
      </w:pPr>
      <w:r w:rsidRPr="007E4A64">
        <w:rPr>
          <w:rFonts w:ascii="Calibri" w:hAnsi="Calibri"/>
          <w:b/>
          <w:sz w:val="22"/>
          <w:szCs w:val="22"/>
        </w:rPr>
        <w:t>Rezerwat przyrody „Czarna Droga”</w:t>
      </w:r>
      <w:r w:rsidRPr="001239D9">
        <w:rPr>
          <w:rFonts w:ascii="Calibri" w:hAnsi="Calibri"/>
          <w:sz w:val="22"/>
          <w:szCs w:val="22"/>
        </w:rPr>
        <w:t xml:space="preserve"> – p</w:t>
      </w:r>
      <w:r w:rsidRPr="00EE06DB">
        <w:rPr>
          <w:rFonts w:ascii="Calibri" w:hAnsi="Calibri"/>
          <w:sz w:val="22"/>
          <w:szCs w:val="22"/>
        </w:rPr>
        <w:t>owierzchnia 21,95 ha na terenie gminy Trzciel</w:t>
      </w:r>
      <w:r w:rsidRPr="001638D7">
        <w:rPr>
          <w:rFonts w:ascii="Calibri" w:hAnsi="Calibri"/>
          <w:sz w:val="22"/>
          <w:szCs w:val="22"/>
        </w:rPr>
        <w:t xml:space="preserve">. </w:t>
      </w:r>
      <w:r w:rsidRPr="00AE4372">
        <w:rPr>
          <w:rFonts w:ascii="Calibri" w:hAnsi="Calibri"/>
          <w:sz w:val="22"/>
          <w:szCs w:val="22"/>
        </w:rPr>
        <w:t>Jest rezerwatem leśnym. Rezerwat stanowi fragment drzewostanów</w:t>
      </w:r>
      <w:r w:rsidRPr="00724E1E">
        <w:rPr>
          <w:rFonts w:ascii="Calibri" w:hAnsi="Calibri"/>
          <w:sz w:val="22"/>
          <w:szCs w:val="22"/>
        </w:rPr>
        <w:t xml:space="preserve"> </w:t>
      </w:r>
      <w:r w:rsidRPr="00453BE3">
        <w:rPr>
          <w:rFonts w:ascii="Calibri" w:hAnsi="Calibri"/>
          <w:sz w:val="22"/>
          <w:szCs w:val="22"/>
        </w:rPr>
        <w:t xml:space="preserve">naturalnego pochodzenia z charakterystycznym dla lasów mieszanych runem. </w:t>
      </w:r>
      <w:r w:rsidR="0016536B" w:rsidRPr="00F307E5">
        <w:rPr>
          <w:rFonts w:ascii="Calibri" w:hAnsi="Calibri"/>
          <w:sz w:val="22"/>
          <w:szCs w:val="22"/>
          <w:lang w:val="pl-PL"/>
        </w:rPr>
        <w:t>W rezerwacie rośnie stuletni las bukowy z rzadkimi roślinami, takimi jak lilia złotogłów.</w:t>
      </w:r>
      <w:r w:rsidR="00F26577" w:rsidRPr="00F307E5">
        <w:rPr>
          <w:rFonts w:ascii="Calibri" w:hAnsi="Calibri"/>
          <w:sz w:val="22"/>
          <w:szCs w:val="22"/>
          <w:lang w:val="pl-PL"/>
        </w:rPr>
        <w:t xml:space="preserve"> W piętrze górnym - dąb i jesion, w dolnym brzoza, grab, olsza. Występuje buk, sporadycznie świerk, pojedynczo grab, sosna w wieku 80 - 100 lat. Podszyt tworzy jesion i buk na około 15% powierzchni. W podszycie występuje leszczyna, szakłak, buk i jesion. Teren równy. Gleba - piaski gliniaste głębokie, na piasku luźnym oraz piaski gliniaste świeże, średnio głębokie. W runie występuje: śmiałek darniowy, kostrzewa olbrzymia, dąbrówka rozłogowa, żonkil zwyczajny, szczawik zajęczy, gajowiec żółty, podagrycznik pospolity, pokrzywa zwyczajna, miodunka ćma, kuklik pospolity, malina, gwiazdnica wielokwiatowa, przylaszczka pospolita, fiołek leśny, jasnota plamista, przetacznik ożankowy, jeżyna gruszyczka jednokwiatowa.</w:t>
      </w:r>
    </w:p>
    <w:p w:rsidR="00BA0576" w:rsidRPr="00F307E5" w:rsidRDefault="00454F2D">
      <w:pPr>
        <w:pStyle w:val="Domylnie"/>
        <w:tabs>
          <w:tab w:val="center" w:pos="10187"/>
          <w:tab w:val="right" w:pos="14723"/>
        </w:tabs>
        <w:spacing w:line="360" w:lineRule="auto"/>
        <w:jc w:val="both"/>
        <w:rPr>
          <w:rFonts w:ascii="Calibri" w:hAnsi="Calibri"/>
          <w:sz w:val="22"/>
          <w:szCs w:val="22"/>
        </w:rPr>
      </w:pPr>
      <w:r w:rsidRPr="007E4A64">
        <w:rPr>
          <w:rFonts w:ascii="Calibri" w:hAnsi="Calibri"/>
          <w:b/>
          <w:sz w:val="22"/>
          <w:szCs w:val="22"/>
        </w:rPr>
        <w:t>Rezerwat przyrody „Jezioro Wielkie”</w:t>
      </w:r>
      <w:r w:rsidRPr="00F307E5">
        <w:rPr>
          <w:rFonts w:ascii="Calibri" w:hAnsi="Calibri"/>
          <w:sz w:val="22"/>
          <w:szCs w:val="22"/>
        </w:rPr>
        <w:t xml:space="preserve"> – w całości położony na terenie gminy Trzciel o pow. 236,30 ha. Jest rezerwatem faunistycznym. Jezioro Wielkie jest</w:t>
      </w:r>
      <w:r w:rsidR="00666656" w:rsidRPr="00F307E5">
        <w:rPr>
          <w:rFonts w:ascii="Calibri" w:hAnsi="Calibri"/>
          <w:sz w:val="22"/>
          <w:szCs w:val="22"/>
        </w:rPr>
        <w:t xml:space="preserve"> </w:t>
      </w:r>
      <w:r w:rsidRPr="00F307E5">
        <w:rPr>
          <w:rFonts w:ascii="Calibri" w:hAnsi="Calibri"/>
          <w:sz w:val="22"/>
          <w:szCs w:val="22"/>
        </w:rPr>
        <w:t>zbiornikiem stosunkowo płytkim, średnia głębokość wynosi około 2,5 m. Wody jeziora silnie</w:t>
      </w:r>
      <w:r w:rsidR="00666656" w:rsidRPr="00F307E5">
        <w:rPr>
          <w:rFonts w:ascii="Calibri" w:hAnsi="Calibri"/>
          <w:sz w:val="22"/>
          <w:szCs w:val="22"/>
        </w:rPr>
        <w:t xml:space="preserve"> </w:t>
      </w:r>
      <w:r w:rsidRPr="00F307E5">
        <w:rPr>
          <w:rFonts w:ascii="Calibri" w:hAnsi="Calibri"/>
          <w:sz w:val="22"/>
          <w:szCs w:val="22"/>
        </w:rPr>
        <w:t>zeutrofizowane. W okresie wegetacji woda traci przejrzystość przybierając zielone zabarwienie. Na</w:t>
      </w:r>
      <w:r w:rsidR="00666656" w:rsidRPr="00F307E5">
        <w:rPr>
          <w:rFonts w:ascii="Calibri" w:hAnsi="Calibri"/>
          <w:sz w:val="22"/>
          <w:szCs w:val="22"/>
        </w:rPr>
        <w:t xml:space="preserve"> </w:t>
      </w:r>
      <w:r w:rsidRPr="00F307E5">
        <w:rPr>
          <w:rFonts w:ascii="Calibri" w:hAnsi="Calibri"/>
          <w:sz w:val="22"/>
          <w:szCs w:val="22"/>
        </w:rPr>
        <w:t>jeziorze znajdują się trzy wyspy o powierzchni 2,34 ha. Jedna porośnięta jest starym, ponad 200-letnim mieszanym drzewostanem z przewagą dębu o charakterze naturalnym. Pozostałe dwie wyspy</w:t>
      </w:r>
      <w:r w:rsidR="00666656" w:rsidRPr="00F307E5">
        <w:rPr>
          <w:rFonts w:ascii="Calibri" w:hAnsi="Calibri"/>
          <w:sz w:val="22"/>
          <w:szCs w:val="22"/>
        </w:rPr>
        <w:t xml:space="preserve"> </w:t>
      </w:r>
      <w:r w:rsidRPr="00F307E5">
        <w:rPr>
          <w:rFonts w:ascii="Calibri" w:hAnsi="Calibri"/>
          <w:sz w:val="22"/>
          <w:szCs w:val="22"/>
        </w:rPr>
        <w:t>pokryte są młodszym drzewostanem z przewagą świerka i olszy. Brzegi Jeziora Wielkiego prawie w</w:t>
      </w:r>
      <w:r w:rsidR="00666656" w:rsidRPr="00F307E5">
        <w:rPr>
          <w:rFonts w:ascii="Calibri" w:hAnsi="Calibri"/>
          <w:sz w:val="22"/>
          <w:szCs w:val="22"/>
        </w:rPr>
        <w:t xml:space="preserve"> </w:t>
      </w:r>
      <w:r w:rsidRPr="00F307E5">
        <w:rPr>
          <w:rFonts w:ascii="Calibri" w:hAnsi="Calibri"/>
          <w:sz w:val="22"/>
          <w:szCs w:val="22"/>
        </w:rPr>
        <w:t xml:space="preserve">całości otoczone są lasami, tylko przy ujściu rzeki </w:t>
      </w:r>
      <w:r w:rsidRPr="00F307E5">
        <w:rPr>
          <w:rFonts w:ascii="Calibri" w:hAnsi="Calibri"/>
          <w:sz w:val="22"/>
          <w:szCs w:val="22"/>
        </w:rPr>
        <w:lastRenderedPageBreak/>
        <w:t>Obry poprzez szeroki pas trzcin, jezioro graniczy z</w:t>
      </w:r>
      <w:r w:rsidR="00666656" w:rsidRPr="00F307E5">
        <w:rPr>
          <w:rFonts w:ascii="Calibri" w:hAnsi="Calibri"/>
          <w:sz w:val="22"/>
          <w:szCs w:val="22"/>
        </w:rPr>
        <w:t xml:space="preserve"> nieuż</w:t>
      </w:r>
      <w:r w:rsidRPr="00F307E5">
        <w:rPr>
          <w:rFonts w:ascii="Calibri" w:hAnsi="Calibri"/>
          <w:sz w:val="22"/>
          <w:szCs w:val="22"/>
        </w:rPr>
        <w:t>ytkowanymi łąkami i pastwiskami porośniętymi zwartym turzycowiskiem. Teren wokół jeziora jest</w:t>
      </w:r>
      <w:r w:rsidR="00666656" w:rsidRPr="00F307E5">
        <w:rPr>
          <w:rFonts w:ascii="Calibri" w:hAnsi="Calibri"/>
          <w:sz w:val="22"/>
          <w:szCs w:val="22"/>
        </w:rPr>
        <w:t xml:space="preserve"> </w:t>
      </w:r>
      <w:r w:rsidRPr="00F307E5">
        <w:rPr>
          <w:rFonts w:ascii="Calibri" w:hAnsi="Calibri"/>
          <w:sz w:val="22"/>
          <w:szCs w:val="22"/>
        </w:rPr>
        <w:t>silnie wyniesiony i pagórkowaty. Na omawianym obszarze występuje około 120 gat</w:t>
      </w:r>
      <w:r w:rsidR="00666656" w:rsidRPr="00F307E5">
        <w:rPr>
          <w:rFonts w:ascii="Calibri" w:hAnsi="Calibri"/>
          <w:sz w:val="22"/>
          <w:szCs w:val="22"/>
        </w:rPr>
        <w:t>unków</w:t>
      </w:r>
      <w:r w:rsidRPr="00F307E5">
        <w:rPr>
          <w:rFonts w:ascii="Calibri" w:hAnsi="Calibri"/>
          <w:sz w:val="22"/>
          <w:szCs w:val="22"/>
        </w:rPr>
        <w:t xml:space="preserve"> ptaków. Z tej</w:t>
      </w:r>
      <w:r w:rsidR="00666656" w:rsidRPr="00F307E5">
        <w:rPr>
          <w:rFonts w:ascii="Calibri" w:hAnsi="Calibri"/>
          <w:sz w:val="22"/>
          <w:szCs w:val="22"/>
        </w:rPr>
        <w:t xml:space="preserve"> liczby 32 gatunki to taksony w skali kraju zagroż</w:t>
      </w:r>
      <w:r w:rsidRPr="00F307E5">
        <w:rPr>
          <w:rFonts w:ascii="Calibri" w:hAnsi="Calibri"/>
          <w:sz w:val="22"/>
          <w:szCs w:val="22"/>
        </w:rPr>
        <w:t>one. Znaczna część gatunków na omawianym terenie</w:t>
      </w:r>
      <w:r w:rsidR="00666656" w:rsidRPr="00F307E5">
        <w:rPr>
          <w:rFonts w:ascii="Calibri" w:hAnsi="Calibri"/>
          <w:sz w:val="22"/>
          <w:szCs w:val="22"/>
        </w:rPr>
        <w:t xml:space="preserve"> </w:t>
      </w:r>
      <w:r w:rsidRPr="00F307E5">
        <w:rPr>
          <w:rFonts w:ascii="Calibri" w:hAnsi="Calibri"/>
          <w:sz w:val="22"/>
          <w:szCs w:val="22"/>
        </w:rPr>
        <w:t>występuje licznie tworząc jedne z liczniejszych populacji na Ziemi Lubuskiej, a nawet w zachodniej</w:t>
      </w:r>
      <w:r w:rsidR="00666656" w:rsidRPr="00F307E5">
        <w:rPr>
          <w:rFonts w:ascii="Calibri" w:hAnsi="Calibri"/>
          <w:sz w:val="22"/>
          <w:szCs w:val="22"/>
        </w:rPr>
        <w:t xml:space="preserve"> </w:t>
      </w:r>
      <w:r w:rsidRPr="00F307E5">
        <w:rPr>
          <w:rFonts w:ascii="Calibri" w:hAnsi="Calibri"/>
          <w:sz w:val="22"/>
          <w:szCs w:val="22"/>
        </w:rPr>
        <w:t>Polsce. W szczycie przelotów liczebność ptaków wodnych dochodzi do 6 tys. osobników. Celem ochrony jest zachowanie ze względów naukowych i</w:t>
      </w:r>
      <w:r w:rsidR="00666656" w:rsidRPr="00F307E5">
        <w:rPr>
          <w:rFonts w:ascii="Calibri" w:hAnsi="Calibri"/>
          <w:sz w:val="22"/>
          <w:szCs w:val="22"/>
        </w:rPr>
        <w:t xml:space="preserve"> </w:t>
      </w:r>
      <w:r w:rsidRPr="00F307E5">
        <w:rPr>
          <w:rFonts w:ascii="Calibri" w:hAnsi="Calibri"/>
          <w:sz w:val="22"/>
          <w:szCs w:val="22"/>
        </w:rPr>
        <w:t>dydaktycznych</w:t>
      </w:r>
      <w:r w:rsidR="00666656" w:rsidRPr="00F307E5">
        <w:rPr>
          <w:rFonts w:ascii="Calibri" w:hAnsi="Calibri"/>
          <w:sz w:val="22"/>
          <w:szCs w:val="22"/>
        </w:rPr>
        <w:t xml:space="preserve"> biotopów lęgowych oraz miejsc ż</w:t>
      </w:r>
      <w:r w:rsidRPr="00F307E5">
        <w:rPr>
          <w:rFonts w:ascii="Calibri" w:hAnsi="Calibri"/>
          <w:sz w:val="22"/>
          <w:szCs w:val="22"/>
        </w:rPr>
        <w:t>erowania i odpoczynku ptaków wodnych.</w:t>
      </w:r>
    </w:p>
    <w:p w:rsidR="0068030B" w:rsidRPr="00F307E5" w:rsidRDefault="00781D17" w:rsidP="00781D17">
      <w:pPr>
        <w:pStyle w:val="Domylnie"/>
        <w:tabs>
          <w:tab w:val="center" w:pos="10187"/>
          <w:tab w:val="right" w:pos="14723"/>
        </w:tabs>
        <w:spacing w:line="360" w:lineRule="auto"/>
        <w:jc w:val="both"/>
        <w:rPr>
          <w:rFonts w:ascii="Calibri" w:hAnsi="Calibri"/>
          <w:sz w:val="22"/>
          <w:szCs w:val="22"/>
        </w:rPr>
      </w:pPr>
      <w:r w:rsidRPr="007E4A64">
        <w:rPr>
          <w:rFonts w:ascii="Calibri" w:hAnsi="Calibri"/>
          <w:b/>
          <w:sz w:val="22"/>
          <w:szCs w:val="22"/>
        </w:rPr>
        <w:t>Rezerwat przyrody „Rybojady”</w:t>
      </w:r>
      <w:r w:rsidRPr="00F307E5">
        <w:rPr>
          <w:rFonts w:ascii="Calibri" w:hAnsi="Calibri"/>
          <w:sz w:val="22"/>
          <w:szCs w:val="22"/>
        </w:rPr>
        <w:t xml:space="preserve"> – w całości położony na terenie gminy Trzciel o powie</w:t>
      </w:r>
      <w:r w:rsidR="005254F8" w:rsidRPr="00F307E5">
        <w:rPr>
          <w:rFonts w:ascii="Calibri" w:hAnsi="Calibri"/>
          <w:sz w:val="22"/>
          <w:szCs w:val="22"/>
        </w:rPr>
        <w:t xml:space="preserve">rzchni 5,61 ha. </w:t>
      </w:r>
      <w:r w:rsidRPr="00F307E5">
        <w:rPr>
          <w:rFonts w:ascii="Calibri" w:hAnsi="Calibri"/>
          <w:sz w:val="22"/>
          <w:szCs w:val="22"/>
        </w:rPr>
        <w:t>Jest rezerwat</w:t>
      </w:r>
      <w:r w:rsidR="005254F8" w:rsidRPr="00F307E5">
        <w:rPr>
          <w:rFonts w:ascii="Calibri" w:hAnsi="Calibri"/>
          <w:sz w:val="22"/>
          <w:szCs w:val="22"/>
        </w:rPr>
        <w:t>em torfowiskowym. Torfowisko leży w obniż</w:t>
      </w:r>
      <w:r w:rsidRPr="00F307E5">
        <w:rPr>
          <w:rFonts w:ascii="Calibri" w:hAnsi="Calibri"/>
          <w:sz w:val="22"/>
          <w:szCs w:val="22"/>
        </w:rPr>
        <w:t>eniu wytopiskowym o głębokości</w:t>
      </w:r>
      <w:r w:rsidR="005254F8" w:rsidRPr="00F307E5">
        <w:rPr>
          <w:rFonts w:ascii="Calibri" w:hAnsi="Calibri"/>
          <w:sz w:val="22"/>
          <w:szCs w:val="22"/>
        </w:rPr>
        <w:t xml:space="preserve"> </w:t>
      </w:r>
      <w:r w:rsidRPr="00F307E5">
        <w:rPr>
          <w:rFonts w:ascii="Calibri" w:hAnsi="Calibri"/>
          <w:sz w:val="22"/>
          <w:szCs w:val="22"/>
        </w:rPr>
        <w:t>max 10 m, na płaszczyźnie sandrowej w odl</w:t>
      </w:r>
      <w:r w:rsidR="005254F8" w:rsidRPr="00F307E5">
        <w:rPr>
          <w:rFonts w:ascii="Calibri" w:hAnsi="Calibri"/>
          <w:sz w:val="22"/>
          <w:szCs w:val="22"/>
        </w:rPr>
        <w:t>egłości 2 km od rzeki Obry. Złoż</w:t>
      </w:r>
      <w:r w:rsidRPr="00F307E5">
        <w:rPr>
          <w:rFonts w:ascii="Calibri" w:hAnsi="Calibri"/>
          <w:sz w:val="22"/>
          <w:szCs w:val="22"/>
        </w:rPr>
        <w:t>a ze względu na</w:t>
      </w:r>
      <w:r w:rsidR="005254F8" w:rsidRPr="00F307E5">
        <w:rPr>
          <w:rFonts w:ascii="Calibri" w:hAnsi="Calibri"/>
          <w:sz w:val="22"/>
          <w:szCs w:val="22"/>
        </w:rPr>
        <w:t xml:space="preserve"> hydrologię zaliczyć moż</w:t>
      </w:r>
      <w:r w:rsidRPr="00F307E5">
        <w:rPr>
          <w:rFonts w:ascii="Calibri" w:hAnsi="Calibri"/>
          <w:sz w:val="22"/>
          <w:szCs w:val="22"/>
        </w:rPr>
        <w:t>na do typu torfowisk topogenicznych głębokich, zasilanych przez wody</w:t>
      </w:r>
      <w:r w:rsidR="005254F8" w:rsidRPr="00F307E5">
        <w:rPr>
          <w:rFonts w:ascii="Calibri" w:hAnsi="Calibri"/>
          <w:sz w:val="22"/>
          <w:szCs w:val="22"/>
        </w:rPr>
        <w:t xml:space="preserve"> </w:t>
      </w:r>
      <w:r w:rsidRPr="00F307E5">
        <w:rPr>
          <w:rFonts w:ascii="Calibri" w:hAnsi="Calibri"/>
          <w:sz w:val="22"/>
          <w:szCs w:val="22"/>
        </w:rPr>
        <w:t>tworzące podziemny zbiornik i płaskim lustrze wody o niewielkim jej ruchu. Torfowisko jest terenem</w:t>
      </w:r>
      <w:r w:rsidR="005254F8" w:rsidRPr="00F307E5">
        <w:rPr>
          <w:rFonts w:ascii="Calibri" w:hAnsi="Calibri"/>
          <w:sz w:val="22"/>
          <w:szCs w:val="22"/>
        </w:rPr>
        <w:t xml:space="preserve"> </w:t>
      </w:r>
      <w:r w:rsidRPr="00F307E5">
        <w:rPr>
          <w:rFonts w:ascii="Calibri" w:hAnsi="Calibri"/>
          <w:sz w:val="22"/>
          <w:szCs w:val="22"/>
        </w:rPr>
        <w:t>odkrytym, jedynie 10% powierzchni w południowej części stanowi zwarte zadrzewienie brzozowe.</w:t>
      </w:r>
      <w:r w:rsidR="005254F8" w:rsidRPr="00F307E5">
        <w:rPr>
          <w:rFonts w:ascii="Calibri" w:hAnsi="Calibri"/>
          <w:sz w:val="22"/>
          <w:szCs w:val="22"/>
        </w:rPr>
        <w:t xml:space="preserve"> </w:t>
      </w:r>
      <w:r w:rsidRPr="00F307E5">
        <w:rPr>
          <w:rFonts w:ascii="Calibri" w:hAnsi="Calibri"/>
          <w:sz w:val="22"/>
          <w:szCs w:val="22"/>
        </w:rPr>
        <w:t>Łącznie na terenie torfowiska stwierdzono występowanie 36 gat</w:t>
      </w:r>
      <w:r w:rsidR="005254F8" w:rsidRPr="00F307E5">
        <w:rPr>
          <w:rFonts w:ascii="Calibri" w:hAnsi="Calibri"/>
          <w:sz w:val="22"/>
          <w:szCs w:val="22"/>
        </w:rPr>
        <w:t>unków</w:t>
      </w:r>
      <w:r w:rsidRPr="00F307E5">
        <w:rPr>
          <w:rFonts w:ascii="Calibri" w:hAnsi="Calibri"/>
          <w:sz w:val="22"/>
          <w:szCs w:val="22"/>
        </w:rPr>
        <w:t xml:space="preserve"> r</w:t>
      </w:r>
      <w:r w:rsidR="005254F8" w:rsidRPr="00F307E5">
        <w:rPr>
          <w:rFonts w:ascii="Calibri" w:hAnsi="Calibri"/>
          <w:sz w:val="22"/>
          <w:szCs w:val="22"/>
        </w:rPr>
        <w:t>oślin naczyniowych, w tym 4 gatunki drzew, 3 gatunki krzewów i 29 gatunków roślin zielnych oraz 16 gatunków</w:t>
      </w:r>
      <w:r w:rsidRPr="00F307E5">
        <w:rPr>
          <w:rFonts w:ascii="Calibri" w:hAnsi="Calibri"/>
          <w:sz w:val="22"/>
          <w:szCs w:val="22"/>
        </w:rPr>
        <w:t xml:space="preserve"> mszaków. Spośród roślin uznanych za</w:t>
      </w:r>
      <w:r w:rsidR="005254F8" w:rsidRPr="00F307E5">
        <w:rPr>
          <w:rFonts w:ascii="Calibri" w:hAnsi="Calibri"/>
          <w:sz w:val="22"/>
          <w:szCs w:val="22"/>
        </w:rPr>
        <w:t xml:space="preserve"> zagroż</w:t>
      </w:r>
      <w:r w:rsidRPr="00F307E5">
        <w:rPr>
          <w:rFonts w:ascii="Calibri" w:hAnsi="Calibri"/>
          <w:sz w:val="22"/>
          <w:szCs w:val="22"/>
        </w:rPr>
        <w:t>one w skali kraju występuje tu: turzyca strunowa, turzyca bagienna, rosiczka okrągłolistna oraz</w:t>
      </w:r>
      <w:r w:rsidR="005254F8" w:rsidRPr="00F307E5">
        <w:rPr>
          <w:rFonts w:ascii="Calibri" w:hAnsi="Calibri"/>
          <w:sz w:val="22"/>
          <w:szCs w:val="22"/>
        </w:rPr>
        <w:t xml:space="preserve"> </w:t>
      </w:r>
      <w:r w:rsidRPr="00F307E5">
        <w:rPr>
          <w:rFonts w:ascii="Calibri" w:hAnsi="Calibri"/>
          <w:sz w:val="22"/>
          <w:szCs w:val="22"/>
        </w:rPr>
        <w:t>torfowiec – Sphagnum papillosum. Rezerwat jest jednym z 23 torfowisk przejściowych na Pojezierzu</w:t>
      </w:r>
      <w:r w:rsidR="005254F8" w:rsidRPr="00F307E5">
        <w:rPr>
          <w:rFonts w:ascii="Calibri" w:hAnsi="Calibri"/>
          <w:sz w:val="22"/>
          <w:szCs w:val="22"/>
        </w:rPr>
        <w:t xml:space="preserve"> </w:t>
      </w:r>
      <w:r w:rsidRPr="00F307E5">
        <w:rPr>
          <w:rFonts w:ascii="Calibri" w:hAnsi="Calibri"/>
          <w:sz w:val="22"/>
          <w:szCs w:val="22"/>
        </w:rPr>
        <w:t xml:space="preserve">Lubuskim, przy czym </w:t>
      </w:r>
      <w:r w:rsidR="005254F8" w:rsidRPr="00F307E5">
        <w:rPr>
          <w:rFonts w:ascii="Calibri" w:hAnsi="Calibri"/>
          <w:sz w:val="22"/>
          <w:szCs w:val="22"/>
        </w:rPr>
        <w:t>wyróż</w:t>
      </w:r>
      <w:r w:rsidRPr="00F307E5">
        <w:rPr>
          <w:rFonts w:ascii="Calibri" w:hAnsi="Calibri"/>
          <w:sz w:val="22"/>
          <w:szCs w:val="22"/>
        </w:rPr>
        <w:t>nia się zachowaną w nienaruszonym stanie roślinnością naturalną. Celem</w:t>
      </w:r>
      <w:r w:rsidR="009E4ACF" w:rsidRPr="00F307E5">
        <w:rPr>
          <w:rFonts w:ascii="Calibri" w:hAnsi="Calibri"/>
          <w:sz w:val="22"/>
          <w:szCs w:val="22"/>
        </w:rPr>
        <w:t xml:space="preserve"> </w:t>
      </w:r>
      <w:r w:rsidRPr="00F307E5">
        <w:rPr>
          <w:rFonts w:ascii="Calibri" w:hAnsi="Calibri"/>
          <w:sz w:val="22"/>
          <w:szCs w:val="22"/>
        </w:rPr>
        <w:t>ochrony jest zachowanie ze względów naukowych i dydaktycznych torfowiska o charakterze</w:t>
      </w:r>
      <w:r w:rsidR="005254F8" w:rsidRPr="00F307E5">
        <w:rPr>
          <w:rFonts w:ascii="Calibri" w:hAnsi="Calibri"/>
          <w:sz w:val="22"/>
          <w:szCs w:val="22"/>
        </w:rPr>
        <w:t xml:space="preserve"> </w:t>
      </w:r>
      <w:r w:rsidRPr="00F307E5">
        <w:rPr>
          <w:rFonts w:ascii="Calibri" w:hAnsi="Calibri"/>
          <w:sz w:val="22"/>
          <w:szCs w:val="22"/>
        </w:rPr>
        <w:t>przejściowym, wraz z występującą na nim florą i fauną.</w:t>
      </w:r>
    </w:p>
    <w:p w:rsidR="00BA0576" w:rsidRDefault="00BA0576" w:rsidP="003D7BBB">
      <w:pPr>
        <w:pStyle w:val="Domylnie"/>
        <w:tabs>
          <w:tab w:val="center" w:pos="10187"/>
          <w:tab w:val="right" w:pos="14723"/>
        </w:tabs>
        <w:spacing w:line="360" w:lineRule="auto"/>
        <w:jc w:val="both"/>
        <w:rPr>
          <w:rFonts w:ascii="Calibri" w:hAnsi="Calibri"/>
          <w:sz w:val="22"/>
          <w:szCs w:val="22"/>
        </w:rPr>
      </w:pPr>
    </w:p>
    <w:p w:rsidR="009E4ACF" w:rsidRPr="007E4A64" w:rsidRDefault="009E4ACF" w:rsidP="009E4ACF">
      <w:pPr>
        <w:pStyle w:val="Domylnie"/>
        <w:tabs>
          <w:tab w:val="center" w:pos="10187"/>
          <w:tab w:val="right" w:pos="14723"/>
        </w:tabs>
        <w:spacing w:line="360" w:lineRule="auto"/>
        <w:jc w:val="both"/>
        <w:rPr>
          <w:rFonts w:ascii="Calibri" w:hAnsi="Calibri"/>
          <w:b/>
          <w:color w:val="002060"/>
          <w:sz w:val="22"/>
          <w:szCs w:val="22"/>
        </w:rPr>
      </w:pPr>
      <w:r w:rsidRPr="007E4A64">
        <w:rPr>
          <w:rFonts w:ascii="Calibri" w:hAnsi="Calibri"/>
          <w:b/>
          <w:color w:val="002060"/>
          <w:sz w:val="22"/>
          <w:szCs w:val="22"/>
        </w:rPr>
        <w:t>Obszary Natura 2000</w:t>
      </w:r>
    </w:p>
    <w:p w:rsidR="009E4ACF" w:rsidRPr="00F307E5" w:rsidRDefault="009E4ACF" w:rsidP="009E4ACF">
      <w:pPr>
        <w:pStyle w:val="Domylnie"/>
        <w:tabs>
          <w:tab w:val="center" w:pos="10187"/>
          <w:tab w:val="right" w:pos="14723"/>
        </w:tabs>
        <w:spacing w:line="360" w:lineRule="auto"/>
        <w:jc w:val="both"/>
        <w:rPr>
          <w:rFonts w:ascii="Calibri" w:hAnsi="Calibri"/>
          <w:sz w:val="22"/>
          <w:szCs w:val="22"/>
        </w:rPr>
      </w:pPr>
      <w:r w:rsidRPr="00F307E5">
        <w:rPr>
          <w:rFonts w:ascii="Calibri" w:hAnsi="Calibri"/>
          <w:sz w:val="22"/>
          <w:szCs w:val="22"/>
        </w:rPr>
        <w:t>Europejska Sieć Ekologiczna Natura 2000 jest systemem ochrony zagrożonych składników różnorodności biologicznej kontynentu europejskiego, wdrażanym od 1992 r. w sposób spójny pod względem metodycznym i organizacyjnym na terytorium wszystkich państw członkowskich Unii Europejskiej. Celem utworzenia sieci Natura 2000 jest zachowanie zarówno zagrożonych wyginięciem</w:t>
      </w:r>
    </w:p>
    <w:p w:rsidR="00BA0576" w:rsidRPr="00F307E5" w:rsidRDefault="009E4ACF" w:rsidP="009E4ACF">
      <w:pPr>
        <w:pStyle w:val="Domylnie"/>
        <w:tabs>
          <w:tab w:val="center" w:pos="10187"/>
          <w:tab w:val="right" w:pos="14723"/>
        </w:tabs>
        <w:spacing w:line="360" w:lineRule="auto"/>
        <w:jc w:val="both"/>
        <w:rPr>
          <w:rFonts w:ascii="Calibri" w:hAnsi="Calibri"/>
          <w:sz w:val="22"/>
          <w:szCs w:val="22"/>
        </w:rPr>
      </w:pPr>
      <w:r w:rsidRPr="00F307E5">
        <w:rPr>
          <w:rFonts w:ascii="Calibri" w:hAnsi="Calibri"/>
          <w:sz w:val="22"/>
          <w:szCs w:val="22"/>
        </w:rPr>
        <w:t>siedlisk przyrodniczych oraz gatunków roślin i zwierząt w skali Europy, ale też typowych, wciąż jeszcze powszechnie występujących siedlisk przyrodniczych, charakterystycznych dla 9 regionów biogeograficznych.</w:t>
      </w:r>
      <w:r w:rsidR="00CB2001" w:rsidRPr="00F307E5">
        <w:rPr>
          <w:rFonts w:ascii="Calibri" w:hAnsi="Calibri"/>
          <w:sz w:val="22"/>
          <w:szCs w:val="22"/>
        </w:rPr>
        <w:t xml:space="preserve"> Gmina Trzciel zahacza o 3 obszary: PLH080001 Dolina Leniwej Obry, PLH080002 Rynna Jezior Obrzańskich i PLB080005 Jeziora Pszczewskie i Dolina Obry (obszar ptasi).</w:t>
      </w:r>
    </w:p>
    <w:p w:rsidR="00BA0576" w:rsidRDefault="00BA0576" w:rsidP="003D7BBB">
      <w:pPr>
        <w:pStyle w:val="Domylnie"/>
        <w:tabs>
          <w:tab w:val="center" w:pos="10187"/>
          <w:tab w:val="right" w:pos="14723"/>
        </w:tabs>
        <w:spacing w:line="360" w:lineRule="auto"/>
        <w:jc w:val="both"/>
        <w:rPr>
          <w:rFonts w:ascii="Calibri" w:hAnsi="Calibri"/>
          <w:sz w:val="22"/>
          <w:szCs w:val="22"/>
        </w:rPr>
      </w:pPr>
    </w:p>
    <w:p w:rsidR="00BA0576" w:rsidRDefault="00BA0576" w:rsidP="003D7BBB">
      <w:pPr>
        <w:pStyle w:val="Domylnie"/>
        <w:tabs>
          <w:tab w:val="center" w:pos="10187"/>
          <w:tab w:val="right" w:pos="14723"/>
        </w:tabs>
        <w:spacing w:line="360" w:lineRule="auto"/>
        <w:jc w:val="both"/>
        <w:rPr>
          <w:rFonts w:ascii="Calibri" w:hAnsi="Calibri"/>
          <w:sz w:val="22"/>
          <w:szCs w:val="22"/>
        </w:rPr>
      </w:pPr>
    </w:p>
    <w:p w:rsidR="00BA0576" w:rsidRPr="00521F80" w:rsidRDefault="00BA0576" w:rsidP="003D7BBB">
      <w:pPr>
        <w:pStyle w:val="Domylnie"/>
        <w:tabs>
          <w:tab w:val="center" w:pos="10187"/>
          <w:tab w:val="right" w:pos="14723"/>
        </w:tabs>
        <w:spacing w:line="360" w:lineRule="auto"/>
        <w:jc w:val="both"/>
        <w:rPr>
          <w:rFonts w:ascii="Calibri" w:hAnsi="Calibri"/>
          <w:sz w:val="22"/>
          <w:szCs w:val="22"/>
        </w:rPr>
      </w:pPr>
    </w:p>
    <w:p w:rsidR="00BA0576" w:rsidRDefault="005306DF" w:rsidP="003D7BBB">
      <w:pPr>
        <w:pStyle w:val="Domylnie"/>
        <w:tabs>
          <w:tab w:val="center" w:pos="10187"/>
          <w:tab w:val="right" w:pos="14723"/>
        </w:tabs>
        <w:spacing w:before="100" w:line="360" w:lineRule="auto"/>
        <w:jc w:val="both"/>
        <w:rPr>
          <w:rFonts w:ascii="Calibri" w:hAnsi="Calibri"/>
          <w:sz w:val="22"/>
          <w:szCs w:val="22"/>
        </w:rPr>
      </w:pPr>
      <w:r>
        <w:rPr>
          <w:noProof/>
        </w:rPr>
        <w:lastRenderedPageBreak/>
        <w:pict>
          <v:group id="_x0000_s1140" style="position:absolute;left:0;text-align:left;margin-left:40.6pt;margin-top:1.55pt;width:383.25pt;height:312.9pt;z-index:17" coordorigin="2129" coordsize="7665,6258">
            <v:shape id="_x0000_s1088" type="#_x0000_t75" style="position:absolute;left:2129;width:7665;height:5730" wrapcoords="-42 0 -42 21543 21600 21543 21600 0 -42 0">
              <v:imagedata r:id="rId17" o:title="Rezerwat torfowy rybojady"/>
            </v:shape>
            <v:shape id="_x0000_s1139" type="#_x0000_t202" style="position:absolute;left:2129;top:5798;width:7665;height:460" wrapcoords="-42 0 -42 20903 21600 20903 21600 0 -42 0" stroked="f">
              <v:textbox style="mso-next-textbox:#_x0000_s1139;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6. </w:t>
                    </w:r>
                    <w:r w:rsidRPr="007E4A64">
                      <w:rPr>
                        <w:rFonts w:ascii="Calibri" w:hAnsi="Calibri"/>
                        <w:b w:val="0"/>
                        <w:sz w:val="18"/>
                        <w:szCs w:val="18"/>
                      </w:rPr>
                      <w:t xml:space="preserve">Rezerwat torfowiskowy </w:t>
                    </w:r>
                    <w:r>
                      <w:rPr>
                        <w:rFonts w:ascii="Calibri" w:hAnsi="Calibri"/>
                        <w:b w:val="0"/>
                        <w:sz w:val="18"/>
                        <w:szCs w:val="18"/>
                      </w:rPr>
                      <w:t>„</w:t>
                    </w:r>
                    <w:r w:rsidRPr="007E4A64">
                      <w:rPr>
                        <w:rFonts w:ascii="Calibri" w:hAnsi="Calibri"/>
                        <w:b w:val="0"/>
                        <w:sz w:val="18"/>
                        <w:szCs w:val="18"/>
                      </w:rPr>
                      <w:t>Rybojady</w:t>
                    </w:r>
                    <w:r>
                      <w:rPr>
                        <w:rFonts w:ascii="Calibri" w:hAnsi="Calibri"/>
                        <w:b w:val="0"/>
                        <w:sz w:val="18"/>
                        <w:szCs w:val="18"/>
                      </w:rPr>
                      <w:t>”</w:t>
                    </w:r>
                    <w:r w:rsidRPr="007E4A64">
                      <w:rPr>
                        <w:rFonts w:ascii="Calibri" w:hAnsi="Calibri"/>
                        <w:b w:val="0"/>
                        <w:sz w:val="18"/>
                        <w:szCs w:val="18"/>
                      </w:rPr>
                      <w:t>. Źródło: UM Trzciel</w:t>
                    </w:r>
                  </w:p>
                </w:txbxContent>
              </v:textbox>
            </v:shape>
          </v:group>
        </w:pict>
      </w:r>
    </w:p>
    <w:p w:rsidR="00BA0576" w:rsidRDefault="00BA0576" w:rsidP="003D7BBB">
      <w:pPr>
        <w:pStyle w:val="Domylnie"/>
        <w:tabs>
          <w:tab w:val="center" w:pos="10187"/>
          <w:tab w:val="right" w:pos="14723"/>
        </w:tabs>
        <w:spacing w:before="100" w:line="360" w:lineRule="auto"/>
        <w:jc w:val="both"/>
        <w:rPr>
          <w:rFonts w:ascii="Calibri" w:hAnsi="Calibri"/>
          <w:sz w:val="22"/>
          <w:szCs w:val="22"/>
        </w:rPr>
      </w:pPr>
    </w:p>
    <w:p w:rsidR="00BA0576" w:rsidRDefault="00BA0576" w:rsidP="003D7BBB">
      <w:pPr>
        <w:pStyle w:val="Domylnie"/>
        <w:tabs>
          <w:tab w:val="center" w:pos="10187"/>
          <w:tab w:val="right" w:pos="14723"/>
        </w:tabs>
        <w:spacing w:before="100" w:line="360" w:lineRule="auto"/>
        <w:jc w:val="both"/>
        <w:rPr>
          <w:rFonts w:ascii="Calibri" w:hAnsi="Calibri"/>
          <w:sz w:val="22"/>
          <w:szCs w:val="22"/>
        </w:rPr>
      </w:pPr>
    </w:p>
    <w:p w:rsidR="00BA0576" w:rsidRDefault="00BA0576" w:rsidP="003D7BBB">
      <w:pPr>
        <w:pStyle w:val="Domylnie"/>
        <w:tabs>
          <w:tab w:val="center" w:pos="10187"/>
          <w:tab w:val="right" w:pos="14723"/>
        </w:tabs>
        <w:spacing w:before="100" w:line="360" w:lineRule="auto"/>
        <w:jc w:val="both"/>
        <w:rPr>
          <w:rFonts w:ascii="Calibri" w:hAnsi="Calibri"/>
          <w:sz w:val="22"/>
          <w:szCs w:val="22"/>
        </w:rPr>
      </w:pPr>
    </w:p>
    <w:p w:rsidR="00BA0576" w:rsidRDefault="00BA0576" w:rsidP="003D7BBB">
      <w:pPr>
        <w:pStyle w:val="Domylnie"/>
        <w:tabs>
          <w:tab w:val="center" w:pos="10187"/>
          <w:tab w:val="right" w:pos="14723"/>
        </w:tabs>
        <w:spacing w:before="100" w:line="360" w:lineRule="auto"/>
        <w:jc w:val="both"/>
        <w:rPr>
          <w:rFonts w:ascii="Calibri" w:hAnsi="Calibri"/>
          <w:sz w:val="22"/>
          <w:szCs w:val="22"/>
        </w:rPr>
      </w:pPr>
    </w:p>
    <w:p w:rsidR="00BA0576" w:rsidRDefault="00BA0576" w:rsidP="003D7BBB">
      <w:pPr>
        <w:pStyle w:val="Domylnie"/>
        <w:tabs>
          <w:tab w:val="center" w:pos="10187"/>
          <w:tab w:val="right" w:pos="14723"/>
        </w:tabs>
        <w:spacing w:before="100" w:line="360" w:lineRule="auto"/>
        <w:jc w:val="both"/>
        <w:rPr>
          <w:rFonts w:ascii="Calibri" w:hAnsi="Calibri"/>
          <w:sz w:val="22"/>
          <w:szCs w:val="22"/>
        </w:rPr>
      </w:pPr>
    </w:p>
    <w:p w:rsidR="00BA0576" w:rsidRDefault="00BA0576" w:rsidP="003D7BBB">
      <w:pPr>
        <w:pStyle w:val="Domylnie"/>
        <w:tabs>
          <w:tab w:val="center" w:pos="10187"/>
          <w:tab w:val="right" w:pos="14723"/>
        </w:tabs>
        <w:spacing w:before="100" w:line="360" w:lineRule="auto"/>
        <w:jc w:val="both"/>
        <w:rPr>
          <w:rFonts w:ascii="Calibri" w:hAnsi="Calibri"/>
          <w:sz w:val="22"/>
          <w:szCs w:val="22"/>
        </w:rPr>
      </w:pP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5306DF" w:rsidP="003D7BBB">
      <w:pPr>
        <w:pStyle w:val="Domylnie"/>
        <w:tabs>
          <w:tab w:val="center" w:pos="10187"/>
          <w:tab w:val="right" w:pos="14723"/>
        </w:tabs>
        <w:spacing w:before="100" w:line="360" w:lineRule="auto"/>
        <w:jc w:val="both"/>
        <w:rPr>
          <w:rFonts w:ascii="Calibri" w:hAnsi="Calibri"/>
        </w:rPr>
      </w:pPr>
      <w:r>
        <w:rPr>
          <w:noProof/>
        </w:rPr>
        <w:pict>
          <v:group id="_x0000_s1142" style="position:absolute;left:0;text-align:left;margin-left:40.6pt;margin-top:9.5pt;width:383.25pt;height:277pt;z-index:18" coordorigin="2230,7825" coordsize="7665,5540">
            <v:shape id="_x0000_s1089" type="#_x0000_t75" style="position:absolute;left:2230;top:7825;width:7665;height:4990" wrapcoords="-40 0 -40 21539 21600 21539 21600 0 -40 0">
              <v:imagedata r:id="rId18" o:title="rezerwat trzciel"/>
            </v:shape>
            <v:shape id="_x0000_s1141" type="#_x0000_t202" style="position:absolute;left:2230;top:12905;width:7665;height:460" wrapcoords="-42 0 -42 20880 21600 20880 21600 0 -42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7. </w:t>
                    </w:r>
                    <w:r w:rsidRPr="007E4A64">
                      <w:rPr>
                        <w:rFonts w:ascii="Calibri" w:hAnsi="Calibri"/>
                        <w:b w:val="0"/>
                        <w:sz w:val="18"/>
                        <w:szCs w:val="18"/>
                      </w:rPr>
                      <w:t xml:space="preserve">Rezerwat ornitologiczny </w:t>
                    </w:r>
                    <w:r>
                      <w:rPr>
                        <w:rFonts w:ascii="Calibri" w:hAnsi="Calibri"/>
                        <w:b w:val="0"/>
                        <w:sz w:val="18"/>
                        <w:szCs w:val="18"/>
                      </w:rPr>
                      <w:t>„</w:t>
                    </w:r>
                    <w:r w:rsidRPr="007E4A64">
                      <w:rPr>
                        <w:rFonts w:ascii="Calibri" w:hAnsi="Calibri"/>
                        <w:b w:val="0"/>
                        <w:sz w:val="18"/>
                        <w:szCs w:val="18"/>
                      </w:rPr>
                      <w:t>Jezioro Wielkie</w:t>
                    </w:r>
                    <w:r>
                      <w:rPr>
                        <w:rFonts w:ascii="Calibri" w:hAnsi="Calibri"/>
                        <w:b w:val="0"/>
                        <w:sz w:val="18"/>
                        <w:szCs w:val="18"/>
                      </w:rPr>
                      <w:t>”</w:t>
                    </w:r>
                    <w:r w:rsidRPr="007E4A64">
                      <w:rPr>
                        <w:rFonts w:ascii="Calibri" w:hAnsi="Calibri"/>
                        <w:b w:val="0"/>
                        <w:sz w:val="18"/>
                        <w:szCs w:val="18"/>
                      </w:rPr>
                      <w:t>. Źródło: UM Trzciel</w:t>
                    </w:r>
                  </w:p>
                </w:txbxContent>
              </v:textbox>
            </v:shape>
          </v:group>
        </w:pict>
      </w:r>
    </w:p>
    <w:p w:rsidR="00720735" w:rsidRDefault="00720735" w:rsidP="003D7BBB">
      <w:pPr>
        <w:pStyle w:val="Domylnie"/>
        <w:tabs>
          <w:tab w:val="center" w:pos="10187"/>
          <w:tab w:val="right" w:pos="14723"/>
        </w:tabs>
        <w:spacing w:before="100" w:line="360" w:lineRule="auto"/>
        <w:jc w:val="both"/>
        <w:rPr>
          <w:rFonts w:ascii="Calibri" w:hAnsi="Calibri"/>
        </w:rPr>
      </w:pPr>
    </w:p>
    <w:p w:rsidR="00720735" w:rsidRDefault="00720735" w:rsidP="003D7BBB">
      <w:pPr>
        <w:pStyle w:val="Domylnie"/>
        <w:tabs>
          <w:tab w:val="center" w:pos="10187"/>
          <w:tab w:val="right" w:pos="14723"/>
        </w:tabs>
        <w:spacing w:before="100" w:line="360" w:lineRule="auto"/>
        <w:jc w:val="both"/>
        <w:rPr>
          <w:rFonts w:ascii="Calibri" w:hAnsi="Calibri"/>
        </w:rPr>
      </w:pPr>
    </w:p>
    <w:p w:rsidR="00454F2D" w:rsidRDefault="00454F2D" w:rsidP="003D7BBB">
      <w:pPr>
        <w:pStyle w:val="Domylnie"/>
        <w:tabs>
          <w:tab w:val="center" w:pos="10187"/>
          <w:tab w:val="right" w:pos="14723"/>
        </w:tabs>
        <w:spacing w:before="100" w:line="360" w:lineRule="auto"/>
        <w:jc w:val="both"/>
        <w:rPr>
          <w:rFonts w:ascii="Calibri" w:hAnsi="Calibri"/>
        </w:rPr>
      </w:pPr>
    </w:p>
    <w:p w:rsidR="00454F2D" w:rsidRDefault="00454F2D" w:rsidP="003D7BBB">
      <w:pPr>
        <w:pStyle w:val="Domylnie"/>
        <w:tabs>
          <w:tab w:val="center" w:pos="10187"/>
          <w:tab w:val="right" w:pos="14723"/>
        </w:tabs>
        <w:spacing w:before="100" w:line="360" w:lineRule="auto"/>
        <w:jc w:val="both"/>
        <w:rPr>
          <w:rFonts w:ascii="Calibri" w:hAnsi="Calibri"/>
        </w:rPr>
      </w:pPr>
    </w:p>
    <w:p w:rsidR="00454F2D" w:rsidRDefault="00454F2D" w:rsidP="003D7BBB">
      <w:pPr>
        <w:pStyle w:val="Domylnie"/>
        <w:tabs>
          <w:tab w:val="center" w:pos="10187"/>
          <w:tab w:val="right" w:pos="14723"/>
        </w:tabs>
        <w:spacing w:before="100" w:line="360" w:lineRule="auto"/>
        <w:jc w:val="both"/>
        <w:rPr>
          <w:rFonts w:ascii="Calibri" w:hAnsi="Calibri"/>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BA0576" w:rsidRPr="00A41A75" w:rsidRDefault="00BA0576" w:rsidP="00E3019C">
      <w:pPr>
        <w:pStyle w:val="Tretekstu"/>
        <w:tabs>
          <w:tab w:val="center" w:pos="4896"/>
          <w:tab w:val="right" w:pos="9432"/>
        </w:tabs>
        <w:rPr>
          <w:rFonts w:ascii="Calibri" w:hAnsi="Calibri"/>
          <w:b/>
          <w:color w:val="002060"/>
          <w:sz w:val="22"/>
          <w:szCs w:val="22"/>
          <w:lang w:val="pl-PL"/>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BA0576" w:rsidRDefault="00BA0576" w:rsidP="00E3019C">
      <w:pPr>
        <w:pStyle w:val="Tretekstu"/>
        <w:tabs>
          <w:tab w:val="center" w:pos="4896"/>
          <w:tab w:val="right" w:pos="9432"/>
        </w:tabs>
        <w:rPr>
          <w:rFonts w:ascii="Calibri" w:hAnsi="Calibri"/>
          <w:b/>
          <w:color w:val="002060"/>
          <w:sz w:val="22"/>
          <w:szCs w:val="22"/>
          <w:lang w:val="pl-PL"/>
        </w:rPr>
      </w:pPr>
    </w:p>
    <w:p w:rsidR="00E3019C" w:rsidRPr="00A41A75" w:rsidRDefault="00E3019C" w:rsidP="00E3019C">
      <w:pPr>
        <w:pStyle w:val="Tretekstu"/>
        <w:tabs>
          <w:tab w:val="center" w:pos="4896"/>
          <w:tab w:val="right" w:pos="9432"/>
        </w:tabs>
        <w:rPr>
          <w:rFonts w:ascii="Calibri" w:hAnsi="Calibri"/>
          <w:b/>
          <w:color w:val="002060"/>
          <w:sz w:val="22"/>
          <w:szCs w:val="22"/>
          <w:lang w:val="pl-PL"/>
        </w:rPr>
      </w:pPr>
      <w:r w:rsidRPr="00A41A75">
        <w:rPr>
          <w:rFonts w:ascii="Calibri" w:hAnsi="Calibri"/>
          <w:b/>
          <w:color w:val="002060"/>
          <w:sz w:val="22"/>
          <w:szCs w:val="22"/>
          <w:lang w:val="pl-PL"/>
        </w:rPr>
        <w:t>Pomniki przyrody</w:t>
      </w:r>
    </w:p>
    <w:p w:rsidR="00E3019C" w:rsidRDefault="00E3019C" w:rsidP="00521F80">
      <w:pPr>
        <w:pStyle w:val="Zawartotabeli"/>
        <w:tabs>
          <w:tab w:val="center" w:pos="4896"/>
          <w:tab w:val="right" w:pos="9432"/>
        </w:tabs>
        <w:spacing w:before="100" w:after="283" w:line="360" w:lineRule="auto"/>
        <w:jc w:val="both"/>
        <w:rPr>
          <w:rFonts w:ascii="Calibri" w:hAnsi="Calibri"/>
          <w:color w:val="000000"/>
          <w:sz w:val="22"/>
          <w:szCs w:val="22"/>
          <w:lang w:val="pl-PL"/>
        </w:rPr>
      </w:pPr>
      <w:r w:rsidRPr="00521F80">
        <w:rPr>
          <w:rFonts w:ascii="Calibri" w:hAnsi="Calibri"/>
          <w:sz w:val="22"/>
          <w:szCs w:val="22"/>
          <w:lang w:val="pl-PL"/>
        </w:rPr>
        <w:t xml:space="preserve">Pomnikami są pojedyncze twory przyrody żywej i nieożywionej lub ich skupiska o szczególnej wartości przyrodniczej, naukowej, kulturowej, historycznej lub krajobrazowej oraz odznaczające się indywidualnymi cechami, wyróżniającymi je wśród innych tworów, okazałych rozmiarów drzewa, </w:t>
      </w:r>
      <w:r w:rsidRPr="00521F80">
        <w:rPr>
          <w:rFonts w:ascii="Calibri" w:hAnsi="Calibri"/>
          <w:sz w:val="22"/>
          <w:szCs w:val="22"/>
          <w:lang w:val="pl-PL"/>
        </w:rPr>
        <w:lastRenderedPageBreak/>
        <w:t>krzewy gatunków rodzimych lub obcych, źródła, wodospady, wywierzyska, skałki, jary, głazy narzutowe (</w:t>
      </w:r>
      <w:r w:rsidRPr="00521F80">
        <w:rPr>
          <w:rFonts w:ascii="Calibri" w:hAnsi="Calibri"/>
          <w:color w:val="000000"/>
          <w:sz w:val="22"/>
          <w:szCs w:val="22"/>
          <w:lang w:val="pl-PL"/>
        </w:rPr>
        <w:t>Ustawa z dnia 16 kwietnia 2004 roku o ochronie przyrody art. 13 ust. 1).</w:t>
      </w:r>
    </w:p>
    <w:p w:rsidR="000127C4" w:rsidRDefault="005306DF" w:rsidP="00521F80">
      <w:pPr>
        <w:pStyle w:val="Zawartotabeli"/>
        <w:tabs>
          <w:tab w:val="center" w:pos="4896"/>
          <w:tab w:val="right" w:pos="9432"/>
        </w:tabs>
        <w:spacing w:before="100" w:after="283" w:line="360" w:lineRule="auto"/>
        <w:jc w:val="both"/>
        <w:rPr>
          <w:rFonts w:ascii="Calibri" w:hAnsi="Calibri"/>
          <w:color w:val="000000"/>
          <w:sz w:val="22"/>
          <w:szCs w:val="22"/>
          <w:lang w:val="pl-PL"/>
        </w:rPr>
      </w:pPr>
      <w:r>
        <w:rPr>
          <w:rFonts w:ascii="Calibri" w:hAnsi="Calibri"/>
          <w:noProof/>
          <w:sz w:val="22"/>
          <w:szCs w:val="22"/>
          <w:lang w:val="pl-PL"/>
        </w:rPr>
        <w:pict>
          <v:group id="_x0000_s1144" style="position:absolute;left:0;text-align:left;margin-left:73.1pt;margin-top:-12.8pt;width:326.85pt;height:341.75pt;z-index:19" coordorigin="2817,4126" coordsize="6537,6835">
            <v:shape id="_x0000_s1112" type="#_x0000_t75" style="position:absolute;left:3436;top:4126;width:5041;height:6285" wrapcoords="-51 0 -51 21562 21600 21562 21600 0 -51 0">
              <v:imagedata r:id="rId19" o:title="Dąb"/>
            </v:shape>
            <v:shape id="_x0000_s1143" type="#_x0000_t202" style="position:absolute;left:2817;top:10501;width:6537;height:460" wrapcoords="-64 0 -64 21140 21600 21140 21600 0 -64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8. </w:t>
                    </w:r>
                    <w:r w:rsidRPr="007E4A64">
                      <w:rPr>
                        <w:rFonts w:ascii="Calibri" w:hAnsi="Calibri"/>
                        <w:b w:val="0"/>
                        <w:sz w:val="18"/>
                        <w:szCs w:val="18"/>
                      </w:rPr>
                      <w:t>Dąb szypułkowy – Pomnik przyrody we wsi Sierczynek. Źródło: UM Trzciel</w:t>
                    </w:r>
                  </w:p>
                </w:txbxContent>
              </v:textbox>
            </v:shape>
          </v:group>
        </w:pict>
      </w:r>
    </w:p>
    <w:p w:rsidR="000127C4" w:rsidRDefault="000127C4" w:rsidP="00521F80">
      <w:pPr>
        <w:pStyle w:val="Zawartotabeli"/>
        <w:tabs>
          <w:tab w:val="center" w:pos="4896"/>
          <w:tab w:val="right" w:pos="9432"/>
        </w:tabs>
        <w:spacing w:before="100" w:after="283" w:line="360" w:lineRule="auto"/>
        <w:jc w:val="both"/>
        <w:rPr>
          <w:rFonts w:ascii="Calibri" w:hAnsi="Calibri"/>
          <w:color w:val="000000"/>
          <w:sz w:val="22"/>
          <w:szCs w:val="22"/>
          <w:lang w:val="pl-PL"/>
        </w:rPr>
      </w:pPr>
    </w:p>
    <w:p w:rsidR="000127C4" w:rsidRDefault="000127C4" w:rsidP="00521F80">
      <w:pPr>
        <w:pStyle w:val="Zawartotabeli"/>
        <w:tabs>
          <w:tab w:val="center" w:pos="4896"/>
          <w:tab w:val="right" w:pos="9432"/>
        </w:tabs>
        <w:spacing w:before="100" w:after="283" w:line="360" w:lineRule="auto"/>
        <w:jc w:val="both"/>
        <w:rPr>
          <w:rFonts w:ascii="Calibri" w:hAnsi="Calibri"/>
          <w:color w:val="000000"/>
          <w:sz w:val="22"/>
          <w:szCs w:val="22"/>
          <w:lang w:val="pl-PL"/>
        </w:rPr>
      </w:pPr>
    </w:p>
    <w:p w:rsidR="000127C4" w:rsidRDefault="000127C4" w:rsidP="00521F80">
      <w:pPr>
        <w:pStyle w:val="Zawartotabeli"/>
        <w:tabs>
          <w:tab w:val="center" w:pos="4896"/>
          <w:tab w:val="right" w:pos="9432"/>
        </w:tabs>
        <w:spacing w:before="100" w:after="283" w:line="360" w:lineRule="auto"/>
        <w:jc w:val="both"/>
        <w:rPr>
          <w:rFonts w:ascii="Calibri" w:hAnsi="Calibri"/>
          <w:color w:val="000000"/>
          <w:sz w:val="22"/>
          <w:szCs w:val="22"/>
          <w:lang w:val="pl-PL"/>
        </w:rPr>
      </w:pPr>
    </w:p>
    <w:p w:rsidR="000127C4" w:rsidRDefault="000127C4" w:rsidP="00521F80">
      <w:pPr>
        <w:pStyle w:val="Zawartotabeli"/>
        <w:tabs>
          <w:tab w:val="center" w:pos="4896"/>
          <w:tab w:val="right" w:pos="9432"/>
        </w:tabs>
        <w:spacing w:before="100" w:after="283" w:line="360" w:lineRule="auto"/>
        <w:jc w:val="both"/>
        <w:rPr>
          <w:rFonts w:ascii="Calibri" w:hAnsi="Calibri"/>
          <w:color w:val="000000"/>
          <w:sz w:val="22"/>
          <w:szCs w:val="22"/>
          <w:lang w:val="pl-PL"/>
        </w:rPr>
      </w:pPr>
    </w:p>
    <w:p w:rsidR="000127C4" w:rsidRPr="00521F80" w:rsidRDefault="000127C4" w:rsidP="00521F80">
      <w:pPr>
        <w:pStyle w:val="Zawartotabeli"/>
        <w:tabs>
          <w:tab w:val="center" w:pos="4896"/>
          <w:tab w:val="right" w:pos="9432"/>
        </w:tabs>
        <w:spacing w:before="100" w:after="283" w:line="360" w:lineRule="auto"/>
        <w:jc w:val="both"/>
        <w:rPr>
          <w:rFonts w:ascii="Calibri" w:hAnsi="Calibri"/>
          <w:sz w:val="22"/>
          <w:szCs w:val="22"/>
          <w:lang w:val="pl-PL"/>
        </w:rPr>
      </w:pPr>
    </w:p>
    <w:p w:rsidR="000127C4" w:rsidRDefault="000127C4" w:rsidP="00521F80">
      <w:pPr>
        <w:pStyle w:val="Tretekstu"/>
        <w:tabs>
          <w:tab w:val="center" w:pos="4896"/>
          <w:tab w:val="right" w:pos="9432"/>
        </w:tabs>
        <w:spacing w:before="100"/>
        <w:rPr>
          <w:rFonts w:ascii="Calibri" w:hAnsi="Calibri"/>
          <w:sz w:val="22"/>
          <w:szCs w:val="22"/>
          <w:lang w:val="pl-PL"/>
        </w:rPr>
      </w:pPr>
    </w:p>
    <w:p w:rsidR="000127C4" w:rsidRDefault="000127C4" w:rsidP="00521F80">
      <w:pPr>
        <w:pStyle w:val="Tretekstu"/>
        <w:tabs>
          <w:tab w:val="center" w:pos="4896"/>
          <w:tab w:val="right" w:pos="9432"/>
        </w:tabs>
        <w:spacing w:before="100"/>
        <w:rPr>
          <w:rFonts w:ascii="Calibri" w:hAnsi="Calibri"/>
          <w:sz w:val="22"/>
          <w:szCs w:val="22"/>
          <w:lang w:val="pl-PL"/>
        </w:rPr>
      </w:pPr>
    </w:p>
    <w:p w:rsidR="000127C4" w:rsidRDefault="000127C4" w:rsidP="00521F80">
      <w:pPr>
        <w:pStyle w:val="Tretekstu"/>
        <w:tabs>
          <w:tab w:val="center" w:pos="4896"/>
          <w:tab w:val="right" w:pos="9432"/>
        </w:tabs>
        <w:spacing w:before="100"/>
        <w:rPr>
          <w:rFonts w:ascii="Calibri" w:hAnsi="Calibri"/>
          <w:sz w:val="22"/>
          <w:szCs w:val="22"/>
          <w:lang w:val="pl-PL"/>
        </w:rPr>
      </w:pPr>
    </w:p>
    <w:p w:rsidR="000127C4" w:rsidRDefault="000127C4" w:rsidP="00521F80">
      <w:pPr>
        <w:pStyle w:val="Tretekstu"/>
        <w:tabs>
          <w:tab w:val="center" w:pos="4896"/>
          <w:tab w:val="right" w:pos="9432"/>
        </w:tabs>
        <w:spacing w:before="100"/>
        <w:rPr>
          <w:rFonts w:ascii="Calibri" w:hAnsi="Calibri"/>
          <w:sz w:val="22"/>
          <w:szCs w:val="22"/>
          <w:lang w:val="pl-PL"/>
        </w:rPr>
      </w:pPr>
    </w:p>
    <w:p w:rsidR="00E3019C" w:rsidRPr="00521F80" w:rsidRDefault="00E3019C" w:rsidP="00521F80">
      <w:pPr>
        <w:pStyle w:val="Tretekstu"/>
        <w:tabs>
          <w:tab w:val="center" w:pos="4896"/>
          <w:tab w:val="right" w:pos="9432"/>
        </w:tabs>
        <w:spacing w:before="100"/>
        <w:rPr>
          <w:rFonts w:ascii="Calibri" w:hAnsi="Calibri"/>
          <w:sz w:val="22"/>
          <w:szCs w:val="22"/>
          <w:lang w:val="pl-PL"/>
        </w:rPr>
      </w:pPr>
      <w:r w:rsidRPr="00521F80">
        <w:rPr>
          <w:rFonts w:ascii="Calibri" w:hAnsi="Calibri"/>
          <w:sz w:val="22"/>
          <w:szCs w:val="22"/>
          <w:lang w:val="pl-PL"/>
        </w:rPr>
        <w:t xml:space="preserve">Na terenie gminy znajduje się 12 pomników przyrody. 11 z nich to okazy dendrologiczne, w tym 7 </w:t>
      </w:r>
      <w:r w:rsidR="00413997">
        <w:rPr>
          <w:rFonts w:ascii="Calibri" w:hAnsi="Calibri"/>
          <w:sz w:val="22"/>
          <w:szCs w:val="22"/>
          <w:lang w:val="pl-PL"/>
        </w:rPr>
        <w:br/>
      </w:r>
      <w:r w:rsidRPr="00521F80">
        <w:rPr>
          <w:rFonts w:ascii="Calibri" w:hAnsi="Calibri"/>
          <w:sz w:val="22"/>
          <w:szCs w:val="22"/>
          <w:lang w:val="pl-PL"/>
        </w:rPr>
        <w:t xml:space="preserve">z gatunku dąb szypułkowy </w:t>
      </w:r>
      <w:r w:rsidRPr="00521F80">
        <w:rPr>
          <w:rFonts w:ascii="Calibri" w:hAnsi="Calibri"/>
          <w:i/>
          <w:sz w:val="22"/>
          <w:szCs w:val="22"/>
          <w:lang w:val="pl-PL"/>
        </w:rPr>
        <w:t xml:space="preserve">Quercus robur, </w:t>
      </w:r>
      <w:r w:rsidRPr="00521F80">
        <w:rPr>
          <w:rFonts w:ascii="Calibri" w:hAnsi="Calibri"/>
          <w:sz w:val="22"/>
          <w:szCs w:val="22"/>
          <w:lang w:val="pl-PL"/>
        </w:rPr>
        <w:t xml:space="preserve">2 wiązy szypułkowe </w:t>
      </w:r>
      <w:r w:rsidRPr="00521F80">
        <w:rPr>
          <w:rFonts w:ascii="Calibri" w:hAnsi="Calibri"/>
          <w:i/>
          <w:sz w:val="22"/>
          <w:szCs w:val="22"/>
          <w:lang w:val="pl-PL"/>
        </w:rPr>
        <w:t xml:space="preserve">ulmus effusa, 2 </w:t>
      </w:r>
      <w:r w:rsidRPr="00521F80">
        <w:rPr>
          <w:rFonts w:ascii="Calibri" w:hAnsi="Calibri"/>
          <w:sz w:val="22"/>
          <w:szCs w:val="22"/>
          <w:lang w:val="pl-PL"/>
        </w:rPr>
        <w:t xml:space="preserve">Lipy szeroklistne </w:t>
      </w:r>
      <w:r w:rsidRPr="00521F80">
        <w:rPr>
          <w:rFonts w:ascii="Calibri" w:hAnsi="Calibri"/>
          <w:i/>
          <w:sz w:val="22"/>
          <w:szCs w:val="22"/>
          <w:lang w:val="pl-PL"/>
        </w:rPr>
        <w:t xml:space="preserve">Tilia grandifoli. </w:t>
      </w:r>
      <w:r w:rsidRPr="00521F80">
        <w:rPr>
          <w:rFonts w:ascii="Calibri" w:hAnsi="Calibri"/>
          <w:sz w:val="22"/>
          <w:szCs w:val="22"/>
          <w:lang w:val="pl-PL"/>
        </w:rPr>
        <w:t>Ochroną w formie pomnika przyrody objęto także stanowisko rojnika pospolitego.</w:t>
      </w:r>
    </w:p>
    <w:p w:rsidR="00E3019C" w:rsidRPr="00521F80" w:rsidRDefault="00E3019C" w:rsidP="00521F80">
      <w:pPr>
        <w:pStyle w:val="Tretekstu"/>
        <w:tabs>
          <w:tab w:val="center" w:pos="4896"/>
          <w:tab w:val="right" w:pos="9432"/>
        </w:tabs>
        <w:spacing w:before="100"/>
        <w:rPr>
          <w:rFonts w:ascii="Calibri" w:hAnsi="Calibri"/>
          <w:sz w:val="22"/>
          <w:szCs w:val="22"/>
        </w:rPr>
      </w:pPr>
      <w:r w:rsidRPr="00521F80">
        <w:rPr>
          <w:rFonts w:ascii="Calibri" w:hAnsi="Calibri"/>
          <w:sz w:val="22"/>
          <w:szCs w:val="22"/>
          <w:lang w:val="pl-PL"/>
        </w:rPr>
        <w:t>Denrologiczne pomniki przyrody:</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Lipa szerokolistna, znajdująca się u zbiegu ulicy Zbąszyńskiej i Parkowej (obwód 329 cm, wys. 17m)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2 dęby szypułkowe </w:t>
      </w:r>
      <w:r w:rsidRPr="00521F80">
        <w:rPr>
          <w:rFonts w:ascii="Calibri" w:hAnsi="Calibri"/>
          <w:i/>
          <w:sz w:val="22"/>
          <w:szCs w:val="22"/>
          <w:lang w:val="pl-PL"/>
        </w:rPr>
        <w:t>Quercus robur,</w:t>
      </w:r>
      <w:r w:rsidRPr="00521F80">
        <w:rPr>
          <w:rFonts w:ascii="Calibri" w:hAnsi="Calibri"/>
          <w:sz w:val="22"/>
          <w:szCs w:val="22"/>
          <w:lang w:val="pl-PL"/>
        </w:rPr>
        <w:t xml:space="preserve"> znajdujące się we wsi Sierczynek na </w:t>
      </w:r>
      <w:r w:rsidR="00EB2295" w:rsidRPr="00521F80">
        <w:rPr>
          <w:rFonts w:ascii="Calibri" w:hAnsi="Calibri"/>
          <w:sz w:val="22"/>
          <w:szCs w:val="22"/>
          <w:lang w:val="pl-PL"/>
        </w:rPr>
        <w:t>cmentarzu</w:t>
      </w:r>
      <w:r w:rsidRPr="00521F80">
        <w:rPr>
          <w:rFonts w:ascii="Calibri" w:hAnsi="Calibri"/>
          <w:sz w:val="22"/>
          <w:szCs w:val="22"/>
          <w:lang w:val="pl-PL"/>
        </w:rPr>
        <w:t xml:space="preserve"> </w:t>
      </w:r>
      <w:r w:rsidRPr="007E4A64">
        <w:rPr>
          <w:rFonts w:ascii="Calibri" w:hAnsi="Calibri"/>
          <w:sz w:val="22"/>
          <w:szCs w:val="22"/>
          <w:lang w:val="pl-PL"/>
        </w:rPr>
        <w:t>ewangelickim,</w:t>
      </w:r>
      <w:r w:rsidR="00413997" w:rsidRPr="007E4A64">
        <w:rPr>
          <w:rFonts w:ascii="Calibri" w:hAnsi="Calibri"/>
          <w:sz w:val="22"/>
          <w:szCs w:val="22"/>
          <w:lang w:val="pl-PL"/>
        </w:rPr>
        <w:t xml:space="preserve"> </w:t>
      </w:r>
      <w:r w:rsidRPr="007E4A64">
        <w:rPr>
          <w:rFonts w:ascii="Calibri" w:hAnsi="Calibri"/>
          <w:sz w:val="22"/>
          <w:szCs w:val="22"/>
          <w:lang w:val="pl-PL"/>
        </w:rPr>
        <w:t>obw.</w:t>
      </w:r>
      <w:r w:rsidRPr="00521F80">
        <w:rPr>
          <w:rFonts w:ascii="Calibri" w:hAnsi="Calibri"/>
          <w:sz w:val="22"/>
          <w:szCs w:val="22"/>
          <w:lang w:val="pl-PL"/>
        </w:rPr>
        <w:t xml:space="preserve"> 385 i 385 cm, wys. 19 i 20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Dąb szypułkowy </w:t>
      </w:r>
      <w:r w:rsidRPr="00521F80">
        <w:rPr>
          <w:rFonts w:ascii="Calibri" w:hAnsi="Calibri"/>
          <w:i/>
          <w:sz w:val="22"/>
          <w:szCs w:val="22"/>
          <w:lang w:val="pl-PL"/>
        </w:rPr>
        <w:t xml:space="preserve">Quercus robur, </w:t>
      </w:r>
      <w:r w:rsidRPr="00521F80">
        <w:rPr>
          <w:rFonts w:ascii="Calibri" w:hAnsi="Calibri"/>
          <w:sz w:val="22"/>
          <w:szCs w:val="22"/>
          <w:lang w:val="pl-PL"/>
        </w:rPr>
        <w:t>znajdujący się we wsi Jasieniec na posesji Pana Mariana Napierały (obwód 498 cm, wys. 23 m</w:t>
      </w:r>
      <w:r w:rsidR="000127C4">
        <w:rPr>
          <w:rFonts w:ascii="Calibri" w:hAnsi="Calibri"/>
          <w:sz w:val="22"/>
          <w:szCs w:val="22"/>
          <w:lang w:val="pl-PL"/>
        </w:rPr>
        <w:t>)</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Dąb szypułkowy </w:t>
      </w:r>
      <w:r w:rsidRPr="00521F80">
        <w:rPr>
          <w:rFonts w:ascii="Calibri" w:hAnsi="Calibri"/>
          <w:i/>
          <w:sz w:val="22"/>
          <w:szCs w:val="22"/>
          <w:lang w:val="pl-PL"/>
        </w:rPr>
        <w:t xml:space="preserve">Quercus robur, </w:t>
      </w:r>
      <w:r w:rsidRPr="00521F80">
        <w:rPr>
          <w:rFonts w:ascii="Calibri" w:hAnsi="Calibri"/>
          <w:sz w:val="22"/>
          <w:szCs w:val="22"/>
          <w:lang w:val="pl-PL"/>
        </w:rPr>
        <w:t>znajdujący się we wsi Sierczynek na posesji Leona Zielińskiego (obwód 545cm, wys. 19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rPr>
      </w:pPr>
      <w:r w:rsidRPr="00521F80">
        <w:rPr>
          <w:rFonts w:ascii="Calibri" w:hAnsi="Calibri"/>
          <w:sz w:val="22"/>
          <w:szCs w:val="22"/>
          <w:lang w:val="pl-PL"/>
        </w:rPr>
        <w:t>Lipa szerokolistna, znajdując</w:t>
      </w:r>
      <w:r w:rsidR="00EB2295">
        <w:rPr>
          <w:rFonts w:ascii="Calibri" w:hAnsi="Calibri"/>
          <w:sz w:val="22"/>
          <w:szCs w:val="22"/>
          <w:lang w:val="pl-PL"/>
        </w:rPr>
        <w:t>a</w:t>
      </w:r>
      <w:r w:rsidRPr="00521F80">
        <w:rPr>
          <w:rFonts w:ascii="Calibri" w:hAnsi="Calibri"/>
          <w:sz w:val="22"/>
          <w:szCs w:val="22"/>
          <w:lang w:val="pl-PL"/>
        </w:rPr>
        <w:t xml:space="preserve"> się na ulicy Zbąszyńskiej (obwód 445 cm, wys. 25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Dąb szypułkowy </w:t>
      </w:r>
      <w:r w:rsidRPr="00521F80">
        <w:rPr>
          <w:rFonts w:ascii="Calibri" w:hAnsi="Calibri"/>
          <w:i/>
          <w:sz w:val="22"/>
          <w:szCs w:val="22"/>
          <w:lang w:val="pl-PL"/>
        </w:rPr>
        <w:t xml:space="preserve">Quercus robur, </w:t>
      </w:r>
      <w:r w:rsidRPr="00521F80">
        <w:rPr>
          <w:rFonts w:ascii="Calibri" w:hAnsi="Calibri"/>
          <w:sz w:val="22"/>
          <w:szCs w:val="22"/>
          <w:lang w:val="pl-PL"/>
        </w:rPr>
        <w:t xml:space="preserve">znajdujący się w mieście Trzciel w lesie komunalnym, 40 m od </w:t>
      </w:r>
      <w:r w:rsidR="00A70461">
        <w:rPr>
          <w:rFonts w:ascii="Calibri" w:hAnsi="Calibri"/>
          <w:sz w:val="22"/>
          <w:szCs w:val="22"/>
          <w:lang w:val="pl-PL"/>
        </w:rPr>
        <w:t>DK</w:t>
      </w:r>
      <w:r w:rsidR="00413997">
        <w:rPr>
          <w:rFonts w:ascii="Calibri" w:hAnsi="Calibri"/>
          <w:sz w:val="22"/>
          <w:szCs w:val="22"/>
          <w:lang w:val="pl-PL"/>
        </w:rPr>
        <w:t xml:space="preserve"> 92</w:t>
      </w:r>
      <w:r w:rsidRPr="00521F80">
        <w:rPr>
          <w:rFonts w:ascii="Calibri" w:hAnsi="Calibri"/>
          <w:sz w:val="22"/>
          <w:szCs w:val="22"/>
          <w:lang w:val="pl-PL"/>
        </w:rPr>
        <w:t xml:space="preserve"> (obwód 445 cm, wys. 25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lastRenderedPageBreak/>
        <w:t xml:space="preserve">Dąb szypułkowy </w:t>
      </w:r>
      <w:r w:rsidRPr="00521F80">
        <w:rPr>
          <w:rFonts w:ascii="Calibri" w:hAnsi="Calibri"/>
          <w:i/>
          <w:sz w:val="22"/>
          <w:szCs w:val="22"/>
          <w:lang w:val="pl-PL"/>
        </w:rPr>
        <w:t xml:space="preserve">Quercus robur, </w:t>
      </w:r>
      <w:r w:rsidRPr="00521F80">
        <w:rPr>
          <w:rFonts w:ascii="Calibri" w:hAnsi="Calibri"/>
          <w:sz w:val="22"/>
          <w:szCs w:val="22"/>
          <w:lang w:val="pl-PL"/>
        </w:rPr>
        <w:t>znajdujący się na terenie leśnictwa Czarny Dwór, oddział 229g, (obwód 505 cm, wys. 22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Wiąż szypułkowy </w:t>
      </w:r>
      <w:r w:rsidRPr="00521F80">
        <w:rPr>
          <w:rFonts w:ascii="Calibri" w:hAnsi="Calibri"/>
          <w:i/>
          <w:sz w:val="22"/>
          <w:szCs w:val="22"/>
          <w:lang w:val="pl-PL"/>
        </w:rPr>
        <w:t xml:space="preserve">Ulmus effesa, </w:t>
      </w:r>
      <w:r w:rsidRPr="00521F80">
        <w:rPr>
          <w:rFonts w:ascii="Calibri" w:hAnsi="Calibri"/>
          <w:sz w:val="22"/>
          <w:szCs w:val="22"/>
          <w:lang w:val="pl-PL"/>
        </w:rPr>
        <w:t>znajdujący się na terenie leśnictwa Czarny Dwór oddział 292g, (obwód 295 cm, wys. 25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Wiąż szypułkowy – </w:t>
      </w:r>
      <w:r w:rsidRPr="00521F80">
        <w:rPr>
          <w:rFonts w:ascii="Calibri" w:hAnsi="Calibri"/>
          <w:i/>
          <w:sz w:val="22"/>
          <w:szCs w:val="22"/>
          <w:lang w:val="pl-PL"/>
        </w:rPr>
        <w:t>Ulmus effesa</w:t>
      </w:r>
      <w:r w:rsidRPr="00521F80">
        <w:rPr>
          <w:rFonts w:ascii="Calibri" w:hAnsi="Calibri"/>
          <w:sz w:val="22"/>
          <w:szCs w:val="22"/>
          <w:lang w:val="pl-PL"/>
        </w:rPr>
        <w:t>, znajduje się na terenie leśnictwa Nowy Świat, odd. 210B (obw. 440 cm, wys. 27 m.)</w:t>
      </w:r>
      <w:r w:rsidR="00413997">
        <w:rPr>
          <w:rFonts w:ascii="Calibri" w:hAnsi="Calibri"/>
          <w:sz w:val="22"/>
          <w:szCs w:val="22"/>
          <w:lang w:val="pl-PL"/>
        </w:rPr>
        <w:t>,</w:t>
      </w:r>
    </w:p>
    <w:p w:rsidR="00E3019C" w:rsidRP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4 dęby szypułkowe </w:t>
      </w:r>
      <w:r w:rsidRPr="00521F80">
        <w:rPr>
          <w:rFonts w:ascii="Calibri" w:hAnsi="Calibri"/>
          <w:i/>
          <w:sz w:val="22"/>
          <w:szCs w:val="22"/>
          <w:lang w:val="pl-PL"/>
        </w:rPr>
        <w:t>Quercus robur,</w:t>
      </w:r>
      <w:r w:rsidRPr="00521F80">
        <w:rPr>
          <w:rFonts w:ascii="Calibri" w:hAnsi="Calibri"/>
          <w:sz w:val="22"/>
          <w:szCs w:val="22"/>
          <w:lang w:val="pl-PL"/>
        </w:rPr>
        <w:t xml:space="preserve"> znajdujące się we wsi Sierczynek na terenie leśnictwa Czarny Dwór, oddział 292 a, (obwód 370, 390, 410, 475 cm, wys. 24-25 m)</w:t>
      </w:r>
      <w:r w:rsidR="00413997">
        <w:rPr>
          <w:rFonts w:ascii="Calibri" w:hAnsi="Calibri"/>
          <w:sz w:val="22"/>
          <w:szCs w:val="22"/>
          <w:lang w:val="pl-PL"/>
        </w:rPr>
        <w:t>,</w:t>
      </w:r>
    </w:p>
    <w:p w:rsidR="00521F80" w:rsidRDefault="00E3019C" w:rsidP="00981DFA">
      <w:pPr>
        <w:pStyle w:val="Tretekstu"/>
        <w:numPr>
          <w:ilvl w:val="0"/>
          <w:numId w:val="12"/>
        </w:numPr>
        <w:tabs>
          <w:tab w:val="center" w:pos="8625"/>
          <w:tab w:val="right" w:pos="13161"/>
        </w:tabs>
        <w:rPr>
          <w:rFonts w:ascii="Calibri" w:hAnsi="Calibri"/>
          <w:sz w:val="22"/>
          <w:szCs w:val="22"/>
          <w:lang w:val="pl-PL"/>
        </w:rPr>
      </w:pPr>
      <w:r w:rsidRPr="00521F80">
        <w:rPr>
          <w:rFonts w:ascii="Calibri" w:hAnsi="Calibri"/>
          <w:sz w:val="22"/>
          <w:szCs w:val="22"/>
          <w:lang w:val="pl-PL"/>
        </w:rPr>
        <w:t xml:space="preserve">Dąb szypułkowy </w:t>
      </w:r>
      <w:r w:rsidRPr="00521F80">
        <w:rPr>
          <w:rFonts w:ascii="Calibri" w:hAnsi="Calibri"/>
          <w:i/>
          <w:sz w:val="22"/>
          <w:szCs w:val="22"/>
          <w:lang w:val="pl-PL"/>
        </w:rPr>
        <w:t xml:space="preserve">Quercus robur, </w:t>
      </w:r>
      <w:r w:rsidRPr="00521F80">
        <w:rPr>
          <w:rFonts w:ascii="Calibri" w:hAnsi="Calibri"/>
          <w:sz w:val="22"/>
          <w:szCs w:val="22"/>
          <w:lang w:val="pl-PL"/>
        </w:rPr>
        <w:t xml:space="preserve">znajdujący się na terenie wsi Lutol Mokry, obok budynku fundacji </w:t>
      </w:r>
      <w:r w:rsidR="00413997" w:rsidRPr="007E4A64">
        <w:rPr>
          <w:rFonts w:ascii="Calibri" w:hAnsi="Calibri"/>
          <w:sz w:val="22"/>
          <w:szCs w:val="22"/>
          <w:lang w:val="pl-PL"/>
        </w:rPr>
        <w:t>„</w:t>
      </w:r>
      <w:r w:rsidRPr="00521F80">
        <w:rPr>
          <w:rFonts w:ascii="Calibri" w:hAnsi="Calibri"/>
          <w:sz w:val="22"/>
          <w:szCs w:val="22"/>
          <w:lang w:val="pl-PL"/>
        </w:rPr>
        <w:t>Nasz Dom”, (obwód 490 i 510 cm, wys. 29 i 28 m).</w:t>
      </w:r>
      <w:bookmarkStart w:id="4" w:name="_Toc77406783"/>
    </w:p>
    <w:bookmarkEnd w:id="4"/>
    <w:p w:rsidR="003D7BBB" w:rsidRDefault="003D7BBB" w:rsidP="00EC028B">
      <w:pPr>
        <w:pStyle w:val="Tretekstu"/>
        <w:tabs>
          <w:tab w:val="center" w:pos="4896"/>
          <w:tab w:val="right" w:pos="9432"/>
        </w:tabs>
        <w:rPr>
          <w:rFonts w:ascii="Calibri" w:hAnsi="Calibri"/>
          <w:sz w:val="22"/>
          <w:szCs w:val="22"/>
          <w:lang w:val="pl-PL"/>
        </w:rPr>
      </w:pPr>
    </w:p>
    <w:p w:rsidR="003D7BBB" w:rsidRPr="008321B6" w:rsidRDefault="003D7BBB" w:rsidP="003D7BBB">
      <w:pPr>
        <w:spacing w:line="312" w:lineRule="auto"/>
        <w:rPr>
          <w:rFonts w:ascii="Calibri" w:hAnsi="Calibri"/>
          <w:b/>
          <w:color w:val="002060"/>
          <w:sz w:val="22"/>
          <w:szCs w:val="22"/>
        </w:rPr>
      </w:pPr>
      <w:r w:rsidRPr="008321B6">
        <w:rPr>
          <w:rFonts w:ascii="Calibri" w:hAnsi="Calibri"/>
          <w:b/>
          <w:color w:val="002060"/>
          <w:sz w:val="22"/>
          <w:szCs w:val="22"/>
        </w:rPr>
        <w:t>Parki miejskie</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 xml:space="preserve">Na terenie Trzciela znajdują się dwa parki miejskie, mniejszy między ulicami Mickiewicza i Zbąszyńską oraz duży park zamkowy przy ulicy Kościuszki. Parki te są trwałymi elementami krajobrazu miasta tworzącymi tło kolorystyczne dla zabudowy i stanowią cenne skupiska zieleni </w:t>
      </w:r>
      <w:r w:rsidRPr="00D90908">
        <w:rPr>
          <w:rFonts w:ascii="Calibri" w:hAnsi="Calibri"/>
          <w:sz w:val="22"/>
          <w:szCs w:val="22"/>
        </w:rPr>
        <w:t>wysokie</w:t>
      </w:r>
      <w:r w:rsidR="007A62BB" w:rsidRPr="00D90908">
        <w:rPr>
          <w:rFonts w:ascii="Calibri" w:hAnsi="Calibri"/>
          <w:sz w:val="22"/>
          <w:szCs w:val="22"/>
        </w:rPr>
        <w:t>j</w:t>
      </w:r>
      <w:r w:rsidRPr="00D90908">
        <w:rPr>
          <w:rFonts w:ascii="Calibri" w:hAnsi="Calibri"/>
          <w:sz w:val="22"/>
          <w:szCs w:val="22"/>
        </w:rPr>
        <w:t>.</w:t>
      </w:r>
      <w:r w:rsidRPr="00306EA4">
        <w:rPr>
          <w:rFonts w:ascii="Calibri" w:hAnsi="Calibri"/>
          <w:sz w:val="22"/>
          <w:szCs w:val="22"/>
        </w:rPr>
        <w:t xml:space="preserve"> Park zamkowy powstał w II połowie XVIII wieku obok okazałego pałacu rodziny Fischer, zniszczonego w ostatnich dniach stycznia 1945 roku. Obecnie w tym miejscu znajduje się kompleks edukacyjny z przedszkolem, szkołą podstawową i gimnazjum, dla których otoczenie parku jest miejscem międzylekcyjnego wypoczynku dla dzieci i młodzieży. Na otwartych przestrzeniach utworzono trwałe obiekty sportowe</w:t>
      </w:r>
      <w:r w:rsidR="005E3D82">
        <w:rPr>
          <w:rFonts w:ascii="Calibri" w:hAnsi="Calibri"/>
          <w:sz w:val="22"/>
          <w:szCs w:val="22"/>
        </w:rPr>
        <w:t xml:space="preserve"> </w:t>
      </w:r>
      <w:r w:rsidRPr="00306EA4">
        <w:rPr>
          <w:rFonts w:ascii="Calibri" w:hAnsi="Calibri"/>
          <w:sz w:val="22"/>
          <w:szCs w:val="22"/>
        </w:rPr>
        <w:t>i teren ten pełni rolę dydaktyczno-rekreacyjną. Park ma powierzchnię 6,20 ha, rozciąga się</w:t>
      </w:r>
      <w:r w:rsidR="005E3D82">
        <w:rPr>
          <w:rFonts w:ascii="Calibri" w:hAnsi="Calibri"/>
          <w:sz w:val="22"/>
          <w:szCs w:val="22"/>
        </w:rPr>
        <w:t xml:space="preserve"> </w:t>
      </w:r>
      <w:r w:rsidRPr="00306EA4">
        <w:rPr>
          <w:rFonts w:ascii="Calibri" w:hAnsi="Calibri"/>
          <w:sz w:val="22"/>
          <w:szCs w:val="22"/>
        </w:rPr>
        <w:t>w lewobrzeżnej części miasta między ulicą Kościuszki i podmiejskimi łąkami. Drzewostan parku jest bardzo urozmaicony, rośnie tu około 50 gatunków drzew i krzewów, które miejscami tworzą szpalery. Charakterystycznymi elementami parku są okazałe drzewa żywotnika rozmieszczone luźno w klombach. Duży udział drzew ozdobnych i egzotycznych sprawia, że park jest atrakcyjny pod względem krajobrazowym i dendrologicznym. Wiek najstarszych drzew ocenia się na ponad 200 lat. Na uwagę zasługują obok żywotników, okazałe platany kloniaste i lipy. Park przy ulicach Mickiewicza</w:t>
      </w:r>
      <w:r w:rsidR="005E3D82">
        <w:rPr>
          <w:rFonts w:ascii="Calibri" w:hAnsi="Calibri"/>
          <w:sz w:val="22"/>
          <w:szCs w:val="22"/>
        </w:rPr>
        <w:t xml:space="preserve"> </w:t>
      </w:r>
      <w:r w:rsidR="00B604EE">
        <w:rPr>
          <w:rFonts w:ascii="Calibri" w:hAnsi="Calibri"/>
          <w:sz w:val="22"/>
          <w:szCs w:val="22"/>
        </w:rPr>
        <w:br/>
      </w:r>
      <w:r w:rsidRPr="00306EA4">
        <w:rPr>
          <w:rFonts w:ascii="Calibri" w:hAnsi="Calibri"/>
          <w:sz w:val="22"/>
          <w:szCs w:val="22"/>
        </w:rPr>
        <w:t>i Zbąszyńskiej, o powierzchni 0,5 ha, powstał w końcu XVIII wieku jako teren przykościelnego cmentarza ewangelickiego. Obecnie pełni rolę parkowego miejsca rekreacji i organizacji imprez kulturalnych. Dawniej w miejscu placu zabaw stał szachulcowy kościół protestancki z 1800 roku rozebrany w latach 50. XX wieku. W parku występuje ponad 10 gatunków drzew i krzewów, które rosną luźno w kępach, co sprawia, że park jest dobrze nasłoneczniony i przejrzysty. Skupiska zieleni znajdują się także koło byłego internatu zasadniczej szkoły zawodowej i na osiedlu Jana III Sobieskiego.</w:t>
      </w:r>
    </w:p>
    <w:p w:rsidR="00C232F7" w:rsidRDefault="00C232F7" w:rsidP="003D7BBB">
      <w:pPr>
        <w:spacing w:line="312" w:lineRule="auto"/>
        <w:rPr>
          <w:rFonts w:ascii="Calibri" w:hAnsi="Calibri"/>
          <w:b/>
          <w:color w:val="002060"/>
          <w:sz w:val="22"/>
          <w:szCs w:val="22"/>
        </w:rPr>
      </w:pPr>
    </w:p>
    <w:p w:rsidR="003D7BBB" w:rsidRPr="008321B6" w:rsidRDefault="003D7BBB" w:rsidP="003D7BBB">
      <w:pPr>
        <w:spacing w:line="312" w:lineRule="auto"/>
        <w:rPr>
          <w:rFonts w:ascii="Calibri" w:hAnsi="Calibri"/>
          <w:b/>
          <w:color w:val="002060"/>
          <w:sz w:val="22"/>
          <w:szCs w:val="22"/>
        </w:rPr>
      </w:pPr>
      <w:r w:rsidRPr="008321B6">
        <w:rPr>
          <w:rFonts w:ascii="Calibri" w:hAnsi="Calibri"/>
          <w:b/>
          <w:color w:val="002060"/>
          <w:sz w:val="22"/>
          <w:szCs w:val="22"/>
        </w:rPr>
        <w:t>Parki wiejskie</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 xml:space="preserve">Na terenie gminy Trzciel znajduje się 5 parków wiejskich o charakterze podworskim, założonych w XIX wieku. W zamiarze ich twórców miały stanowić oazy spokoju i podkreślać autorytet  dworów. Już podczas ich projektowania brano pod uwagę skomponowanie nasadzanej zielni z budynkiem </w:t>
      </w:r>
      <w:r w:rsidRPr="00306EA4">
        <w:rPr>
          <w:rFonts w:ascii="Calibri" w:hAnsi="Calibri"/>
          <w:sz w:val="22"/>
          <w:szCs w:val="22"/>
        </w:rPr>
        <w:lastRenderedPageBreak/>
        <w:t xml:space="preserve">rezydencji i istniejącą zabudową wsi. Tych zamierzonych kompozycji przestrzennych dziś już niemal nie zauważymy, nadal jednak te skupiska zieleni wysokiej są ważnym elementem krajobrazu. </w:t>
      </w:r>
    </w:p>
    <w:p w:rsidR="003D7BBB" w:rsidRPr="008321B6" w:rsidRDefault="003D7BBB" w:rsidP="003D7BBB">
      <w:pPr>
        <w:spacing w:line="312" w:lineRule="auto"/>
        <w:jc w:val="both"/>
        <w:rPr>
          <w:rFonts w:ascii="Calibri" w:hAnsi="Calibri"/>
          <w:b/>
          <w:color w:val="002060"/>
          <w:sz w:val="22"/>
          <w:szCs w:val="22"/>
        </w:rPr>
      </w:pPr>
      <w:r w:rsidRPr="008321B6">
        <w:rPr>
          <w:rFonts w:ascii="Calibri" w:hAnsi="Calibri"/>
          <w:b/>
          <w:color w:val="002060"/>
          <w:sz w:val="22"/>
          <w:szCs w:val="22"/>
        </w:rPr>
        <w:t>Park w Chociszewie</w:t>
      </w:r>
    </w:p>
    <w:p w:rsidR="003D7BBB" w:rsidRDefault="003D7BBB" w:rsidP="003D7BBB">
      <w:pPr>
        <w:spacing w:line="312" w:lineRule="auto"/>
        <w:jc w:val="both"/>
        <w:rPr>
          <w:rFonts w:ascii="Calibri" w:hAnsi="Calibri"/>
          <w:sz w:val="22"/>
          <w:szCs w:val="22"/>
        </w:rPr>
      </w:pPr>
      <w:r w:rsidRPr="00306EA4">
        <w:rPr>
          <w:rFonts w:ascii="Calibri" w:hAnsi="Calibri"/>
          <w:sz w:val="22"/>
          <w:szCs w:val="22"/>
        </w:rPr>
        <w:t xml:space="preserve">Park powstał na początku XIX wiek jako ogród ozdoby i razem z pałacem 1896 roku tworzył czytelny układ przestrzenny, dziś trudny do zauważenia. Zajmuje powierzchnię 2,50 ha na północ od budynku </w:t>
      </w:r>
      <w:r w:rsidRPr="007E4A64">
        <w:rPr>
          <w:rFonts w:ascii="Calibri" w:hAnsi="Calibri"/>
          <w:sz w:val="22"/>
          <w:szCs w:val="22"/>
        </w:rPr>
        <w:t>pałacu. Obecnie</w:t>
      </w:r>
      <w:r w:rsidRPr="00306EA4">
        <w:rPr>
          <w:rFonts w:ascii="Calibri" w:hAnsi="Calibri"/>
          <w:sz w:val="22"/>
          <w:szCs w:val="22"/>
        </w:rPr>
        <w:t xml:space="preserve"> park stanowi luźno rosnący starodrzew, między innymi: lip, wiązów, klonów</w:t>
      </w:r>
      <w:r w:rsidR="00B604EE">
        <w:rPr>
          <w:rFonts w:ascii="Calibri" w:hAnsi="Calibri"/>
          <w:sz w:val="22"/>
          <w:szCs w:val="22"/>
        </w:rPr>
        <w:t xml:space="preserve"> </w:t>
      </w:r>
      <w:r w:rsidR="00B604EE">
        <w:rPr>
          <w:rFonts w:ascii="Calibri" w:hAnsi="Calibri"/>
          <w:sz w:val="22"/>
          <w:szCs w:val="22"/>
        </w:rPr>
        <w:br/>
      </w:r>
      <w:r w:rsidRPr="00306EA4">
        <w:rPr>
          <w:rFonts w:ascii="Calibri" w:hAnsi="Calibri"/>
          <w:sz w:val="22"/>
          <w:szCs w:val="22"/>
        </w:rPr>
        <w:t>i jesionów. Występuje tu ponad 10 gatunków drzew i krzewów liściastych, wiek najstarszych drzew ocenia się na 120–140 lat. Park razem z zadrzewieniem przykościelnym stanowi większe skupisko drzew wysokich na stałe wpisanych w krajobraz wsi Chociszewo. Daje naturalną osłonę przed wiatrem i jest otuliną hydroforni umieszczonej w zachodniej części parku. Bez celowych nasadzeń drzew park przestanie istnieć.</w:t>
      </w:r>
    </w:p>
    <w:p w:rsidR="00D12945" w:rsidRDefault="005306DF" w:rsidP="003D7BBB">
      <w:pPr>
        <w:spacing w:line="312" w:lineRule="auto"/>
        <w:jc w:val="both"/>
        <w:rPr>
          <w:rFonts w:ascii="Calibri" w:hAnsi="Calibri"/>
          <w:sz w:val="22"/>
          <w:szCs w:val="22"/>
        </w:rPr>
      </w:pPr>
      <w:r>
        <w:rPr>
          <w:noProof/>
        </w:rPr>
        <w:pict>
          <v:group id="_x0000_s1155" style="position:absolute;left:0;text-align:left;margin-left:26.25pt;margin-top:6.5pt;width:413.9pt;height:296.65pt;z-index:24" coordorigin="1943,7483" coordsize="8278,5933">
            <v:shape id="_x0000_s1113" type="#_x0000_t75" style="position:absolute;left:1943;top:7483;width:8278;height:5383" wrapcoords="-41 0 -41 21537 21600 21537 21600 0 -41 0">
              <v:imagedata r:id="rId20" o:title="Dworek w Chociszewie"/>
            </v:shape>
            <v:shape id="_x0000_s1146" type="#_x0000_t202" style="position:absolute;left:1943;top:12956;width:8278;height:460" wrapcoords="-39 0 -39 20700 21600 20700 21600 0 -39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9. </w:t>
                    </w:r>
                    <w:r w:rsidRPr="007E4A64">
                      <w:rPr>
                        <w:rFonts w:ascii="Calibri" w:hAnsi="Calibri"/>
                        <w:b w:val="0"/>
                        <w:sz w:val="18"/>
                        <w:szCs w:val="18"/>
                      </w:rPr>
                      <w:t>Zespół dworski z ozdobnym parkiem w Chociszewie</w:t>
                    </w:r>
                    <w:r w:rsidRPr="00142639">
                      <w:rPr>
                        <w:rFonts w:ascii="Calibri" w:hAnsi="Calibri"/>
                        <w:b w:val="0"/>
                        <w:sz w:val="18"/>
                        <w:szCs w:val="18"/>
                      </w:rPr>
                      <w:t>.</w:t>
                    </w:r>
                    <w:r w:rsidRPr="007E4A64">
                      <w:rPr>
                        <w:rFonts w:ascii="Calibri" w:hAnsi="Calibri"/>
                        <w:b w:val="0"/>
                        <w:sz w:val="18"/>
                        <w:szCs w:val="18"/>
                      </w:rPr>
                      <w:t xml:space="preserve"> Źródło: UM Trzciel</w:t>
                    </w:r>
                  </w:p>
                </w:txbxContent>
              </v:textbox>
            </v:shape>
          </v:group>
        </w:pict>
      </w: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D12945" w:rsidRDefault="00D12945" w:rsidP="003D7BBB">
      <w:pPr>
        <w:spacing w:line="312" w:lineRule="auto"/>
        <w:jc w:val="both"/>
        <w:rPr>
          <w:rFonts w:ascii="Calibri" w:hAnsi="Calibri"/>
          <w:sz w:val="22"/>
          <w:szCs w:val="22"/>
        </w:rPr>
      </w:pPr>
    </w:p>
    <w:p w:rsidR="00B604EE" w:rsidRDefault="00B604EE"/>
    <w:p w:rsidR="00D12945" w:rsidRDefault="00D12945" w:rsidP="003D7BBB">
      <w:pPr>
        <w:spacing w:line="312" w:lineRule="auto"/>
        <w:jc w:val="both"/>
        <w:rPr>
          <w:rFonts w:ascii="Calibri" w:hAnsi="Calibri"/>
          <w:b/>
          <w:color w:val="002060"/>
          <w:sz w:val="22"/>
          <w:szCs w:val="22"/>
        </w:rPr>
      </w:pPr>
    </w:p>
    <w:p w:rsidR="003D7BBB" w:rsidRPr="008321B6" w:rsidRDefault="003D7BBB" w:rsidP="003D7BBB">
      <w:pPr>
        <w:spacing w:line="312" w:lineRule="auto"/>
        <w:jc w:val="both"/>
        <w:rPr>
          <w:rFonts w:ascii="Calibri" w:hAnsi="Calibri"/>
          <w:b/>
          <w:color w:val="002060"/>
          <w:sz w:val="22"/>
          <w:szCs w:val="22"/>
        </w:rPr>
      </w:pPr>
      <w:r w:rsidRPr="008321B6">
        <w:rPr>
          <w:rFonts w:ascii="Calibri" w:hAnsi="Calibri"/>
          <w:b/>
          <w:color w:val="002060"/>
          <w:sz w:val="22"/>
          <w:szCs w:val="22"/>
        </w:rPr>
        <w:t>Park w Łagowcu</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 xml:space="preserve">Park powstał w połowie XIX wieku jako pałacowy park krajobrazowy. Porasta północno-zachodni kraniec wsi przy drodze do Starego Dworu. Park ma powierzchnię 3,40 ha. Stanowił integralną część zespołu pałacowego, w skład którego wchodził okazały pałac z ozdobną fasadą, odgrodzony murem folwark z ceglanymi budynkami gospodarczymi i za wiejską drogą kościół z przyległym cmentarzem. W parku poprowadzone były ścieżki spacerowe biegnące wśród drzew i ozdobnych klombów. Dróżki w parku obsadzone były jednogatunkowymi szpalerami drzew. Do dziś zachowały się części alei grabowych i cisowych. Niegdyś aleja grabów rosnących przy głównej drodze parku była przycinana </w:t>
      </w:r>
      <w:r w:rsidR="00B604EE">
        <w:rPr>
          <w:rFonts w:ascii="Calibri" w:hAnsi="Calibri"/>
          <w:sz w:val="22"/>
          <w:szCs w:val="22"/>
        </w:rPr>
        <w:br/>
      </w:r>
      <w:r w:rsidRPr="00306EA4">
        <w:rPr>
          <w:rFonts w:ascii="Calibri" w:hAnsi="Calibri"/>
          <w:sz w:val="22"/>
          <w:szCs w:val="22"/>
        </w:rPr>
        <w:t xml:space="preserve">i formowana, dziś jest to szpaler wysokich drzew. Kompozycję uzupełniały dwa stawy, obecnie zarośnięte. Spośród około 30 stwierdzonych gatunków drzew i krzewów najliczniej występują dęby </w:t>
      </w:r>
      <w:r w:rsidR="00B604EE">
        <w:rPr>
          <w:rFonts w:ascii="Calibri" w:hAnsi="Calibri"/>
          <w:sz w:val="22"/>
          <w:szCs w:val="22"/>
        </w:rPr>
        <w:br/>
      </w:r>
      <w:r w:rsidRPr="00306EA4">
        <w:rPr>
          <w:rFonts w:ascii="Calibri" w:hAnsi="Calibri"/>
          <w:sz w:val="22"/>
          <w:szCs w:val="22"/>
        </w:rPr>
        <w:t xml:space="preserve">i akcje, rosnące głównie na obrzeżach. Cenny jest nadal liczny udział cisów, drzew chronionych ze </w:t>
      </w:r>
      <w:r w:rsidRPr="00306EA4">
        <w:rPr>
          <w:rFonts w:ascii="Calibri" w:hAnsi="Calibri"/>
          <w:sz w:val="22"/>
          <w:szCs w:val="22"/>
        </w:rPr>
        <w:lastRenderedPageBreak/>
        <w:t xml:space="preserve">względu na ich unikalność. Wiek drzew ocenia się na 120–150 lat. Do naszych czasów nie zachował się pałac i zabytkowy kościół z XVI wieku. Kościół był jednym z najpiękniejszych drewnianych kościółków tej części ziemi lubuskiej i zachodniej Wielkopolski, spłonął 1997 roku. W 2000 roku wybudowano ładną stylową świątynię, która dobrze komponuje się z parkiem. Dawna kompozycja parku jest obecnie zaburzona przez porosty dzikiej roślinności i wytworzone w jego wnętrzu trawiaste polany, na  największej zorganizowano boisko sportowe. Parkowe łąki wykorzystywane są także do popasu zwierząt gospodarczych. Park jest cennym skupiskiem zieleni wysokiej, nadającej charakter krajobrazowi wsi Łagowiec. Żyją tu także liczne gatunki zwierząt. W tym rejonie występują duże zasoby wód podziemnych, dla których park stanowi naturalną osłonę. Na terenie parku znajduje się zaniedbany grobowiec rodziny Żychlińskich, do której w XIX wieku należały dobra ziemskie </w:t>
      </w:r>
      <w:r w:rsidR="00B604EE">
        <w:rPr>
          <w:rFonts w:ascii="Calibri" w:hAnsi="Calibri"/>
          <w:sz w:val="22"/>
          <w:szCs w:val="22"/>
        </w:rPr>
        <w:br/>
      </w:r>
      <w:r w:rsidRPr="00306EA4">
        <w:rPr>
          <w:rFonts w:ascii="Calibri" w:hAnsi="Calibri"/>
          <w:sz w:val="22"/>
          <w:szCs w:val="22"/>
        </w:rPr>
        <w:t>w Łagowcu i Panowicach.</w:t>
      </w:r>
    </w:p>
    <w:p w:rsidR="003D7BBB" w:rsidRPr="008321B6" w:rsidRDefault="003D7BBB" w:rsidP="003D7BBB">
      <w:pPr>
        <w:spacing w:line="312" w:lineRule="auto"/>
        <w:jc w:val="both"/>
        <w:rPr>
          <w:rFonts w:ascii="Calibri" w:hAnsi="Calibri"/>
          <w:b/>
          <w:color w:val="002060"/>
          <w:sz w:val="22"/>
          <w:szCs w:val="22"/>
        </w:rPr>
      </w:pPr>
      <w:r w:rsidRPr="008321B6">
        <w:rPr>
          <w:rFonts w:ascii="Calibri" w:hAnsi="Calibri"/>
          <w:b/>
          <w:color w:val="002060"/>
          <w:sz w:val="22"/>
          <w:szCs w:val="22"/>
        </w:rPr>
        <w:t>Park w Panowicach</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Park ten zajmuje trójkątny obszar w centralnej części wsi, między drogami dojazdowymi do Panowic</w:t>
      </w:r>
      <w:r w:rsidR="005E3D82">
        <w:rPr>
          <w:rFonts w:ascii="Calibri" w:hAnsi="Calibri"/>
          <w:sz w:val="22"/>
          <w:szCs w:val="22"/>
        </w:rPr>
        <w:t xml:space="preserve"> </w:t>
      </w:r>
      <w:r w:rsidR="00B604EE">
        <w:rPr>
          <w:rFonts w:ascii="Calibri" w:hAnsi="Calibri"/>
          <w:sz w:val="22"/>
          <w:szCs w:val="22"/>
        </w:rPr>
        <w:br/>
      </w:r>
      <w:r w:rsidRPr="00306EA4">
        <w:rPr>
          <w:rFonts w:ascii="Calibri" w:hAnsi="Calibri"/>
          <w:sz w:val="22"/>
          <w:szCs w:val="22"/>
        </w:rPr>
        <w:t xml:space="preserve">i wewnętrzną drogą na dziedziniec dawnego folwarku dworskiego. Zadrzewienia powstały </w:t>
      </w:r>
      <w:r w:rsidR="00B604EE">
        <w:rPr>
          <w:rFonts w:ascii="Calibri" w:hAnsi="Calibri"/>
          <w:sz w:val="22"/>
          <w:szCs w:val="22"/>
        </w:rPr>
        <w:br/>
      </w:r>
      <w:r w:rsidRPr="00306EA4">
        <w:rPr>
          <w:rFonts w:ascii="Calibri" w:hAnsi="Calibri"/>
          <w:sz w:val="22"/>
          <w:szCs w:val="22"/>
        </w:rPr>
        <w:t xml:space="preserve">w pierwszej połowie XIX wieku jako ozdobna część zespołu dworskiego, którego główną budowlą jest eklektyczny pałac z XIX wieku z ośmioboczną wieżą. Park założony jako krajobrazowy tworzył kiedyś formę przestrzenną, która pomimo wieloletnich zaniedbań jest nadal widoczna. Wzdłuż głównej drogi dojazdowej do pałacu od strony folwarku rośnie szeroka aleja drzew liściastych, przed wojną wjazd do pałacu ozdabiał szpaler okazałych świerków. Niegdyś rósł tu także licznie cis krzewiasty. Dziś drzewa iglaste są reprezentowane tylko przez dwa gatunki (cis i świerk). W ostatnich latach uschła okazała sosna wejmutka o pomnikowych wymiarach. Drzewa te niegdyś specjalnie sprowadzano </w:t>
      </w:r>
      <w:r w:rsidR="00B604EE">
        <w:rPr>
          <w:rFonts w:ascii="Calibri" w:hAnsi="Calibri"/>
          <w:sz w:val="22"/>
          <w:szCs w:val="22"/>
        </w:rPr>
        <w:br/>
      </w:r>
      <w:r w:rsidRPr="00306EA4">
        <w:rPr>
          <w:rFonts w:ascii="Calibri" w:hAnsi="Calibri"/>
          <w:sz w:val="22"/>
          <w:szCs w:val="22"/>
        </w:rPr>
        <w:t>z Ameryki Północnej w celach wzbogacenia gatunkowego parkowych nasadzeń. Przy wejściu głównym do pałacu rośnie wspaniała lipa o rozłożystej koronie. Do jej pnia przymocowane były łańcuchy, do których przywiązywano konie pałacowych gości. Drzewa te były sadzone na podwórkach wielu dworów i gospodarstw. Były doskonałą ozdobą łączącą walory estetyczne z praktycznymi. Latem dawały przyjemny chłód i kojący zapach, a podczas burz ich wysokie gałęzie mogły stać się naturalnym odgromnikiem.</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 xml:space="preserve">Park ma powierzchnię 2,50 ha, występuje tu ponad 25 gatunków roślinności drzewiastej i krzewów, </w:t>
      </w:r>
      <w:r w:rsidR="00B604EE">
        <w:rPr>
          <w:rFonts w:ascii="Calibri" w:hAnsi="Calibri"/>
          <w:sz w:val="22"/>
          <w:szCs w:val="22"/>
        </w:rPr>
        <w:br/>
      </w:r>
      <w:r w:rsidRPr="00306EA4">
        <w:rPr>
          <w:rFonts w:ascii="Calibri" w:hAnsi="Calibri"/>
          <w:sz w:val="22"/>
          <w:szCs w:val="22"/>
        </w:rPr>
        <w:t>w tym także osobliwości dendrologiczne, drzewa obcego pochodzenia, np. platan, który tworzy szpaler drzew rosnących przy wewnętrznej drodze parku. Ponad 50% całego drzewostanu stanowią akacje, klony, lipy i dęby. Wiek najstarszych drzew ocenia się na 160–180 lat. W krajobrazie naturalnym park dominuje nad otoczeniem, górując nad okolicą i stanowi ważną enklawę starodrzewia</w:t>
      </w:r>
      <w:r w:rsidR="00CE1928">
        <w:rPr>
          <w:rFonts w:ascii="Calibri" w:hAnsi="Calibri"/>
          <w:sz w:val="22"/>
          <w:szCs w:val="22"/>
        </w:rPr>
        <w:t xml:space="preserve"> </w:t>
      </w:r>
      <w:r w:rsidRPr="00306EA4">
        <w:rPr>
          <w:rFonts w:ascii="Calibri" w:hAnsi="Calibri"/>
          <w:sz w:val="22"/>
          <w:szCs w:val="22"/>
        </w:rPr>
        <w:t xml:space="preserve">i różnorodności gatunkowej. Żyje tu wiele zwierząt, można tu spotkać, tak jak w innych parkach, kilka gatunków gryzoni, wiewiórki, jeże, kuny. Liczne gatunki ptaków w tym kilka, które występują tylko w parkach. Wskutek wieloletniego zaniedbania i dziczenia na całym terenie parku rośnie podszyt </w:t>
      </w:r>
      <w:r w:rsidR="00CE1928">
        <w:rPr>
          <w:rFonts w:ascii="Calibri" w:hAnsi="Calibri"/>
          <w:sz w:val="22"/>
          <w:szCs w:val="22"/>
        </w:rPr>
        <w:t xml:space="preserve"> </w:t>
      </w:r>
      <w:r w:rsidRPr="00306EA4">
        <w:rPr>
          <w:rFonts w:ascii="Calibri" w:hAnsi="Calibri"/>
          <w:sz w:val="22"/>
          <w:szCs w:val="22"/>
        </w:rPr>
        <w:t xml:space="preserve">i podrosty drzew z dominującymi krzewami śnieguliczki i czarnego bzu. Ma to pewne pozytywne znaczenie dla niektórych gatunków zwierząt żyjących w parku, lecz w ten sposób gatunki pospolite wypierają cenne gatunki porostu drzew i krzewów. Widocznym przykładem jest ekspansja robinii (akacji), drzewa obcego pochodzenia, które wypiera rodzime gatunki drzew. Dodatkowo </w:t>
      </w:r>
      <w:r w:rsidR="00B604EE">
        <w:rPr>
          <w:rFonts w:ascii="Calibri" w:hAnsi="Calibri"/>
          <w:sz w:val="22"/>
          <w:szCs w:val="22"/>
        </w:rPr>
        <w:br/>
      </w:r>
      <w:r w:rsidRPr="00306EA4">
        <w:rPr>
          <w:rFonts w:ascii="Calibri" w:hAnsi="Calibri"/>
          <w:sz w:val="22"/>
          <w:szCs w:val="22"/>
        </w:rPr>
        <w:lastRenderedPageBreak/>
        <w:t>w styczniu 2007 roku silna wichura wywróciła w parku kilkanaście dużych drzew, głównie buków. Park jest także naturalną otuliną dla miejscowego ujęcia wody.</w:t>
      </w:r>
    </w:p>
    <w:p w:rsidR="003D7BBB" w:rsidRPr="008321B6" w:rsidRDefault="003D7BBB" w:rsidP="003D7BBB">
      <w:pPr>
        <w:spacing w:line="312" w:lineRule="auto"/>
        <w:jc w:val="both"/>
        <w:rPr>
          <w:rFonts w:ascii="Calibri" w:hAnsi="Calibri"/>
          <w:b/>
          <w:color w:val="002060"/>
          <w:sz w:val="22"/>
          <w:szCs w:val="22"/>
        </w:rPr>
      </w:pPr>
      <w:r w:rsidRPr="008321B6">
        <w:rPr>
          <w:rFonts w:ascii="Calibri" w:hAnsi="Calibri"/>
          <w:b/>
          <w:color w:val="002060"/>
          <w:sz w:val="22"/>
          <w:szCs w:val="22"/>
        </w:rPr>
        <w:t>Park w Sierczu</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Park został założony jako przydworski ogród krajobrazowy w końcu XIX wieku, w północnej części wsi. Zajmuje teren po południowej i zachodniej części pałacowego dziedzińca, obecnie podzielonego i tak jak park użytkowanego przez mieszkańców wsi. Park utracił swój charakter i dziś trudno tu zauważyć jego pierwotną kompozycje. Park zajmuje powierzchnię 1,30 ha, przez jego teren przepływają rowy melioracyjne, przy których rosną podrosty drzew i krzewy. Wiek najstarszych drzew ocenia się na 120 lat, rosną one głównie za budynkiem dworu. Z uwagi na małą powierzchnie i zaprzestanie pierwotnego użytkowania w parku ubyło starych drzew. Stwierdzono występowanie około 20 gatunków drzew i krzewów. Park jest cennym skupiskiem zieleni, stanowi naturalną osłonę przed wiatrem. Stwarza sprzyjające siedlisko do życia różnych gatunków zwierząt. Z uwagi na zmianę użytkowania, teren ten już za kilka lat straci swój parkowy charakter.</w:t>
      </w:r>
    </w:p>
    <w:p w:rsidR="003D7BBB" w:rsidRPr="008321B6" w:rsidRDefault="003D7BBB" w:rsidP="003D7BBB">
      <w:pPr>
        <w:spacing w:line="312" w:lineRule="auto"/>
        <w:jc w:val="both"/>
        <w:rPr>
          <w:rFonts w:ascii="Calibri" w:hAnsi="Calibri"/>
          <w:b/>
          <w:color w:val="002060"/>
          <w:sz w:val="22"/>
          <w:szCs w:val="22"/>
        </w:rPr>
      </w:pPr>
      <w:r w:rsidRPr="008321B6">
        <w:rPr>
          <w:rFonts w:ascii="Calibri" w:hAnsi="Calibri"/>
          <w:b/>
          <w:color w:val="002060"/>
          <w:sz w:val="22"/>
          <w:szCs w:val="22"/>
        </w:rPr>
        <w:t>Park w Starym Dworze</w:t>
      </w:r>
    </w:p>
    <w:p w:rsidR="003D7BBB" w:rsidRPr="00306EA4" w:rsidRDefault="003D7BBB" w:rsidP="003D7BBB">
      <w:pPr>
        <w:spacing w:line="312" w:lineRule="auto"/>
        <w:jc w:val="both"/>
        <w:rPr>
          <w:rFonts w:ascii="Calibri" w:hAnsi="Calibri"/>
          <w:sz w:val="22"/>
          <w:szCs w:val="22"/>
        </w:rPr>
      </w:pPr>
      <w:r w:rsidRPr="00306EA4">
        <w:rPr>
          <w:rFonts w:ascii="Calibri" w:hAnsi="Calibri"/>
          <w:sz w:val="22"/>
          <w:szCs w:val="22"/>
        </w:rPr>
        <w:t>Park położony jest w południowo-środkowej części Starego Dworu, przy drodze do Łagowca, od północy przylega do zabudowań wsi i dawnego majątku rolnego. Założony na początku XIX wieku jako park typu romantycznego. W parku poprowadzone były alejki i funkcjonowała fontanna. Od drugiej połowy XIX wieku teren ten nabrał cech krajobrazowego parku dworskiego typu swobodnego. Parkowe dróżki obsadzono szpalerami grabów i lip, dziś aleje te zachowały się tylko w fragmentach. Urokliwym miejscem była różnogatunkowa kępa starych drzew rosnących przy owalnym oczku wodnym. Obecnie staw jest zamulony i utracił swoje pierwotne miejsce w kompozycji parku. Park miejscami przylega do sadów i ogródków. W środkowej części zadrzewień znajduje się piętrowy budynek mieszkalny (tzw. pałac) z końca XIX wieku, ta część parku jest wykorzystywana jako podwórko i parking. Dawny dwór (Stary Dwór) z początku XVIII wieku położony jest na terenie majątku wyznaczonego przez budynki gospodarcze, powstałe u schyłku XIX wieku. Dwór w 1768 roku gościł przywódców Konfederacji Wielkopolskiej, której działalność przyczyniła się do I rozbioru Polski w 1772 roku.</w:t>
      </w:r>
    </w:p>
    <w:p w:rsidR="003D7BBB" w:rsidRPr="00306EA4" w:rsidRDefault="003D7BBB" w:rsidP="003D7BBB">
      <w:pPr>
        <w:tabs>
          <w:tab w:val="left" w:pos="3660"/>
        </w:tabs>
        <w:spacing w:line="312" w:lineRule="auto"/>
        <w:jc w:val="both"/>
        <w:rPr>
          <w:rFonts w:ascii="Calibri" w:hAnsi="Calibri"/>
          <w:sz w:val="22"/>
          <w:szCs w:val="22"/>
        </w:rPr>
      </w:pPr>
      <w:r w:rsidRPr="00306EA4">
        <w:rPr>
          <w:rFonts w:ascii="Calibri" w:hAnsi="Calibri"/>
          <w:sz w:val="22"/>
          <w:szCs w:val="22"/>
        </w:rPr>
        <w:t xml:space="preserve">Park ma powierzchnię 2,20 ha, stwierdzono tu występowanie ponad 30 gatunków drzew i krzewów </w:t>
      </w:r>
      <w:r w:rsidR="00C2227C">
        <w:rPr>
          <w:rFonts w:ascii="Calibri" w:hAnsi="Calibri"/>
          <w:sz w:val="22"/>
          <w:szCs w:val="22"/>
        </w:rPr>
        <w:br/>
      </w:r>
      <w:r w:rsidRPr="00306EA4">
        <w:rPr>
          <w:rFonts w:ascii="Calibri" w:hAnsi="Calibri"/>
          <w:sz w:val="22"/>
          <w:szCs w:val="22"/>
        </w:rPr>
        <w:t>w tym 3 iglaków. Duży udział w drzewostanie ma podszyt, który zajmuje około 70% powierzchni parku, stwarza to korzystne warunki do rewitalizacji tego terenu w przyszłości. Średni wiek drzew ocenia się na 50–100 lat, najstarszy starodrzew lip i kasztanowców pochodzi z pierwszych nasadzeń i liczy sobie ponad 200 lat. Obecnie park w krajobrazie stanowi tło dla zabudowy wsi i poprawia jej estetykę, w różnych porach roku zadrzewienia tworzą barwne kompozycje. To skupisko zieleni wysokiej jest także ważną ostoją dla awifauny i innych zwierząt.</w:t>
      </w:r>
    </w:p>
    <w:p w:rsidR="00A90AB9" w:rsidRDefault="00A90AB9" w:rsidP="005E3D82">
      <w:pPr>
        <w:pStyle w:val="Domylnie"/>
        <w:tabs>
          <w:tab w:val="center" w:pos="10187"/>
          <w:tab w:val="right" w:pos="14723"/>
        </w:tabs>
        <w:spacing w:line="360" w:lineRule="auto"/>
        <w:jc w:val="both"/>
        <w:rPr>
          <w:rFonts w:ascii="Calibri" w:hAnsi="Calibri"/>
          <w:b/>
          <w:color w:val="002060"/>
          <w:sz w:val="22"/>
          <w:szCs w:val="22"/>
        </w:rPr>
      </w:pPr>
    </w:p>
    <w:p w:rsidR="00C232F7" w:rsidRDefault="00C232F7" w:rsidP="005E3D82">
      <w:pPr>
        <w:pStyle w:val="Domylnie"/>
        <w:tabs>
          <w:tab w:val="center" w:pos="10187"/>
          <w:tab w:val="right" w:pos="14723"/>
        </w:tabs>
        <w:spacing w:line="360" w:lineRule="auto"/>
        <w:jc w:val="both"/>
        <w:rPr>
          <w:rFonts w:ascii="Calibri" w:hAnsi="Calibri"/>
          <w:b/>
          <w:color w:val="002060"/>
          <w:sz w:val="22"/>
          <w:szCs w:val="22"/>
        </w:rPr>
      </w:pPr>
    </w:p>
    <w:p w:rsidR="00C232F7" w:rsidRDefault="00C232F7" w:rsidP="005E3D82">
      <w:pPr>
        <w:pStyle w:val="Domylnie"/>
        <w:tabs>
          <w:tab w:val="center" w:pos="10187"/>
          <w:tab w:val="right" w:pos="14723"/>
        </w:tabs>
        <w:spacing w:line="360" w:lineRule="auto"/>
        <w:jc w:val="both"/>
        <w:rPr>
          <w:rFonts w:ascii="Calibri" w:hAnsi="Calibri"/>
          <w:b/>
          <w:color w:val="002060"/>
          <w:sz w:val="22"/>
          <w:szCs w:val="22"/>
        </w:rPr>
      </w:pPr>
    </w:p>
    <w:p w:rsidR="00C232F7" w:rsidRDefault="00C232F7" w:rsidP="005E3D82">
      <w:pPr>
        <w:pStyle w:val="Domylnie"/>
        <w:tabs>
          <w:tab w:val="center" w:pos="10187"/>
          <w:tab w:val="right" w:pos="14723"/>
        </w:tabs>
        <w:spacing w:line="360" w:lineRule="auto"/>
        <w:jc w:val="both"/>
        <w:rPr>
          <w:rFonts w:ascii="Calibri" w:hAnsi="Calibri"/>
          <w:b/>
          <w:color w:val="002060"/>
          <w:sz w:val="22"/>
          <w:szCs w:val="22"/>
        </w:rPr>
      </w:pPr>
    </w:p>
    <w:p w:rsidR="00C232F7" w:rsidRDefault="00C232F7" w:rsidP="005E3D82">
      <w:pPr>
        <w:pStyle w:val="Domylnie"/>
        <w:tabs>
          <w:tab w:val="center" w:pos="10187"/>
          <w:tab w:val="right" w:pos="14723"/>
        </w:tabs>
        <w:spacing w:line="360" w:lineRule="auto"/>
        <w:jc w:val="both"/>
        <w:rPr>
          <w:rFonts w:ascii="Calibri" w:hAnsi="Calibri"/>
          <w:b/>
          <w:color w:val="002060"/>
          <w:sz w:val="22"/>
          <w:szCs w:val="22"/>
        </w:rPr>
      </w:pPr>
    </w:p>
    <w:p w:rsidR="006D7A87" w:rsidRPr="00D90908" w:rsidRDefault="006D7A87" w:rsidP="005E3D82">
      <w:pPr>
        <w:pStyle w:val="Domylnie"/>
        <w:tabs>
          <w:tab w:val="center" w:pos="10187"/>
          <w:tab w:val="right" w:pos="14723"/>
        </w:tabs>
        <w:spacing w:line="360" w:lineRule="auto"/>
        <w:jc w:val="both"/>
        <w:rPr>
          <w:color w:val="002060"/>
          <w:sz w:val="24"/>
        </w:rPr>
      </w:pPr>
      <w:r w:rsidRPr="00D90908">
        <w:rPr>
          <w:rFonts w:ascii="Calibri" w:hAnsi="Calibri"/>
          <w:b/>
          <w:color w:val="002060"/>
          <w:sz w:val="22"/>
          <w:szCs w:val="22"/>
        </w:rPr>
        <w:lastRenderedPageBreak/>
        <w:t xml:space="preserve">Obiekty </w:t>
      </w:r>
      <w:r w:rsidR="006F71FB" w:rsidRPr="00D90908">
        <w:rPr>
          <w:rFonts w:ascii="Calibri" w:hAnsi="Calibri"/>
          <w:b/>
          <w:color w:val="002060"/>
          <w:sz w:val="22"/>
          <w:szCs w:val="22"/>
        </w:rPr>
        <w:t xml:space="preserve">o cennych walorach kulturowo – historycznych i </w:t>
      </w:r>
      <w:r w:rsidRPr="00D90908">
        <w:rPr>
          <w:rFonts w:ascii="Calibri" w:hAnsi="Calibri"/>
          <w:b/>
          <w:color w:val="002060"/>
          <w:sz w:val="22"/>
          <w:szCs w:val="22"/>
        </w:rPr>
        <w:t>zabytkowe gminy Trzciel</w:t>
      </w:r>
    </w:p>
    <w:p w:rsidR="006F71FB" w:rsidRDefault="006F71FB" w:rsidP="006D7A87">
      <w:pPr>
        <w:spacing w:line="360" w:lineRule="auto"/>
        <w:jc w:val="both"/>
        <w:rPr>
          <w:rFonts w:ascii="Calibri" w:hAnsi="Calibri" w:cs="Times New Roman"/>
          <w:b/>
          <w:color w:val="002060"/>
          <w:sz w:val="22"/>
          <w:szCs w:val="22"/>
          <w:u w:val="single"/>
        </w:rPr>
      </w:pP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Trzciel</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Średniowieczne grodzisko z połowy XIII.</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Neogotycki kościół parafialny p.w. Św. Wojciecha z 1824 roku z barakowym wyposażeniem wnętrza.</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Domy szachulcowe z XVIII w. przy ul. Grunwaldzkiej, Kościuszki i Mickiewicza.</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Park zamkowy z II połowy XVIII wieku z fragmentem zabytkowego ogrodzenia.</w:t>
      </w:r>
    </w:p>
    <w:p w:rsidR="006F71FB" w:rsidRPr="007E4A64" w:rsidRDefault="005306DF">
      <w:pPr>
        <w:spacing w:line="360" w:lineRule="auto"/>
        <w:jc w:val="both"/>
        <w:rPr>
          <w:rFonts w:ascii="Calibri" w:hAnsi="Calibri" w:cs="Times New Roman"/>
          <w:sz w:val="22"/>
          <w:szCs w:val="22"/>
        </w:rPr>
      </w:pPr>
      <w:r>
        <w:rPr>
          <w:noProof/>
        </w:rPr>
        <w:pict>
          <v:group id="_x0000_s1149" style="position:absolute;left:0;text-align:left;margin-left:68.45pt;margin-top:17.9pt;width:321.8pt;height:229.2pt;z-index:21" coordorigin="2932,2952" coordsize="6436,4584">
            <v:shape id="_x0000_s1094" type="#_x0000_t75" style="position:absolute;left:2932;top:2952;width:6436;height:4037" wrapcoords="-57 0 -57 21524 21600 21524 21600 0 -57 0">
              <v:imagedata r:id="rId21" o:title="Stary dom w Trzcielu"/>
            </v:shape>
            <v:shape id="_x0000_s1148" type="#_x0000_t202" style="position:absolute;left:2932;top:7076;width:6436;height:460" wrapcoords="-50 0 -50 21140 21600 21140 21600 0 -50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10. </w:t>
                    </w:r>
                    <w:r w:rsidRPr="007E4A64">
                      <w:rPr>
                        <w:rFonts w:ascii="Calibri" w:hAnsi="Calibri"/>
                        <w:b w:val="0"/>
                        <w:sz w:val="18"/>
                        <w:szCs w:val="18"/>
                      </w:rPr>
                      <w:t>Dom szachulcowy przy ul. Mickiewicza w Trzcielu. Źródło: UM Trzciel</w:t>
                    </w:r>
                  </w:p>
                </w:txbxContent>
              </v:textbox>
            </v:shape>
          </v:group>
        </w:pict>
      </w:r>
      <w:r w:rsidR="006F71FB" w:rsidRPr="007E4A64">
        <w:rPr>
          <w:rFonts w:ascii="Calibri" w:hAnsi="Calibri" w:cs="Times New Roman"/>
          <w:sz w:val="22"/>
          <w:szCs w:val="22"/>
        </w:rPr>
        <w:t>• Park i cmentarz po ewangelicki przy ulicach Mickiewicza i Zbąszyńskiej z końca XVIII wieku.</w:t>
      </w: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5306DF">
      <w:pPr>
        <w:spacing w:line="360" w:lineRule="auto"/>
        <w:jc w:val="both"/>
        <w:rPr>
          <w:rFonts w:ascii="Calibri" w:hAnsi="Calibri" w:cs="Times New Roman"/>
          <w:b/>
          <w:sz w:val="22"/>
          <w:szCs w:val="22"/>
        </w:rPr>
      </w:pPr>
      <w:r>
        <w:rPr>
          <w:noProof/>
        </w:rPr>
        <w:pict>
          <v:group id="_x0000_s1154" style="position:absolute;left:0;text-align:left;margin-left:64.1pt;margin-top:5.4pt;width:353.35pt;height:290.25pt;z-index:23" coordorigin="2838,9334" coordsize="7067,5805">
            <v:shape id="_x0000_s1093" type="#_x0000_t75" style="position:absolute;left:3764;top:9334;width:4816;height:5255" wrapcoords="-77 0 -77 21542 21600 21542 21600 0 -77 0">
              <v:imagedata r:id="rId22" o:title="Koś Trzciel"/>
            </v:shape>
            <v:shape id="_x0000_s1150" type="#_x0000_t202" style="position:absolute;left:2838;top:14679;width:7067;height:460" wrapcoords="-67 0 -67 20855 21600 20855 21600 0 -67 0" stroked="f">
              <v:textbox style="mso-next-textbox:#_x0000_s1150;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11. </w:t>
                    </w:r>
                    <w:r w:rsidRPr="007E4A64">
                      <w:rPr>
                        <w:rFonts w:ascii="Calibri" w:hAnsi="Calibri"/>
                        <w:b w:val="0"/>
                        <w:sz w:val="18"/>
                        <w:szCs w:val="18"/>
                      </w:rPr>
                      <w:t>Neogotycki kościół parafialny w Trzcielu p.w. Św. Wojciecha</w:t>
                    </w:r>
                    <w:r w:rsidRPr="00142639">
                      <w:rPr>
                        <w:rFonts w:ascii="Calibri" w:hAnsi="Calibri"/>
                        <w:b w:val="0"/>
                        <w:sz w:val="18"/>
                        <w:szCs w:val="18"/>
                      </w:rPr>
                      <w:t>.</w:t>
                    </w:r>
                    <w:r w:rsidRPr="007E4A64">
                      <w:rPr>
                        <w:rFonts w:ascii="Calibri" w:hAnsi="Calibri"/>
                        <w:b w:val="0"/>
                        <w:sz w:val="18"/>
                        <w:szCs w:val="18"/>
                      </w:rPr>
                      <w:t xml:space="preserve"> Źródło: UM Trzciel</w:t>
                    </w:r>
                  </w:p>
                </w:txbxContent>
              </v:textbox>
            </v:shape>
          </v:group>
        </w:pict>
      </w: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Default="006F71FB">
      <w:pPr>
        <w:spacing w:line="360" w:lineRule="auto"/>
        <w:jc w:val="both"/>
        <w:rPr>
          <w:rFonts w:ascii="Calibri" w:hAnsi="Calibri" w:cs="Times New Roman"/>
          <w:b/>
          <w:sz w:val="22"/>
          <w:szCs w:val="22"/>
        </w:rPr>
      </w:pP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lastRenderedPageBreak/>
        <w:t>Brójce</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Kościół parafialny p.w. Imienia Najświętszej Marii Panny z 1860 roku.</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Kościół filialny p.w. Św. Michała Archanioła z 1903 roku.</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Pierwotna zabudowa miejska z rynkiem datowana na XVIII/XIX wiek, przy ul. Poznańskiej, Świerczewskiego, 1 Maja, Placu Wiosny Ludów.</w:t>
      </w:r>
    </w:p>
    <w:p w:rsidR="006F71FB" w:rsidRPr="007E4A64" w:rsidRDefault="005306DF">
      <w:pPr>
        <w:spacing w:line="360" w:lineRule="auto"/>
        <w:jc w:val="both"/>
        <w:rPr>
          <w:rFonts w:ascii="Calibri" w:hAnsi="Calibri" w:cs="Times New Roman"/>
          <w:sz w:val="22"/>
          <w:szCs w:val="22"/>
        </w:rPr>
      </w:pPr>
      <w:r>
        <w:rPr>
          <w:noProof/>
        </w:rPr>
        <w:pict>
          <v:group id="_x0000_s1153" style="position:absolute;left:0;text-align:left;margin-left:79.45pt;margin-top:18.05pt;width:298.45pt;height:296.55pt;z-index:22" coordorigin="2958,3170" coordsize="5969,5931">
            <v:shape id="_x0000_s1095" type="#_x0000_t75" style="position:absolute;left:3209;top:3170;width:5566;height:5449" wrapcoords="-49 0 -49 21564 21600 21564 21600 0 -49 0">
              <v:imagedata r:id="rId23" o:title="Koś Brójce"/>
            </v:shape>
            <v:shape id="_x0000_s1152" type="#_x0000_t202" style="position:absolute;left:2958;top:8619;width:5969;height:482" wrapcoords="-58 0 -58 21140 21600 21140 21600 0 -58 0" stroked="f">
              <v:textbox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Zdjęcie nr 12.</w:t>
                    </w:r>
                    <w:r w:rsidRPr="007E4A64">
                      <w:rPr>
                        <w:rFonts w:ascii="Calibri" w:hAnsi="Calibri"/>
                        <w:b w:val="0"/>
                        <w:sz w:val="18"/>
                        <w:szCs w:val="18"/>
                      </w:rPr>
                      <w:t xml:space="preserve"> Kościół parafialny w Brójcach p.w. Imienia NMP</w:t>
                    </w:r>
                    <w:r w:rsidRPr="00142639">
                      <w:rPr>
                        <w:rFonts w:ascii="Calibri" w:hAnsi="Calibri"/>
                        <w:b w:val="0"/>
                        <w:sz w:val="18"/>
                        <w:szCs w:val="18"/>
                      </w:rPr>
                      <w:t>.</w:t>
                    </w:r>
                    <w:r w:rsidRPr="007E4A64">
                      <w:rPr>
                        <w:rFonts w:ascii="Calibri" w:hAnsi="Calibri"/>
                        <w:b w:val="0"/>
                        <w:sz w:val="18"/>
                        <w:szCs w:val="18"/>
                      </w:rPr>
                      <w:t xml:space="preserve"> Źródło: UM Trzciel</w:t>
                    </w:r>
                  </w:p>
                </w:txbxContent>
              </v:textbox>
            </v:shape>
          </v:group>
        </w:pict>
      </w:r>
      <w:r w:rsidR="006F71FB" w:rsidRPr="007E4A64">
        <w:rPr>
          <w:rFonts w:ascii="Calibri" w:hAnsi="Calibri" w:cs="Times New Roman"/>
          <w:sz w:val="22"/>
          <w:szCs w:val="22"/>
        </w:rPr>
        <w:t>• Cmentarz po ewangelicki</w:t>
      </w: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Chociszewo</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Późnogotycki kościół parafialny p.w. Św. Jana Chrzciciela z 1400 roku, z najstarszym dzwonem w powiecie międzyrzeckim z 1500 roku.</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Murowany spichlerz zbożowy z przełomu XVIII/XIX wieku.</w:t>
      </w:r>
    </w:p>
    <w:p w:rsidR="006F71FB" w:rsidRPr="007E4A64" w:rsidRDefault="005306DF">
      <w:pPr>
        <w:spacing w:line="360" w:lineRule="auto"/>
        <w:jc w:val="both"/>
        <w:rPr>
          <w:rFonts w:ascii="Calibri" w:hAnsi="Calibri" w:cs="Times New Roman"/>
          <w:sz w:val="22"/>
          <w:szCs w:val="22"/>
        </w:rPr>
      </w:pPr>
      <w:r>
        <w:rPr>
          <w:noProof/>
        </w:rPr>
        <w:pict>
          <v:group id="_x0000_s1157" style="position:absolute;left:0;text-align:left;margin-left:35.7pt;margin-top:17.8pt;width:388.6pt;height:215.55pt;z-index:25" coordorigin="2132,11430" coordsize="7772,4311">
            <v:shape id="_x0000_s1096" type="#_x0000_t75" style="position:absolute;left:3134;top:11430;width:5641;height:3761" wrapcoords="-45 0 -45 21540 21600 21540 21600 0 -45 0">
              <v:imagedata r:id="rId24" o:title="Koś Chocieszewo"/>
            </v:shape>
            <v:shape id="_x0000_s1156" type="#_x0000_t202" style="position:absolute;left:2132;top:15281;width:7772;height:460" wrapcoords="-57 0 -57 20829 21600 20829 21600 0 -57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13. </w:t>
                    </w:r>
                    <w:r w:rsidRPr="007E4A64">
                      <w:rPr>
                        <w:rFonts w:ascii="Calibri" w:hAnsi="Calibri"/>
                        <w:b w:val="0"/>
                        <w:sz w:val="18"/>
                        <w:szCs w:val="18"/>
                      </w:rPr>
                      <w:t>Późnogotycki kościół parafialny w Chociszewie p.w. Św. Jana Chrzciciela. Źródło: UM Trzciel</w:t>
                    </w:r>
                  </w:p>
                </w:txbxContent>
              </v:textbox>
            </v:shape>
          </v:group>
        </w:pict>
      </w:r>
      <w:r w:rsidR="006F71FB" w:rsidRPr="007E4A64">
        <w:rPr>
          <w:rFonts w:ascii="Calibri" w:hAnsi="Calibri" w:cs="Times New Roman"/>
          <w:sz w:val="22"/>
          <w:szCs w:val="22"/>
        </w:rPr>
        <w:t>• Pałac z 1896 roku z parkiem</w:t>
      </w: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lastRenderedPageBreak/>
        <w:t>Lutol Suchy</w:t>
      </w:r>
    </w:p>
    <w:p w:rsidR="006F71FB" w:rsidRPr="007E4A64" w:rsidRDefault="005306DF">
      <w:pPr>
        <w:spacing w:line="360" w:lineRule="auto"/>
        <w:jc w:val="both"/>
        <w:rPr>
          <w:rFonts w:ascii="Calibri" w:hAnsi="Calibri" w:cs="Times New Roman"/>
          <w:sz w:val="22"/>
          <w:szCs w:val="22"/>
        </w:rPr>
      </w:pPr>
      <w:r>
        <w:rPr>
          <w:noProof/>
        </w:rPr>
        <w:pict>
          <v:group id="_x0000_s1160" style="position:absolute;left:0;text-align:left;margin-left:43.65pt;margin-top:18.1pt;width:368.75pt;height:313.5pt;z-index:26" coordorigin="2291,2183" coordsize="7375,6270">
            <v:shape id="_x0000_s1099" type="#_x0000_t75" style="position:absolute;left:3322;top:2183;width:5236;height:6270" wrapcoords="-69 0 -69 21548 21600 21548 21600 0 -69 0">
              <v:imagedata r:id="rId25" o:title="Kościół Lutol"/>
            </v:shape>
            <v:shape id="_x0000_s1158" type="#_x0000_t202" style="position:absolute;left:2291;top:7993;width:7375;height:460" wrapcoords="-62 0 -62 21140 21600 21140 21600 0 -62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14. </w:t>
                    </w:r>
                    <w:r w:rsidRPr="007E4A64">
                      <w:rPr>
                        <w:rFonts w:ascii="Calibri" w:hAnsi="Calibri"/>
                        <w:b w:val="0"/>
                        <w:sz w:val="18"/>
                        <w:szCs w:val="18"/>
                      </w:rPr>
                      <w:t>Neogotycki kościół filialny w Lutolu Suchym p.w. Św. Piotra i Pawła. Źródło: UM Trzciel</w:t>
                    </w:r>
                  </w:p>
                </w:txbxContent>
              </v:textbox>
            </v:shape>
          </v:group>
        </w:pict>
      </w:r>
      <w:r w:rsidR="006F71FB" w:rsidRPr="007E4A64">
        <w:rPr>
          <w:rFonts w:ascii="Calibri" w:hAnsi="Calibri" w:cs="Times New Roman"/>
          <w:sz w:val="22"/>
          <w:szCs w:val="22"/>
        </w:rPr>
        <w:t>• Neogotycki kościół filialny p.w. Św. Piotra i Pawła z 1889 roku.</w:t>
      </w: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093CAB" w:rsidRDefault="00093CAB">
      <w:pPr>
        <w:spacing w:line="360" w:lineRule="auto"/>
        <w:jc w:val="both"/>
        <w:rPr>
          <w:rFonts w:ascii="Calibri" w:hAnsi="Calibri" w:cs="Times New Roman"/>
          <w:b/>
          <w:sz w:val="22"/>
          <w:szCs w:val="22"/>
        </w:rPr>
      </w:pP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Łagowiec</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Zespół pałacowy z parkiem krajobrazowym z połowie XIX wieku i zabudowaniami dworskimi.</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Figura Św. Wawrzyńca z 1743 roku i figura przykościelna z XVIII wieku.</w:t>
      </w: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Stary Dwór</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Kościół parafialny p.w. Św. Wawrzyńca z 1935 roku, z ołtarzem z XVIII wieku i dzwonem z 1635 roku.</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Pocysterska zabudowa folwarczna.</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Dwór murowany z początku XVIII wieku i park podworski</w:t>
      </w:r>
      <w:r w:rsidRPr="00D90908">
        <w:rPr>
          <w:rFonts w:ascii="Calibri" w:hAnsi="Calibri" w:cs="Times New Roman"/>
          <w:sz w:val="22"/>
          <w:szCs w:val="22"/>
        </w:rPr>
        <w:t>.</w:t>
      </w: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Panowice</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Pałac z XIX wieku, eklektyczny z ośmioboczną wieżą i parkiem.</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Zabudowa folwarczna z XIX wieku.</w:t>
      </w: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Sierczynek</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Drewniany belkowany kościół filialny p.w. M.B. Częstochowskiej z 1717 roku, zabytek związany z osadnictwem olęderskim na tych terenach.</w:t>
      </w:r>
    </w:p>
    <w:p w:rsidR="006F71FB" w:rsidRPr="007E4A64" w:rsidRDefault="006F71FB">
      <w:pPr>
        <w:spacing w:line="360" w:lineRule="auto"/>
        <w:jc w:val="both"/>
        <w:rPr>
          <w:rFonts w:ascii="Calibri" w:hAnsi="Calibri" w:cs="Times New Roman"/>
          <w:b/>
          <w:sz w:val="22"/>
          <w:szCs w:val="22"/>
        </w:rPr>
      </w:pPr>
      <w:r w:rsidRPr="007E4A64">
        <w:rPr>
          <w:rFonts w:ascii="Calibri" w:hAnsi="Calibri" w:cs="Times New Roman"/>
          <w:b/>
          <w:sz w:val="22"/>
          <w:szCs w:val="22"/>
        </w:rPr>
        <w:t>Świdwowiec</w:t>
      </w:r>
    </w:p>
    <w:p w:rsidR="006F71FB" w:rsidRPr="007E4A64" w:rsidRDefault="006F71FB">
      <w:pPr>
        <w:spacing w:line="360" w:lineRule="auto"/>
        <w:jc w:val="both"/>
        <w:rPr>
          <w:rFonts w:ascii="Calibri" w:hAnsi="Calibri" w:cs="Times New Roman"/>
          <w:sz w:val="22"/>
          <w:szCs w:val="22"/>
        </w:rPr>
      </w:pPr>
      <w:r w:rsidRPr="007E4A64">
        <w:rPr>
          <w:rFonts w:ascii="Calibri" w:hAnsi="Calibri" w:cs="Times New Roman"/>
          <w:sz w:val="22"/>
          <w:szCs w:val="22"/>
        </w:rPr>
        <w:t>• Stary cmentarz żydowski z dobrze zachowanymi płytami nagrobnymi, najstarszy nagrobek jest z 1776 roku.</w:t>
      </w:r>
    </w:p>
    <w:p w:rsidR="006D7A87" w:rsidRPr="007D76BC" w:rsidRDefault="006D7A87" w:rsidP="006D7A87">
      <w:pPr>
        <w:spacing w:line="360" w:lineRule="auto"/>
        <w:jc w:val="both"/>
        <w:rPr>
          <w:rStyle w:val="Pogrubienie"/>
          <w:rFonts w:ascii="Calibri" w:hAnsi="Calibri" w:cs="Times New Roman"/>
          <w:i/>
          <w:color w:val="002060"/>
        </w:rPr>
      </w:pPr>
      <w:r w:rsidRPr="009B6AE3">
        <w:rPr>
          <w:rStyle w:val="Pogrubienie"/>
          <w:rFonts w:ascii="Calibri" w:hAnsi="Calibri" w:cs="Times New Roman"/>
          <w:i/>
          <w:color w:val="002060"/>
        </w:rPr>
        <w:lastRenderedPageBreak/>
        <w:t>2.1.3 Infrastruktura techniczna i transportowa</w:t>
      </w:r>
      <w:r>
        <w:rPr>
          <w:rStyle w:val="Pogrubienie"/>
          <w:rFonts w:ascii="Calibri" w:hAnsi="Calibri" w:cs="Times New Roman"/>
          <w:i/>
          <w:color w:val="002060"/>
        </w:rPr>
        <w:t xml:space="preserve">  </w:t>
      </w:r>
    </w:p>
    <w:p w:rsidR="006D7A87" w:rsidRPr="00FD01AA" w:rsidRDefault="006D7A87" w:rsidP="006D7A87">
      <w:pPr>
        <w:spacing w:line="360" w:lineRule="auto"/>
        <w:jc w:val="both"/>
        <w:rPr>
          <w:rFonts w:ascii="Calibri" w:hAnsi="Calibri" w:cs="Times New Roman"/>
          <w:b/>
          <w:sz w:val="22"/>
          <w:szCs w:val="22"/>
        </w:rPr>
      </w:pPr>
    </w:p>
    <w:p w:rsidR="006D7A87" w:rsidRPr="007F33BE" w:rsidRDefault="007F33BE" w:rsidP="006D7A87">
      <w:pPr>
        <w:spacing w:line="360" w:lineRule="auto"/>
        <w:jc w:val="both"/>
        <w:rPr>
          <w:rFonts w:ascii="Calibri" w:hAnsi="Calibri" w:cs="Times New Roman"/>
          <w:b/>
          <w:color w:val="002060"/>
          <w:sz w:val="22"/>
          <w:szCs w:val="22"/>
        </w:rPr>
      </w:pPr>
      <w:r>
        <w:rPr>
          <w:rFonts w:ascii="Calibri" w:hAnsi="Calibri" w:cs="Times New Roman"/>
          <w:b/>
          <w:color w:val="002060"/>
          <w:sz w:val="22"/>
          <w:szCs w:val="22"/>
        </w:rPr>
        <w:t>Transport i komunikacja</w:t>
      </w:r>
    </w:p>
    <w:p w:rsidR="007F33BE" w:rsidRPr="00D90908" w:rsidRDefault="007F33BE" w:rsidP="007F33BE">
      <w:pPr>
        <w:spacing w:line="312" w:lineRule="auto"/>
        <w:jc w:val="both"/>
        <w:rPr>
          <w:rFonts w:ascii="Calibri" w:hAnsi="Calibri"/>
          <w:sz w:val="22"/>
        </w:rPr>
      </w:pPr>
      <w:r w:rsidRPr="00D90908">
        <w:rPr>
          <w:rFonts w:ascii="Calibri" w:hAnsi="Calibri"/>
          <w:sz w:val="22"/>
        </w:rPr>
        <w:t xml:space="preserve">Gminę z zachodu na wschód przecina </w:t>
      </w:r>
      <w:r w:rsidR="00FE34E6" w:rsidRPr="00D90908">
        <w:rPr>
          <w:rFonts w:ascii="Calibri" w:hAnsi="Calibri"/>
          <w:sz w:val="22"/>
        </w:rPr>
        <w:t>droga krajowa nr 92</w:t>
      </w:r>
      <w:r w:rsidRPr="00D90908">
        <w:rPr>
          <w:rFonts w:ascii="Calibri" w:hAnsi="Calibri"/>
          <w:sz w:val="22"/>
        </w:rPr>
        <w:t>. Przez południową część gminy przebiega autostrada A2 z węzłem komunikacyjnym (zjazd z autostrady)</w:t>
      </w:r>
      <w:r w:rsidR="00FE34E6" w:rsidRPr="00D90908">
        <w:rPr>
          <w:rFonts w:ascii="Calibri" w:hAnsi="Calibri"/>
          <w:sz w:val="22"/>
        </w:rPr>
        <w:t xml:space="preserve"> </w:t>
      </w:r>
      <w:r w:rsidRPr="00D90908">
        <w:rPr>
          <w:rFonts w:ascii="Calibri" w:hAnsi="Calibri"/>
          <w:sz w:val="22"/>
        </w:rPr>
        <w:t>w rejonie Trzciela oraz punktem obsługi podróżnych w rejonie Chociszewa.</w:t>
      </w:r>
      <w:r w:rsidRPr="00D90908">
        <w:rPr>
          <w:rStyle w:val="apple-converted-space"/>
          <w:rFonts w:ascii="Calibri" w:hAnsi="Calibri"/>
          <w:sz w:val="22"/>
          <w:shd w:val="clear" w:color="auto" w:fill="F5F9EA"/>
        </w:rPr>
        <w:t> </w:t>
      </w:r>
      <w:r w:rsidRPr="00D90908">
        <w:rPr>
          <w:rFonts w:ascii="Calibri" w:hAnsi="Calibri"/>
          <w:sz w:val="22"/>
        </w:rPr>
        <w:t xml:space="preserve">Ważnym szlakiem komunikacyjnym jest także droga wojewódzka nr 137 łącząca Trzciel z Międzyrzeczem. Przez gminę przebiega linia kolejowa relacji Zbąszynek - Gorzów Wlkp. na długości 8 km z dwoma stacjami kolejowymi w Panowicach i Lutolu Suchym (przy </w:t>
      </w:r>
      <w:r w:rsidR="00FE34E6" w:rsidRPr="00D90908">
        <w:rPr>
          <w:rFonts w:ascii="Calibri" w:hAnsi="Calibri"/>
          <w:sz w:val="22"/>
        </w:rPr>
        <w:t>DK 92</w:t>
      </w:r>
      <w:r w:rsidRPr="00D90908">
        <w:rPr>
          <w:rFonts w:ascii="Calibri" w:hAnsi="Calibri"/>
          <w:sz w:val="22"/>
        </w:rPr>
        <w:t>). Do Zbąszynia i linii kolejowej Warszawa – Berlin jest 15 km a do lotniska w Babimoście 30 km.</w:t>
      </w:r>
    </w:p>
    <w:p w:rsidR="007F33BE" w:rsidRPr="00306EA4" w:rsidRDefault="007F33BE" w:rsidP="007F33BE">
      <w:pPr>
        <w:spacing w:line="312" w:lineRule="auto"/>
        <w:jc w:val="both"/>
        <w:rPr>
          <w:rFonts w:ascii="Calibri" w:hAnsi="Calibri"/>
          <w:sz w:val="22"/>
        </w:rPr>
      </w:pPr>
      <w:r w:rsidRPr="00306EA4">
        <w:rPr>
          <w:rFonts w:ascii="Calibri" w:hAnsi="Calibri"/>
          <w:sz w:val="22"/>
        </w:rPr>
        <w:t xml:space="preserve">Najbliższym planem inwestycji komunikacyjnych jest budowa obwodnicy miasta Trzciel w ciągu drogi powiatowej nr 1339F łączącej węzeł Trzciel na autostradzie A-2 z drogą krajową nr 92. </w:t>
      </w:r>
      <w:r w:rsidRPr="00306EA4">
        <w:rPr>
          <w:rFonts w:ascii="Calibri" w:hAnsi="Calibri"/>
          <w:sz w:val="22"/>
          <w:szCs w:val="23"/>
        </w:rPr>
        <w:t>Miejsca wokół zjazdów z autostrad są ważnym elementem rozbudowy infrastruktury gospodarczej, który ma umożliwić komunikację od strony miast: Zbąszyń, Wolsztyn, Międzychód, Pszczew</w:t>
      </w:r>
      <w:r w:rsidR="00FE34E6">
        <w:rPr>
          <w:rFonts w:ascii="Calibri" w:hAnsi="Calibri"/>
          <w:sz w:val="22"/>
          <w:szCs w:val="23"/>
        </w:rPr>
        <w:t>,</w:t>
      </w:r>
      <w:r w:rsidRPr="00306EA4">
        <w:rPr>
          <w:rFonts w:ascii="Calibri" w:hAnsi="Calibri"/>
          <w:sz w:val="22"/>
          <w:szCs w:val="23"/>
        </w:rPr>
        <w:t xml:space="preserve"> więc dla miasta niewątpliwie jest to ważny czynnik rozwojowy.</w:t>
      </w:r>
    </w:p>
    <w:p w:rsidR="003929CC" w:rsidRPr="001D2C75" w:rsidRDefault="003929CC" w:rsidP="007F33BE">
      <w:pPr>
        <w:pStyle w:val="Default"/>
        <w:spacing w:line="312" w:lineRule="auto"/>
        <w:jc w:val="both"/>
        <w:rPr>
          <w:rFonts w:ascii="Calibri" w:hAnsi="Calibri"/>
          <w:color w:val="auto"/>
          <w:sz w:val="22"/>
          <w:szCs w:val="22"/>
        </w:rPr>
      </w:pPr>
    </w:p>
    <w:p w:rsidR="007F33BE" w:rsidRPr="00FD7D36" w:rsidRDefault="007F33BE" w:rsidP="007F33BE">
      <w:pPr>
        <w:pStyle w:val="Default"/>
        <w:spacing w:line="312" w:lineRule="auto"/>
        <w:jc w:val="both"/>
        <w:rPr>
          <w:rFonts w:ascii="Calibri" w:hAnsi="Calibri"/>
          <w:color w:val="auto"/>
          <w:sz w:val="22"/>
          <w:szCs w:val="22"/>
        </w:rPr>
      </w:pPr>
      <w:r w:rsidRPr="00FD7D36">
        <w:rPr>
          <w:rFonts w:ascii="Calibri" w:hAnsi="Calibri"/>
          <w:color w:val="auto"/>
          <w:sz w:val="22"/>
          <w:szCs w:val="22"/>
        </w:rPr>
        <w:t>Przez miasto Trzciel przebiegają następujące drogi powiatowe:</w:t>
      </w:r>
    </w:p>
    <w:p w:rsidR="002C7429" w:rsidRPr="00FD7D36" w:rsidRDefault="007F33BE" w:rsidP="00F51FD4">
      <w:pPr>
        <w:pStyle w:val="Default"/>
        <w:numPr>
          <w:ilvl w:val="0"/>
          <w:numId w:val="61"/>
        </w:numPr>
        <w:spacing w:line="312" w:lineRule="auto"/>
        <w:jc w:val="both"/>
        <w:rPr>
          <w:rFonts w:ascii="Calibri" w:hAnsi="Calibri"/>
          <w:color w:val="auto"/>
          <w:sz w:val="22"/>
          <w:szCs w:val="22"/>
        </w:rPr>
      </w:pPr>
      <w:r w:rsidRPr="00FD7D36">
        <w:rPr>
          <w:rFonts w:ascii="Calibri" w:hAnsi="Calibri"/>
          <w:color w:val="auto"/>
          <w:sz w:val="22"/>
          <w:szCs w:val="22"/>
        </w:rPr>
        <w:t>nr 1339F – ul. Zbąszyńska</w:t>
      </w:r>
      <w:r w:rsidR="002C7429" w:rsidRPr="00FD7D36">
        <w:rPr>
          <w:rFonts w:ascii="Calibri" w:hAnsi="Calibri"/>
          <w:color w:val="auto"/>
          <w:sz w:val="22"/>
          <w:szCs w:val="22"/>
        </w:rPr>
        <w:t>,</w:t>
      </w:r>
    </w:p>
    <w:p w:rsidR="007F33BE" w:rsidRPr="00FD7D36" w:rsidRDefault="007F33BE" w:rsidP="00F51FD4">
      <w:pPr>
        <w:pStyle w:val="Default"/>
        <w:numPr>
          <w:ilvl w:val="0"/>
          <w:numId w:val="61"/>
        </w:numPr>
        <w:spacing w:line="312" w:lineRule="auto"/>
        <w:jc w:val="both"/>
        <w:rPr>
          <w:rFonts w:ascii="Calibri" w:hAnsi="Calibri"/>
          <w:color w:val="auto"/>
          <w:sz w:val="22"/>
          <w:szCs w:val="22"/>
        </w:rPr>
      </w:pPr>
      <w:r w:rsidRPr="00FD7D36">
        <w:rPr>
          <w:rFonts w:ascii="Calibri" w:hAnsi="Calibri"/>
          <w:color w:val="auto"/>
          <w:sz w:val="22"/>
          <w:szCs w:val="22"/>
        </w:rPr>
        <w:t>nr 1358F – ul. Armii Czerwonej, Poznańska, Świerczewskiego,</w:t>
      </w:r>
    </w:p>
    <w:p w:rsidR="007F33BE" w:rsidRPr="00FD7D36" w:rsidRDefault="007F33BE" w:rsidP="00F51FD4">
      <w:pPr>
        <w:pStyle w:val="Default"/>
        <w:numPr>
          <w:ilvl w:val="0"/>
          <w:numId w:val="61"/>
        </w:numPr>
        <w:spacing w:line="312" w:lineRule="auto"/>
        <w:jc w:val="both"/>
        <w:rPr>
          <w:rFonts w:ascii="Calibri" w:hAnsi="Calibri"/>
          <w:color w:val="auto"/>
          <w:sz w:val="22"/>
          <w:szCs w:val="22"/>
        </w:rPr>
      </w:pPr>
      <w:r w:rsidRPr="00FD7D36">
        <w:rPr>
          <w:rFonts w:ascii="Calibri" w:hAnsi="Calibri"/>
          <w:color w:val="auto"/>
          <w:sz w:val="22"/>
          <w:szCs w:val="22"/>
        </w:rPr>
        <w:t xml:space="preserve">nr 1338F – droga </w:t>
      </w:r>
      <w:r w:rsidRPr="007E4A64">
        <w:rPr>
          <w:rFonts w:ascii="Calibri" w:hAnsi="Calibri"/>
          <w:color w:val="auto"/>
          <w:sz w:val="22"/>
          <w:szCs w:val="22"/>
        </w:rPr>
        <w:t>na</w:t>
      </w:r>
      <w:r w:rsidR="00FE34E6" w:rsidRPr="007E4A64">
        <w:rPr>
          <w:rFonts w:ascii="Calibri" w:hAnsi="Calibri"/>
          <w:color w:val="auto"/>
          <w:sz w:val="22"/>
          <w:szCs w:val="22"/>
        </w:rPr>
        <w:t>d</w:t>
      </w:r>
      <w:r w:rsidRPr="00FE34E6">
        <w:rPr>
          <w:rFonts w:ascii="Calibri" w:hAnsi="Calibri"/>
          <w:color w:val="auto"/>
          <w:sz w:val="22"/>
          <w:szCs w:val="22"/>
        </w:rPr>
        <w:t xml:space="preserve"> </w:t>
      </w:r>
      <w:r w:rsidR="00FE34E6">
        <w:rPr>
          <w:rFonts w:ascii="Calibri" w:hAnsi="Calibri"/>
          <w:color w:val="auto"/>
          <w:sz w:val="22"/>
          <w:szCs w:val="22"/>
        </w:rPr>
        <w:t>J</w:t>
      </w:r>
      <w:r w:rsidRPr="00FD7D36">
        <w:rPr>
          <w:rFonts w:ascii="Calibri" w:hAnsi="Calibri"/>
          <w:color w:val="auto"/>
          <w:sz w:val="22"/>
          <w:szCs w:val="22"/>
        </w:rPr>
        <w:t>ezioro Konin</w:t>
      </w:r>
      <w:r w:rsidR="002C7429" w:rsidRPr="00FD7D36">
        <w:rPr>
          <w:rFonts w:ascii="Calibri" w:hAnsi="Calibri"/>
          <w:color w:val="auto"/>
          <w:sz w:val="22"/>
          <w:szCs w:val="22"/>
        </w:rPr>
        <w:t>,</w:t>
      </w:r>
    </w:p>
    <w:p w:rsidR="007F33BE" w:rsidRPr="00FD7D36" w:rsidRDefault="007F33BE" w:rsidP="00F51FD4">
      <w:pPr>
        <w:pStyle w:val="Default"/>
        <w:numPr>
          <w:ilvl w:val="0"/>
          <w:numId w:val="61"/>
        </w:numPr>
        <w:spacing w:line="312" w:lineRule="auto"/>
        <w:jc w:val="both"/>
        <w:rPr>
          <w:rFonts w:ascii="Calibri" w:hAnsi="Calibri"/>
          <w:color w:val="auto"/>
          <w:sz w:val="22"/>
          <w:szCs w:val="22"/>
        </w:rPr>
      </w:pPr>
      <w:r w:rsidRPr="00FD7D36">
        <w:rPr>
          <w:rFonts w:ascii="Calibri" w:hAnsi="Calibri"/>
          <w:color w:val="auto"/>
          <w:sz w:val="22"/>
          <w:szCs w:val="22"/>
        </w:rPr>
        <w:t>nr 1340F – Osiedle Kolejowe i dalej na Prądówkę</w:t>
      </w:r>
      <w:r w:rsidR="002C7429" w:rsidRPr="00FD7D36">
        <w:rPr>
          <w:rFonts w:ascii="Calibri" w:hAnsi="Calibri"/>
          <w:color w:val="auto"/>
          <w:sz w:val="22"/>
          <w:szCs w:val="22"/>
        </w:rPr>
        <w:t>,</w:t>
      </w:r>
    </w:p>
    <w:p w:rsidR="007F33BE" w:rsidRPr="00306EA4" w:rsidRDefault="007F33BE" w:rsidP="007F33BE">
      <w:pPr>
        <w:spacing w:line="312" w:lineRule="auto"/>
        <w:jc w:val="both"/>
        <w:rPr>
          <w:rFonts w:ascii="Calibri" w:hAnsi="Calibri"/>
          <w:sz w:val="22"/>
        </w:rPr>
      </w:pPr>
      <w:r w:rsidRPr="00306EA4">
        <w:rPr>
          <w:rFonts w:ascii="Calibri" w:hAnsi="Calibri"/>
          <w:sz w:val="22"/>
        </w:rPr>
        <w:t>Pozostałe d</w:t>
      </w:r>
      <w:r w:rsidR="00FE34E6">
        <w:rPr>
          <w:rFonts w:ascii="Calibri" w:hAnsi="Calibri"/>
          <w:sz w:val="22"/>
        </w:rPr>
        <w:t>r</w:t>
      </w:r>
      <w:r w:rsidRPr="00306EA4">
        <w:rPr>
          <w:rFonts w:ascii="Calibri" w:hAnsi="Calibri"/>
          <w:sz w:val="22"/>
        </w:rPr>
        <w:t>ogi o nawierzchni asfaltowej i gruntowej w Trzciel</w:t>
      </w:r>
      <w:r w:rsidR="00FE34E6">
        <w:rPr>
          <w:rFonts w:ascii="Calibri" w:hAnsi="Calibri"/>
          <w:sz w:val="22"/>
        </w:rPr>
        <w:t>u</w:t>
      </w:r>
      <w:r w:rsidRPr="00306EA4">
        <w:rPr>
          <w:rFonts w:ascii="Calibri" w:hAnsi="Calibri"/>
          <w:sz w:val="22"/>
        </w:rPr>
        <w:t xml:space="preserve"> są drogami gminnymi, a więc ulice: Jagiełły, Mickiewicza, Młyńska, Plac Wolności, Grunwaldzka, Koszykarska, Krótka, Lipowa, Łąkowa, Klonowa, Dębowa, Osiedle Jana III Sobieskiego, Parkowa, Plac Zjednoczenia Narodowego, Wąska, Weteranów, Słoneczna, Topolowa</w:t>
      </w:r>
      <w:r w:rsidR="00B7028A">
        <w:rPr>
          <w:rFonts w:ascii="Calibri" w:hAnsi="Calibri"/>
          <w:sz w:val="22"/>
        </w:rPr>
        <w:t xml:space="preserve">, </w:t>
      </w:r>
      <w:r w:rsidR="00B7028A" w:rsidRPr="00D90908">
        <w:rPr>
          <w:rFonts w:ascii="Calibri" w:hAnsi="Calibri"/>
          <w:sz w:val="22"/>
        </w:rPr>
        <w:t>Spokojna i Zacisze.</w:t>
      </w:r>
    </w:p>
    <w:p w:rsidR="007F33BE" w:rsidRPr="00306EA4" w:rsidRDefault="007F33BE" w:rsidP="007F33BE">
      <w:pPr>
        <w:spacing w:line="312" w:lineRule="auto"/>
        <w:jc w:val="both"/>
        <w:rPr>
          <w:rFonts w:ascii="Calibri" w:hAnsi="Calibri"/>
          <w:sz w:val="22"/>
        </w:rPr>
      </w:pPr>
    </w:p>
    <w:p w:rsidR="007F33BE" w:rsidRPr="00306EA4" w:rsidRDefault="007F33BE" w:rsidP="007F33BE">
      <w:pPr>
        <w:adjustRightInd w:val="0"/>
        <w:spacing w:line="312" w:lineRule="auto"/>
        <w:rPr>
          <w:rFonts w:ascii="Calibri" w:hAnsi="Calibri"/>
          <w:sz w:val="22"/>
        </w:rPr>
      </w:pPr>
      <w:r w:rsidRPr="00306EA4">
        <w:rPr>
          <w:rFonts w:ascii="Calibri" w:hAnsi="Calibri"/>
          <w:sz w:val="22"/>
        </w:rPr>
        <w:t xml:space="preserve">Szkielet układu drogowego gminy stanowią drogi: </w:t>
      </w:r>
    </w:p>
    <w:p w:rsidR="007F33BE" w:rsidRPr="00306EA4" w:rsidRDefault="007F33BE" w:rsidP="00F51FD4">
      <w:pPr>
        <w:pStyle w:val="Akapitzlist"/>
        <w:numPr>
          <w:ilvl w:val="0"/>
          <w:numId w:val="17"/>
        </w:numPr>
        <w:autoSpaceDE w:val="0"/>
        <w:autoSpaceDN w:val="0"/>
        <w:adjustRightInd w:val="0"/>
        <w:spacing w:line="312" w:lineRule="auto"/>
        <w:rPr>
          <w:rFonts w:ascii="Calibri" w:hAnsi="Calibri"/>
          <w:sz w:val="22"/>
        </w:rPr>
      </w:pPr>
      <w:r w:rsidRPr="00306EA4">
        <w:rPr>
          <w:rFonts w:ascii="Calibri" w:hAnsi="Calibri"/>
          <w:sz w:val="22"/>
        </w:rPr>
        <w:t xml:space="preserve">drogi krajowe: </w:t>
      </w:r>
      <w:r w:rsidRPr="00306EA4">
        <w:rPr>
          <w:rFonts w:ascii="Calibri" w:hAnsi="Calibri"/>
          <w:bCs/>
          <w:sz w:val="22"/>
        </w:rPr>
        <w:t xml:space="preserve">17,00 km </w:t>
      </w:r>
    </w:p>
    <w:p w:rsidR="007F33BE" w:rsidRPr="00306EA4" w:rsidRDefault="007F33BE" w:rsidP="00F51FD4">
      <w:pPr>
        <w:pStyle w:val="Akapitzlist"/>
        <w:numPr>
          <w:ilvl w:val="0"/>
          <w:numId w:val="17"/>
        </w:numPr>
        <w:autoSpaceDE w:val="0"/>
        <w:autoSpaceDN w:val="0"/>
        <w:adjustRightInd w:val="0"/>
        <w:spacing w:line="312" w:lineRule="auto"/>
        <w:rPr>
          <w:rFonts w:ascii="Calibri" w:hAnsi="Calibri"/>
          <w:sz w:val="22"/>
        </w:rPr>
      </w:pPr>
      <w:r w:rsidRPr="00306EA4">
        <w:rPr>
          <w:rFonts w:ascii="Calibri" w:hAnsi="Calibri"/>
          <w:sz w:val="22"/>
        </w:rPr>
        <w:t xml:space="preserve">drogi wojewódzkie: </w:t>
      </w:r>
      <w:r w:rsidRPr="00306EA4">
        <w:rPr>
          <w:rFonts w:ascii="Calibri" w:hAnsi="Calibri"/>
          <w:bCs/>
          <w:sz w:val="22"/>
        </w:rPr>
        <w:t>13,00 km</w:t>
      </w:r>
    </w:p>
    <w:p w:rsidR="007F33BE" w:rsidRPr="00306EA4" w:rsidRDefault="007F33BE" w:rsidP="00F51FD4">
      <w:pPr>
        <w:pStyle w:val="Akapitzlist"/>
        <w:numPr>
          <w:ilvl w:val="0"/>
          <w:numId w:val="17"/>
        </w:numPr>
        <w:autoSpaceDE w:val="0"/>
        <w:autoSpaceDN w:val="0"/>
        <w:adjustRightInd w:val="0"/>
        <w:spacing w:line="312" w:lineRule="auto"/>
        <w:rPr>
          <w:rFonts w:ascii="Calibri" w:hAnsi="Calibri"/>
          <w:sz w:val="22"/>
        </w:rPr>
      </w:pPr>
      <w:r w:rsidRPr="00306EA4">
        <w:rPr>
          <w:rFonts w:ascii="Calibri" w:hAnsi="Calibri"/>
          <w:sz w:val="22"/>
        </w:rPr>
        <w:t xml:space="preserve">drogi powiatowe: </w:t>
      </w:r>
      <w:r>
        <w:rPr>
          <w:rFonts w:ascii="Calibri" w:hAnsi="Calibri"/>
          <w:bCs/>
          <w:sz w:val="22"/>
        </w:rPr>
        <w:t>48</w:t>
      </w:r>
      <w:r w:rsidRPr="00306EA4">
        <w:rPr>
          <w:rFonts w:ascii="Calibri" w:hAnsi="Calibri"/>
          <w:bCs/>
          <w:sz w:val="22"/>
        </w:rPr>
        <w:t>,00 km</w:t>
      </w:r>
    </w:p>
    <w:p w:rsidR="007F33BE" w:rsidRPr="007F33BE" w:rsidRDefault="007F33BE" w:rsidP="00F51FD4">
      <w:pPr>
        <w:pStyle w:val="Akapitzlist"/>
        <w:numPr>
          <w:ilvl w:val="0"/>
          <w:numId w:val="16"/>
        </w:numPr>
        <w:autoSpaceDE w:val="0"/>
        <w:autoSpaceDN w:val="0"/>
        <w:adjustRightInd w:val="0"/>
        <w:spacing w:line="312" w:lineRule="auto"/>
        <w:rPr>
          <w:rFonts w:ascii="Calibri" w:hAnsi="Calibri"/>
          <w:sz w:val="22"/>
        </w:rPr>
      </w:pPr>
      <w:r w:rsidRPr="00306EA4">
        <w:rPr>
          <w:rFonts w:ascii="Calibri" w:hAnsi="Calibri"/>
          <w:sz w:val="22"/>
        </w:rPr>
        <w:t xml:space="preserve">drogi gminne: </w:t>
      </w:r>
      <w:r w:rsidRPr="00306EA4">
        <w:rPr>
          <w:rFonts w:ascii="Calibri" w:hAnsi="Calibri"/>
          <w:bCs/>
          <w:sz w:val="22"/>
        </w:rPr>
        <w:t>229,00 km</w:t>
      </w:r>
      <w:r w:rsidRPr="00306EA4">
        <w:rPr>
          <w:rFonts w:ascii="Calibri" w:hAnsi="Calibri"/>
          <w:sz w:val="22"/>
        </w:rPr>
        <w:t xml:space="preserve">, w tym utwardzone: </w:t>
      </w:r>
      <w:r w:rsidRPr="00306EA4">
        <w:rPr>
          <w:rFonts w:ascii="Calibri" w:hAnsi="Calibri"/>
          <w:bCs/>
          <w:sz w:val="22"/>
        </w:rPr>
        <w:t>14,00 km</w:t>
      </w:r>
    </w:p>
    <w:p w:rsidR="007F33BE" w:rsidRPr="00306EA4" w:rsidRDefault="007F33BE" w:rsidP="00F51FD4">
      <w:pPr>
        <w:pStyle w:val="Akapitzlist"/>
        <w:numPr>
          <w:ilvl w:val="0"/>
          <w:numId w:val="16"/>
        </w:numPr>
        <w:autoSpaceDE w:val="0"/>
        <w:autoSpaceDN w:val="0"/>
        <w:adjustRightInd w:val="0"/>
        <w:spacing w:line="312" w:lineRule="auto"/>
        <w:rPr>
          <w:rFonts w:ascii="Calibri" w:hAnsi="Calibri"/>
          <w:sz w:val="22"/>
        </w:rPr>
      </w:pPr>
      <w:r>
        <w:rPr>
          <w:rFonts w:ascii="Calibri" w:hAnsi="Calibri"/>
          <w:bCs/>
          <w:sz w:val="22"/>
        </w:rPr>
        <w:t>autostrada: 14</w:t>
      </w:r>
      <w:r w:rsidR="005E3D82">
        <w:rPr>
          <w:rFonts w:ascii="Calibri" w:hAnsi="Calibri"/>
          <w:bCs/>
          <w:sz w:val="22"/>
        </w:rPr>
        <w:t>,00</w:t>
      </w:r>
      <w:r>
        <w:rPr>
          <w:rFonts w:ascii="Calibri" w:hAnsi="Calibri"/>
          <w:bCs/>
          <w:sz w:val="22"/>
        </w:rPr>
        <w:t xml:space="preserve"> km</w:t>
      </w:r>
    </w:p>
    <w:p w:rsidR="007F33BE" w:rsidRPr="00306EA4" w:rsidRDefault="007F33BE" w:rsidP="007F33BE">
      <w:pPr>
        <w:adjustRightInd w:val="0"/>
        <w:spacing w:line="312" w:lineRule="auto"/>
        <w:rPr>
          <w:rFonts w:ascii="Calibri" w:hAnsi="Calibri"/>
          <w:sz w:val="22"/>
        </w:rPr>
      </w:pPr>
    </w:p>
    <w:p w:rsidR="007F33BE" w:rsidRPr="00306EA4" w:rsidRDefault="007F33BE" w:rsidP="007F33BE">
      <w:pPr>
        <w:adjustRightInd w:val="0"/>
        <w:spacing w:line="312" w:lineRule="auto"/>
        <w:rPr>
          <w:rFonts w:ascii="Calibri" w:hAnsi="Calibri"/>
          <w:sz w:val="22"/>
        </w:rPr>
      </w:pPr>
      <w:r w:rsidRPr="00306EA4">
        <w:rPr>
          <w:rFonts w:ascii="Calibri" w:hAnsi="Calibri"/>
          <w:sz w:val="22"/>
        </w:rPr>
        <w:t>Drogi gminne podzielono wg ważności i funkcji:</w:t>
      </w:r>
    </w:p>
    <w:p w:rsidR="007F33BE" w:rsidRPr="00306EA4" w:rsidRDefault="007F33BE" w:rsidP="00F51FD4">
      <w:pPr>
        <w:pStyle w:val="Akapitzlist"/>
        <w:numPr>
          <w:ilvl w:val="0"/>
          <w:numId w:val="15"/>
        </w:numPr>
        <w:autoSpaceDE w:val="0"/>
        <w:autoSpaceDN w:val="0"/>
        <w:adjustRightInd w:val="0"/>
        <w:spacing w:line="312" w:lineRule="auto"/>
        <w:rPr>
          <w:rFonts w:ascii="Calibri" w:hAnsi="Calibri"/>
          <w:sz w:val="22"/>
        </w:rPr>
      </w:pPr>
      <w:r w:rsidRPr="00306EA4">
        <w:rPr>
          <w:rFonts w:ascii="Calibri" w:hAnsi="Calibri"/>
          <w:sz w:val="22"/>
        </w:rPr>
        <w:t xml:space="preserve"> drogi podstawowe: </w:t>
      </w:r>
      <w:r w:rsidRPr="00306EA4">
        <w:rPr>
          <w:rFonts w:ascii="Calibri" w:hAnsi="Calibri"/>
          <w:bCs/>
          <w:sz w:val="22"/>
        </w:rPr>
        <w:t>94,00 km</w:t>
      </w:r>
    </w:p>
    <w:p w:rsidR="007F33BE" w:rsidRPr="00306EA4" w:rsidRDefault="007F33BE" w:rsidP="00F51FD4">
      <w:pPr>
        <w:pStyle w:val="Akapitzlist"/>
        <w:numPr>
          <w:ilvl w:val="0"/>
          <w:numId w:val="15"/>
        </w:numPr>
        <w:autoSpaceDE w:val="0"/>
        <w:autoSpaceDN w:val="0"/>
        <w:adjustRightInd w:val="0"/>
        <w:spacing w:line="312" w:lineRule="auto"/>
        <w:rPr>
          <w:rFonts w:ascii="Calibri" w:hAnsi="Calibri"/>
          <w:sz w:val="22"/>
        </w:rPr>
      </w:pPr>
      <w:r w:rsidRPr="00306EA4">
        <w:rPr>
          <w:rFonts w:ascii="Calibri" w:hAnsi="Calibri"/>
          <w:sz w:val="22"/>
        </w:rPr>
        <w:t xml:space="preserve">drogi pomocnicze: </w:t>
      </w:r>
      <w:r w:rsidRPr="00306EA4">
        <w:rPr>
          <w:rFonts w:ascii="Calibri" w:hAnsi="Calibri"/>
          <w:bCs/>
          <w:sz w:val="22"/>
        </w:rPr>
        <w:t>135,00 km</w:t>
      </w:r>
    </w:p>
    <w:p w:rsidR="00FE34E6" w:rsidRPr="00306EA4" w:rsidRDefault="00FE34E6" w:rsidP="007F33BE">
      <w:pPr>
        <w:spacing w:line="312" w:lineRule="auto"/>
        <w:rPr>
          <w:rFonts w:ascii="Calibri" w:hAnsi="Calibri"/>
        </w:rPr>
      </w:pPr>
    </w:p>
    <w:p w:rsidR="006D7A87" w:rsidRPr="00FD7D36" w:rsidRDefault="006D7A87" w:rsidP="006D7A87">
      <w:pPr>
        <w:pStyle w:val="Tekstpodstawowy"/>
        <w:jc w:val="both"/>
        <w:rPr>
          <w:rFonts w:ascii="Calibri" w:hAnsi="Calibri" w:cs="Times New Roman"/>
          <w:sz w:val="22"/>
          <w:szCs w:val="22"/>
        </w:rPr>
      </w:pPr>
      <w:r w:rsidRPr="00FD7D36">
        <w:rPr>
          <w:rFonts w:ascii="Calibri" w:hAnsi="Calibri" w:cs="Times New Roman"/>
          <w:sz w:val="22"/>
          <w:szCs w:val="22"/>
        </w:rPr>
        <w:t xml:space="preserve">Komunikacja </w:t>
      </w:r>
      <w:r w:rsidR="00B7028A" w:rsidRPr="007E3033">
        <w:rPr>
          <w:rFonts w:ascii="Calibri" w:hAnsi="Calibri" w:cs="Times New Roman"/>
          <w:sz w:val="22"/>
          <w:szCs w:val="22"/>
        </w:rPr>
        <w:t>autobusowa</w:t>
      </w:r>
      <w:r w:rsidR="007E3033" w:rsidRPr="007E3033">
        <w:rPr>
          <w:rFonts w:ascii="Calibri" w:hAnsi="Calibri" w:cs="Times New Roman"/>
          <w:sz w:val="22"/>
          <w:szCs w:val="22"/>
        </w:rPr>
        <w:t xml:space="preserve"> </w:t>
      </w:r>
      <w:r w:rsidRPr="007E3033">
        <w:rPr>
          <w:rFonts w:ascii="Calibri" w:hAnsi="Calibri" w:cs="Times New Roman"/>
          <w:sz w:val="22"/>
          <w:szCs w:val="22"/>
        </w:rPr>
        <w:t>– główne kierunki:</w:t>
      </w:r>
    </w:p>
    <w:p w:rsidR="006D7A87" w:rsidRPr="00FD7D36" w:rsidRDefault="007F33BE" w:rsidP="006D7A87">
      <w:pPr>
        <w:pStyle w:val="Tekstpodstawowy"/>
        <w:jc w:val="both"/>
        <w:rPr>
          <w:rFonts w:ascii="Calibri" w:hAnsi="Calibri" w:cs="Times New Roman"/>
          <w:sz w:val="22"/>
          <w:szCs w:val="22"/>
        </w:rPr>
      </w:pPr>
      <w:r w:rsidRPr="00FD7D36">
        <w:rPr>
          <w:rFonts w:ascii="Calibri" w:hAnsi="Calibri" w:cs="Times New Roman"/>
          <w:sz w:val="22"/>
          <w:szCs w:val="22"/>
        </w:rPr>
        <w:t>Międzyrzecz,</w:t>
      </w:r>
      <w:r w:rsidR="006D7A87" w:rsidRPr="00FD7D36">
        <w:rPr>
          <w:rFonts w:ascii="Calibri" w:hAnsi="Calibri" w:cs="Times New Roman"/>
          <w:sz w:val="22"/>
          <w:szCs w:val="22"/>
        </w:rPr>
        <w:t xml:space="preserve"> Nowy Tomyśl, Świebodzin, Zbąszynek</w:t>
      </w:r>
      <w:r w:rsidRPr="00FD7D36">
        <w:rPr>
          <w:rFonts w:ascii="Calibri" w:hAnsi="Calibri" w:cs="Times New Roman"/>
          <w:sz w:val="22"/>
          <w:szCs w:val="22"/>
        </w:rPr>
        <w:t>, Zbąszyń</w:t>
      </w:r>
      <w:r w:rsidR="006D7A87" w:rsidRPr="00FD7D36">
        <w:rPr>
          <w:rFonts w:ascii="Calibri" w:hAnsi="Calibri" w:cs="Times New Roman"/>
          <w:sz w:val="22"/>
          <w:szCs w:val="22"/>
        </w:rPr>
        <w:t>.</w:t>
      </w:r>
    </w:p>
    <w:p w:rsidR="006D7A87" w:rsidRPr="00FD7D36" w:rsidRDefault="006D7A87" w:rsidP="006D7A87">
      <w:pPr>
        <w:pStyle w:val="Tekstpodstawowy"/>
        <w:jc w:val="both"/>
        <w:rPr>
          <w:rFonts w:ascii="Calibri" w:hAnsi="Calibri" w:cs="Times New Roman"/>
          <w:sz w:val="22"/>
          <w:szCs w:val="22"/>
        </w:rPr>
      </w:pPr>
      <w:r w:rsidRPr="00FD7D36">
        <w:rPr>
          <w:rFonts w:ascii="Calibri" w:hAnsi="Calibri" w:cs="Times New Roman"/>
          <w:sz w:val="22"/>
          <w:szCs w:val="22"/>
        </w:rPr>
        <w:lastRenderedPageBreak/>
        <w:t xml:space="preserve">Komunikacja </w:t>
      </w:r>
      <w:r w:rsidR="004D4ED4" w:rsidRPr="007E3033">
        <w:rPr>
          <w:rFonts w:ascii="Calibri" w:hAnsi="Calibri" w:cs="Times New Roman"/>
          <w:sz w:val="22"/>
          <w:szCs w:val="22"/>
        </w:rPr>
        <w:t>kolejowa</w:t>
      </w:r>
      <w:r w:rsidRPr="007E3033">
        <w:rPr>
          <w:rFonts w:ascii="Calibri" w:hAnsi="Calibri" w:cs="Times New Roman"/>
          <w:sz w:val="22"/>
          <w:szCs w:val="22"/>
        </w:rPr>
        <w:t xml:space="preserve"> - główne kierunki:</w:t>
      </w:r>
    </w:p>
    <w:p w:rsidR="006D7A87" w:rsidRPr="00FD7D36" w:rsidRDefault="006D7A87" w:rsidP="006D7A87">
      <w:pPr>
        <w:pStyle w:val="Tekstpodstawowy"/>
        <w:jc w:val="both"/>
        <w:rPr>
          <w:rFonts w:ascii="Calibri" w:hAnsi="Calibri" w:cs="Times New Roman"/>
          <w:color w:val="000000"/>
          <w:sz w:val="22"/>
          <w:szCs w:val="22"/>
        </w:rPr>
      </w:pPr>
      <w:r w:rsidRPr="00FD7D36">
        <w:rPr>
          <w:rFonts w:ascii="Calibri" w:hAnsi="Calibri" w:cs="Times New Roman"/>
          <w:color w:val="000000"/>
          <w:sz w:val="22"/>
          <w:szCs w:val="22"/>
        </w:rPr>
        <w:t xml:space="preserve">Na terenie gminy Trzciel istnieje linia kolejowa relacji </w:t>
      </w:r>
      <w:r w:rsidR="007F33BE" w:rsidRPr="00FD7D36">
        <w:rPr>
          <w:rFonts w:ascii="Calibri" w:hAnsi="Calibri" w:cs="Times New Roman"/>
          <w:color w:val="000000"/>
          <w:sz w:val="22"/>
          <w:szCs w:val="22"/>
        </w:rPr>
        <w:t>Zielona Góra – Międzyrzecz</w:t>
      </w:r>
      <w:r w:rsidR="00FE34E6">
        <w:rPr>
          <w:rFonts w:ascii="Calibri" w:hAnsi="Calibri" w:cs="Times New Roman"/>
          <w:color w:val="000000"/>
          <w:sz w:val="22"/>
          <w:szCs w:val="22"/>
        </w:rPr>
        <w:t xml:space="preserve"> </w:t>
      </w:r>
      <w:r w:rsidR="007F33BE" w:rsidRPr="00FD7D36">
        <w:rPr>
          <w:rFonts w:ascii="Calibri" w:hAnsi="Calibri" w:cs="Times New Roman"/>
          <w:color w:val="000000"/>
          <w:sz w:val="22"/>
          <w:szCs w:val="22"/>
        </w:rPr>
        <w:t>- Gorzów Wlkp.</w:t>
      </w:r>
      <w:r w:rsidR="00FE34E6">
        <w:rPr>
          <w:rFonts w:ascii="Calibri" w:hAnsi="Calibri" w:cs="Times New Roman"/>
          <w:color w:val="000000"/>
          <w:sz w:val="22"/>
          <w:szCs w:val="22"/>
        </w:rPr>
        <w:t xml:space="preserve"> </w:t>
      </w:r>
      <w:r w:rsidR="007F33BE" w:rsidRPr="007E4A64">
        <w:rPr>
          <w:rFonts w:ascii="Calibri" w:hAnsi="Calibri" w:cs="Times New Roman"/>
          <w:sz w:val="22"/>
          <w:szCs w:val="22"/>
        </w:rPr>
        <w:t>Stacje:</w:t>
      </w:r>
      <w:r w:rsidR="007F33BE" w:rsidRPr="00FD7D36">
        <w:rPr>
          <w:rFonts w:ascii="Calibri" w:hAnsi="Calibri" w:cs="Times New Roman"/>
          <w:color w:val="000000"/>
          <w:sz w:val="22"/>
          <w:szCs w:val="22"/>
        </w:rPr>
        <w:t xml:space="preserve"> Lutol Suchy, Panowice.</w:t>
      </w:r>
    </w:p>
    <w:p w:rsidR="006D7A87" w:rsidRPr="00FD01AA" w:rsidRDefault="006D7A87" w:rsidP="006D7A87">
      <w:pPr>
        <w:pStyle w:val="Tekstpodstawowy"/>
        <w:jc w:val="both"/>
        <w:rPr>
          <w:rFonts w:ascii="Calibri" w:hAnsi="Calibri" w:cs="Times New Roman"/>
          <w:sz w:val="22"/>
          <w:szCs w:val="22"/>
        </w:rPr>
      </w:pPr>
    </w:p>
    <w:p w:rsidR="006D7A87" w:rsidRPr="00FD7D36" w:rsidRDefault="003718B8" w:rsidP="006D7A87">
      <w:pPr>
        <w:pStyle w:val="Lista"/>
        <w:spacing w:line="360" w:lineRule="auto"/>
        <w:jc w:val="both"/>
        <w:rPr>
          <w:rFonts w:ascii="Calibri" w:hAnsi="Calibri" w:cs="Times New Roman"/>
          <w:b/>
          <w:color w:val="002060"/>
          <w:sz w:val="22"/>
          <w:szCs w:val="22"/>
        </w:rPr>
      </w:pPr>
      <w:r w:rsidRPr="00ED2D2E">
        <w:rPr>
          <w:rFonts w:ascii="Calibri" w:hAnsi="Calibri" w:cs="Times New Roman"/>
          <w:b/>
          <w:color w:val="002060"/>
          <w:sz w:val="22"/>
          <w:szCs w:val="22"/>
        </w:rPr>
        <w:t>Zaopatrzenie w wodę</w:t>
      </w:r>
    </w:p>
    <w:p w:rsidR="00C53947" w:rsidRPr="00FD7D36" w:rsidRDefault="00C53947" w:rsidP="00C53947">
      <w:pPr>
        <w:pStyle w:val="Nagwek5"/>
        <w:spacing w:line="276" w:lineRule="auto"/>
        <w:jc w:val="both"/>
        <w:rPr>
          <w:rFonts w:ascii="Calibri" w:hAnsi="Calibri"/>
          <w:b w:val="0"/>
          <w:i w:val="0"/>
          <w:color w:val="auto"/>
          <w:sz w:val="22"/>
          <w:szCs w:val="22"/>
        </w:rPr>
      </w:pPr>
      <w:r w:rsidRPr="00FD7D36">
        <w:rPr>
          <w:rFonts w:ascii="Calibri" w:hAnsi="Calibri"/>
          <w:b w:val="0"/>
          <w:i w:val="0"/>
          <w:color w:val="auto"/>
          <w:sz w:val="22"/>
          <w:szCs w:val="22"/>
        </w:rPr>
        <w:t>Długość sieci wodociągowej -</w:t>
      </w:r>
      <w:r w:rsidR="00FE34E6">
        <w:rPr>
          <w:rFonts w:ascii="Calibri" w:hAnsi="Calibri"/>
          <w:b w:val="0"/>
          <w:i w:val="0"/>
          <w:color w:val="auto"/>
          <w:sz w:val="22"/>
          <w:szCs w:val="22"/>
        </w:rPr>
        <w:t xml:space="preserve"> </w:t>
      </w:r>
      <w:r w:rsidRPr="00FD7D36">
        <w:rPr>
          <w:rFonts w:ascii="Calibri" w:hAnsi="Calibri"/>
          <w:b w:val="0"/>
          <w:i w:val="0"/>
          <w:color w:val="auto"/>
          <w:sz w:val="22"/>
          <w:szCs w:val="22"/>
        </w:rPr>
        <w:t>51,5 km, a w tym:</w:t>
      </w:r>
    </w:p>
    <w:p w:rsidR="00C53947" w:rsidRPr="00EC3C4B" w:rsidRDefault="00C53947" w:rsidP="00F51FD4">
      <w:pPr>
        <w:numPr>
          <w:ilvl w:val="0"/>
          <w:numId w:val="62"/>
        </w:numPr>
      </w:pPr>
      <w:r w:rsidRPr="00FD7D36">
        <w:rPr>
          <w:rFonts w:ascii="Calibri" w:hAnsi="Calibri"/>
          <w:sz w:val="22"/>
          <w:szCs w:val="22"/>
        </w:rPr>
        <w:t>obszar miejski: 15,4 km</w:t>
      </w:r>
      <w:r w:rsidR="00EC3C4B" w:rsidRPr="00FD7D36">
        <w:rPr>
          <w:rFonts w:ascii="Calibri" w:hAnsi="Calibri"/>
          <w:sz w:val="22"/>
          <w:szCs w:val="22"/>
        </w:rPr>
        <w:t>,</w:t>
      </w:r>
    </w:p>
    <w:p w:rsidR="00C53947" w:rsidRPr="00EC3C4B" w:rsidRDefault="00C53947" w:rsidP="00F51FD4">
      <w:pPr>
        <w:numPr>
          <w:ilvl w:val="0"/>
          <w:numId w:val="62"/>
        </w:numPr>
      </w:pPr>
      <w:r w:rsidRPr="00FD7D36">
        <w:rPr>
          <w:rFonts w:ascii="Calibri" w:hAnsi="Calibri"/>
          <w:sz w:val="22"/>
          <w:szCs w:val="22"/>
        </w:rPr>
        <w:t>obszar wiejski: 36,1 km</w:t>
      </w:r>
      <w:r w:rsidR="00EC3C4B" w:rsidRPr="00FD7D36">
        <w:rPr>
          <w:rFonts w:ascii="Calibri" w:hAnsi="Calibri"/>
          <w:sz w:val="22"/>
          <w:szCs w:val="22"/>
        </w:rPr>
        <w:t>,</w:t>
      </w:r>
    </w:p>
    <w:p w:rsidR="00EC3C4B" w:rsidRPr="00FD7D36" w:rsidRDefault="00EC3C4B" w:rsidP="00C53947">
      <w:pPr>
        <w:spacing w:line="276" w:lineRule="auto"/>
        <w:jc w:val="both"/>
        <w:rPr>
          <w:rFonts w:ascii="Calibri" w:hAnsi="Calibri"/>
          <w:sz w:val="22"/>
          <w:szCs w:val="22"/>
        </w:rPr>
      </w:pPr>
    </w:p>
    <w:p w:rsidR="00C53947" w:rsidRPr="00FD7D36" w:rsidRDefault="00C53947" w:rsidP="00C53947">
      <w:pPr>
        <w:spacing w:line="276" w:lineRule="auto"/>
        <w:jc w:val="both"/>
        <w:rPr>
          <w:rFonts w:ascii="Calibri" w:hAnsi="Calibri"/>
          <w:sz w:val="22"/>
          <w:szCs w:val="22"/>
        </w:rPr>
      </w:pPr>
      <w:r w:rsidRPr="00FD7D36">
        <w:rPr>
          <w:rFonts w:ascii="Calibri" w:hAnsi="Calibri"/>
          <w:sz w:val="22"/>
          <w:szCs w:val="22"/>
        </w:rPr>
        <w:t xml:space="preserve">Miasto Trzciel posiada sieć nowo budowaną po 1994 roku z rur PE, na terenie wiejskim sieć wodociągowa wybudowana w latach </w:t>
      </w:r>
      <w:r w:rsidRPr="00ED2D2E">
        <w:rPr>
          <w:rFonts w:ascii="Calibri" w:hAnsi="Calibri"/>
          <w:sz w:val="22"/>
          <w:szCs w:val="22"/>
        </w:rPr>
        <w:t>70</w:t>
      </w:r>
      <w:r w:rsidR="006B52EA" w:rsidRPr="00ED2D2E">
        <w:rPr>
          <w:rFonts w:ascii="Calibri" w:hAnsi="Calibri"/>
          <w:sz w:val="22"/>
          <w:szCs w:val="22"/>
        </w:rPr>
        <w:t>–80</w:t>
      </w:r>
      <w:r w:rsidRPr="00ED2D2E">
        <w:rPr>
          <w:rFonts w:ascii="Calibri" w:hAnsi="Calibri"/>
          <w:sz w:val="22"/>
          <w:szCs w:val="22"/>
        </w:rPr>
        <w:t>-tych</w:t>
      </w:r>
      <w:r w:rsidRPr="00FD7D36">
        <w:rPr>
          <w:rFonts w:ascii="Calibri" w:hAnsi="Calibri"/>
          <w:sz w:val="22"/>
          <w:szCs w:val="22"/>
        </w:rPr>
        <w:t xml:space="preserve"> ubiegłego wieku głównie z rur stalowych i częściowo z rur azbestowych oraz rur PE.</w:t>
      </w:r>
    </w:p>
    <w:p w:rsidR="003929CC" w:rsidRPr="00FD7D36" w:rsidRDefault="003929CC" w:rsidP="00C53947">
      <w:pPr>
        <w:spacing w:line="276" w:lineRule="auto"/>
        <w:jc w:val="both"/>
        <w:rPr>
          <w:rFonts w:ascii="Calibri" w:hAnsi="Calibri"/>
          <w:sz w:val="22"/>
          <w:szCs w:val="22"/>
        </w:rPr>
      </w:pPr>
    </w:p>
    <w:p w:rsidR="00C53947" w:rsidRPr="00FD7D36" w:rsidRDefault="00C53947" w:rsidP="00C53947">
      <w:pPr>
        <w:spacing w:line="276" w:lineRule="auto"/>
        <w:jc w:val="both"/>
        <w:rPr>
          <w:rFonts w:ascii="Calibri" w:hAnsi="Calibri"/>
          <w:sz w:val="22"/>
          <w:szCs w:val="22"/>
        </w:rPr>
      </w:pPr>
      <w:r w:rsidRPr="00FD7D36">
        <w:rPr>
          <w:rFonts w:ascii="Calibri" w:hAnsi="Calibri"/>
          <w:sz w:val="22"/>
          <w:szCs w:val="22"/>
        </w:rPr>
        <w:t>Liczba przyłączy prowadzących do</w:t>
      </w:r>
      <w:r w:rsidR="00EC3C4B" w:rsidRPr="00FD7D36">
        <w:rPr>
          <w:rFonts w:ascii="Calibri" w:hAnsi="Calibri"/>
          <w:sz w:val="22"/>
          <w:szCs w:val="22"/>
        </w:rPr>
        <w:t xml:space="preserve"> budynków – 985 szt., a w tym:</w:t>
      </w:r>
    </w:p>
    <w:p w:rsidR="00C53947" w:rsidRPr="00FD7D36" w:rsidRDefault="00C53947" w:rsidP="00F51FD4">
      <w:pPr>
        <w:numPr>
          <w:ilvl w:val="0"/>
          <w:numId w:val="63"/>
        </w:numPr>
        <w:spacing w:line="276" w:lineRule="auto"/>
        <w:jc w:val="both"/>
        <w:rPr>
          <w:rFonts w:ascii="Calibri" w:hAnsi="Calibri"/>
          <w:sz w:val="22"/>
          <w:szCs w:val="22"/>
        </w:rPr>
      </w:pPr>
      <w:r w:rsidRPr="00FD7D36">
        <w:rPr>
          <w:rFonts w:ascii="Calibri" w:hAnsi="Calibri"/>
          <w:sz w:val="22"/>
          <w:szCs w:val="22"/>
        </w:rPr>
        <w:t>obszar miejski: 4</w:t>
      </w:r>
      <w:r w:rsidR="00EC3C4B" w:rsidRPr="00FD7D36">
        <w:rPr>
          <w:rFonts w:ascii="Calibri" w:hAnsi="Calibri"/>
          <w:sz w:val="22"/>
          <w:szCs w:val="22"/>
        </w:rPr>
        <w:t>29 szt.</w:t>
      </w:r>
    </w:p>
    <w:p w:rsidR="00C53947" w:rsidRPr="00FD7D36" w:rsidRDefault="00C53947" w:rsidP="00F51FD4">
      <w:pPr>
        <w:numPr>
          <w:ilvl w:val="0"/>
          <w:numId w:val="63"/>
        </w:numPr>
        <w:spacing w:line="276" w:lineRule="auto"/>
        <w:jc w:val="both"/>
        <w:rPr>
          <w:rFonts w:ascii="Calibri" w:hAnsi="Calibri"/>
          <w:sz w:val="22"/>
          <w:szCs w:val="22"/>
        </w:rPr>
      </w:pPr>
      <w:r w:rsidRPr="00FD7D36">
        <w:rPr>
          <w:rFonts w:ascii="Calibri" w:hAnsi="Calibri"/>
          <w:sz w:val="22"/>
          <w:szCs w:val="22"/>
        </w:rPr>
        <w:t>obszar wiejski: 556 szt.</w:t>
      </w:r>
    </w:p>
    <w:p w:rsidR="00EC3C4B" w:rsidRPr="00FD7D36" w:rsidRDefault="00EC3C4B" w:rsidP="00C53947">
      <w:pPr>
        <w:spacing w:line="276" w:lineRule="auto"/>
        <w:jc w:val="both"/>
        <w:rPr>
          <w:rFonts w:ascii="Calibri" w:hAnsi="Calibri"/>
          <w:bCs/>
          <w:sz w:val="22"/>
          <w:szCs w:val="22"/>
        </w:rPr>
      </w:pPr>
    </w:p>
    <w:p w:rsidR="00C53947" w:rsidRPr="00FD7D36" w:rsidRDefault="00C53947" w:rsidP="00C53947">
      <w:pPr>
        <w:spacing w:line="276" w:lineRule="auto"/>
        <w:jc w:val="both"/>
        <w:rPr>
          <w:rFonts w:ascii="Calibri" w:hAnsi="Calibri"/>
          <w:bCs/>
          <w:sz w:val="22"/>
          <w:szCs w:val="22"/>
        </w:rPr>
      </w:pPr>
      <w:r w:rsidRPr="00FD7D36">
        <w:rPr>
          <w:rFonts w:ascii="Calibri" w:hAnsi="Calibri"/>
          <w:bCs/>
          <w:sz w:val="22"/>
          <w:szCs w:val="22"/>
        </w:rPr>
        <w:t>Na terenie Gminy Trzciel istnieją wodociągi grupowe w następujących miejscowościach: Trzciel, Chociszewo, Panowice, Lutol Suchy, Łagowiec, Stary Dwór, Brójce.</w:t>
      </w:r>
    </w:p>
    <w:p w:rsidR="00C53947" w:rsidRPr="00FD7D36" w:rsidRDefault="00C53947" w:rsidP="00C53947">
      <w:pPr>
        <w:spacing w:line="276" w:lineRule="auto"/>
        <w:jc w:val="both"/>
        <w:rPr>
          <w:rFonts w:ascii="Calibri" w:hAnsi="Calibri"/>
          <w:bCs/>
          <w:sz w:val="22"/>
          <w:szCs w:val="22"/>
        </w:rPr>
      </w:pPr>
      <w:r w:rsidRPr="00FD7D36">
        <w:rPr>
          <w:rFonts w:ascii="Calibri" w:hAnsi="Calibri"/>
          <w:bCs/>
          <w:sz w:val="22"/>
          <w:szCs w:val="22"/>
        </w:rPr>
        <w:t>Stacje Uzdatniania Wody:</w:t>
      </w:r>
    </w:p>
    <w:p w:rsidR="00C53947" w:rsidRPr="00FD7D36" w:rsidRDefault="00C53947" w:rsidP="00F51FD4">
      <w:pPr>
        <w:numPr>
          <w:ilvl w:val="0"/>
          <w:numId w:val="64"/>
        </w:numPr>
        <w:spacing w:line="276" w:lineRule="auto"/>
        <w:jc w:val="both"/>
        <w:rPr>
          <w:rFonts w:ascii="Calibri" w:hAnsi="Calibri"/>
          <w:bCs/>
          <w:sz w:val="22"/>
          <w:szCs w:val="22"/>
        </w:rPr>
      </w:pPr>
      <w:r w:rsidRPr="00FD7D36">
        <w:rPr>
          <w:rFonts w:ascii="Calibri" w:hAnsi="Calibri"/>
          <w:bCs/>
          <w:sz w:val="22"/>
          <w:szCs w:val="22"/>
        </w:rPr>
        <w:t>Trzciel – wyposażona w 7 studni głębinowych,</w:t>
      </w:r>
    </w:p>
    <w:p w:rsidR="00C53947" w:rsidRPr="00FD7D36" w:rsidRDefault="00C53947" w:rsidP="00F51FD4">
      <w:pPr>
        <w:numPr>
          <w:ilvl w:val="0"/>
          <w:numId w:val="64"/>
        </w:numPr>
        <w:spacing w:line="276" w:lineRule="auto"/>
        <w:jc w:val="both"/>
        <w:rPr>
          <w:rFonts w:ascii="Calibri" w:hAnsi="Calibri"/>
          <w:bCs/>
          <w:sz w:val="22"/>
          <w:szCs w:val="22"/>
        </w:rPr>
      </w:pPr>
      <w:r w:rsidRPr="00FD7D36">
        <w:rPr>
          <w:rFonts w:ascii="Calibri" w:hAnsi="Calibri"/>
          <w:bCs/>
          <w:sz w:val="22"/>
          <w:szCs w:val="22"/>
        </w:rPr>
        <w:t>Łagowiec – wyposażona w 2 studnie głębinowe,</w:t>
      </w:r>
    </w:p>
    <w:p w:rsidR="00C53947" w:rsidRPr="00FD7D36" w:rsidRDefault="00C53947" w:rsidP="00F51FD4">
      <w:pPr>
        <w:numPr>
          <w:ilvl w:val="0"/>
          <w:numId w:val="64"/>
        </w:numPr>
        <w:spacing w:line="276" w:lineRule="auto"/>
        <w:jc w:val="both"/>
        <w:rPr>
          <w:rFonts w:ascii="Calibri" w:hAnsi="Calibri"/>
          <w:bCs/>
          <w:sz w:val="22"/>
          <w:szCs w:val="22"/>
        </w:rPr>
      </w:pPr>
      <w:r w:rsidRPr="00FD7D36">
        <w:rPr>
          <w:rFonts w:ascii="Calibri" w:hAnsi="Calibri"/>
          <w:bCs/>
          <w:sz w:val="22"/>
          <w:szCs w:val="22"/>
        </w:rPr>
        <w:t>Chociszewo – wyposażona w 2 studnie głębinowe,</w:t>
      </w:r>
    </w:p>
    <w:p w:rsidR="00C53947" w:rsidRPr="00FD7D36" w:rsidRDefault="00C53947" w:rsidP="00F51FD4">
      <w:pPr>
        <w:numPr>
          <w:ilvl w:val="0"/>
          <w:numId w:val="64"/>
        </w:numPr>
        <w:spacing w:line="276" w:lineRule="auto"/>
        <w:jc w:val="both"/>
        <w:rPr>
          <w:rFonts w:ascii="Calibri" w:hAnsi="Calibri"/>
          <w:bCs/>
          <w:sz w:val="22"/>
          <w:szCs w:val="22"/>
        </w:rPr>
      </w:pPr>
      <w:r w:rsidRPr="00FD7D36">
        <w:rPr>
          <w:rFonts w:ascii="Calibri" w:hAnsi="Calibri"/>
          <w:bCs/>
          <w:sz w:val="22"/>
          <w:szCs w:val="22"/>
        </w:rPr>
        <w:t>Panowice – wyposażona w 2 studnie głębinowe,</w:t>
      </w:r>
    </w:p>
    <w:p w:rsidR="00C53947" w:rsidRPr="00FD7D36" w:rsidRDefault="00C53947" w:rsidP="00C53947">
      <w:pPr>
        <w:spacing w:line="360" w:lineRule="auto"/>
        <w:jc w:val="both"/>
        <w:rPr>
          <w:rFonts w:ascii="Calibri" w:hAnsi="Calibri"/>
          <w:sz w:val="22"/>
          <w:szCs w:val="22"/>
        </w:rPr>
      </w:pPr>
    </w:p>
    <w:p w:rsidR="00C53947" w:rsidRPr="00FD7D36" w:rsidRDefault="00C53947" w:rsidP="00C53947">
      <w:pPr>
        <w:pStyle w:val="Tekstpodstawowywcity"/>
        <w:jc w:val="both"/>
        <w:rPr>
          <w:rFonts w:ascii="Calibri" w:hAnsi="Calibri"/>
          <w:b w:val="0"/>
          <w:color w:val="002060"/>
          <w:sz w:val="22"/>
          <w:szCs w:val="22"/>
        </w:rPr>
      </w:pPr>
      <w:r w:rsidRPr="00FD7D36">
        <w:rPr>
          <w:rFonts w:ascii="Calibri" w:hAnsi="Calibri"/>
          <w:color w:val="002060"/>
          <w:sz w:val="22"/>
          <w:szCs w:val="22"/>
        </w:rPr>
        <w:t>Kanalizacja</w:t>
      </w:r>
    </w:p>
    <w:p w:rsidR="00C53947" w:rsidRPr="00ED2D2E" w:rsidRDefault="00C53947" w:rsidP="00C53947">
      <w:pPr>
        <w:pStyle w:val="Tekstpodstawowywcity"/>
        <w:jc w:val="both"/>
        <w:rPr>
          <w:rFonts w:ascii="Calibri" w:hAnsi="Calibri"/>
          <w:b w:val="0"/>
          <w:sz w:val="22"/>
          <w:szCs w:val="22"/>
        </w:rPr>
      </w:pPr>
      <w:r w:rsidRPr="00ED2D2E">
        <w:rPr>
          <w:rFonts w:ascii="Calibri" w:hAnsi="Calibri"/>
          <w:b w:val="0"/>
          <w:sz w:val="22"/>
          <w:szCs w:val="22"/>
        </w:rPr>
        <w:t>Długość sieci kanalizacyjnej: 3</w:t>
      </w:r>
      <w:r w:rsidR="00084EEB" w:rsidRPr="00ED2D2E">
        <w:rPr>
          <w:rFonts w:ascii="Calibri" w:hAnsi="Calibri"/>
          <w:b w:val="0"/>
          <w:sz w:val="22"/>
          <w:szCs w:val="22"/>
        </w:rPr>
        <w:t>4</w:t>
      </w:r>
      <w:r w:rsidRPr="00ED2D2E">
        <w:rPr>
          <w:rFonts w:ascii="Calibri" w:hAnsi="Calibri"/>
          <w:b w:val="0"/>
          <w:sz w:val="22"/>
          <w:szCs w:val="22"/>
        </w:rPr>
        <w:t>,</w:t>
      </w:r>
      <w:r w:rsidR="00084EEB" w:rsidRPr="00ED2D2E">
        <w:rPr>
          <w:rFonts w:ascii="Calibri" w:hAnsi="Calibri"/>
          <w:b w:val="0"/>
          <w:sz w:val="22"/>
          <w:szCs w:val="22"/>
        </w:rPr>
        <w:t>0</w:t>
      </w:r>
      <w:r w:rsidRPr="00ED2D2E">
        <w:rPr>
          <w:rFonts w:ascii="Calibri" w:hAnsi="Calibri"/>
          <w:b w:val="0"/>
          <w:sz w:val="22"/>
          <w:szCs w:val="22"/>
        </w:rPr>
        <w:t xml:space="preserve"> km</w:t>
      </w:r>
    </w:p>
    <w:p w:rsidR="00C53947" w:rsidRPr="00ED2D2E" w:rsidRDefault="00C53947" w:rsidP="00F51FD4">
      <w:pPr>
        <w:pStyle w:val="Tekstpodstawowywcity"/>
        <w:numPr>
          <w:ilvl w:val="0"/>
          <w:numId w:val="65"/>
        </w:numPr>
        <w:jc w:val="both"/>
        <w:rPr>
          <w:rFonts w:ascii="Calibri" w:hAnsi="Calibri"/>
          <w:b w:val="0"/>
          <w:sz w:val="22"/>
          <w:szCs w:val="22"/>
        </w:rPr>
      </w:pPr>
      <w:r w:rsidRPr="00ED2D2E">
        <w:rPr>
          <w:rFonts w:ascii="Calibri" w:hAnsi="Calibri"/>
          <w:b w:val="0"/>
          <w:sz w:val="22"/>
          <w:szCs w:val="22"/>
        </w:rPr>
        <w:t>obszar miejski: 18,4km</w:t>
      </w:r>
      <w:r w:rsidR="00EC3C4B" w:rsidRPr="00ED2D2E">
        <w:rPr>
          <w:rFonts w:ascii="Calibri" w:hAnsi="Calibri"/>
          <w:b w:val="0"/>
          <w:sz w:val="22"/>
          <w:szCs w:val="22"/>
        </w:rPr>
        <w:t>,</w:t>
      </w:r>
    </w:p>
    <w:p w:rsidR="00C53947" w:rsidRPr="00ED2D2E" w:rsidRDefault="00C53947" w:rsidP="00F51FD4">
      <w:pPr>
        <w:pStyle w:val="Tekstpodstawowywcity"/>
        <w:numPr>
          <w:ilvl w:val="0"/>
          <w:numId w:val="65"/>
        </w:numPr>
        <w:jc w:val="both"/>
        <w:rPr>
          <w:rFonts w:ascii="Calibri" w:hAnsi="Calibri"/>
          <w:b w:val="0"/>
          <w:sz w:val="22"/>
          <w:szCs w:val="22"/>
        </w:rPr>
      </w:pPr>
      <w:r w:rsidRPr="00ED2D2E">
        <w:rPr>
          <w:rFonts w:ascii="Calibri" w:hAnsi="Calibri"/>
          <w:b w:val="0"/>
          <w:sz w:val="22"/>
          <w:szCs w:val="22"/>
        </w:rPr>
        <w:t>obszar wiejski: 1</w:t>
      </w:r>
      <w:r w:rsidR="00084EEB" w:rsidRPr="00ED2D2E">
        <w:rPr>
          <w:rFonts w:ascii="Calibri" w:hAnsi="Calibri"/>
          <w:b w:val="0"/>
          <w:sz w:val="22"/>
          <w:szCs w:val="22"/>
        </w:rPr>
        <w:t>5</w:t>
      </w:r>
      <w:r w:rsidRPr="00ED2D2E">
        <w:rPr>
          <w:rFonts w:ascii="Calibri" w:hAnsi="Calibri"/>
          <w:b w:val="0"/>
          <w:sz w:val="22"/>
          <w:szCs w:val="22"/>
        </w:rPr>
        <w:t>,</w:t>
      </w:r>
      <w:r w:rsidR="00084EEB" w:rsidRPr="00ED2D2E">
        <w:rPr>
          <w:rFonts w:ascii="Calibri" w:hAnsi="Calibri"/>
          <w:b w:val="0"/>
          <w:sz w:val="22"/>
          <w:szCs w:val="22"/>
        </w:rPr>
        <w:t>6</w:t>
      </w:r>
      <w:r w:rsidRPr="00ED2D2E">
        <w:rPr>
          <w:rFonts w:ascii="Calibri" w:hAnsi="Calibri"/>
          <w:b w:val="0"/>
          <w:sz w:val="22"/>
          <w:szCs w:val="22"/>
        </w:rPr>
        <w:t xml:space="preserve"> km</w:t>
      </w:r>
      <w:r w:rsidR="00A40603" w:rsidRPr="00ED2D2E">
        <w:rPr>
          <w:rFonts w:ascii="Calibri" w:hAnsi="Calibri"/>
          <w:b w:val="0"/>
          <w:sz w:val="22"/>
          <w:szCs w:val="22"/>
        </w:rPr>
        <w:t xml:space="preserve"> </w:t>
      </w:r>
      <w:r w:rsidRPr="00ED2D2E">
        <w:rPr>
          <w:rFonts w:ascii="Calibri" w:hAnsi="Calibri"/>
          <w:b w:val="0"/>
          <w:sz w:val="22"/>
          <w:szCs w:val="22"/>
        </w:rPr>
        <w:t xml:space="preserve">(po wykonaniu do końca roku 2015 kanalizacji sanitarnej </w:t>
      </w:r>
      <w:r w:rsidR="00FE34E6" w:rsidRPr="00ED2D2E">
        <w:rPr>
          <w:rFonts w:ascii="Calibri" w:hAnsi="Calibri"/>
          <w:b w:val="0"/>
          <w:sz w:val="22"/>
          <w:szCs w:val="22"/>
        </w:rPr>
        <w:br/>
      </w:r>
      <w:r w:rsidRPr="00ED2D2E">
        <w:rPr>
          <w:rFonts w:ascii="Calibri" w:hAnsi="Calibri"/>
          <w:b w:val="0"/>
          <w:sz w:val="22"/>
          <w:szCs w:val="22"/>
        </w:rPr>
        <w:t>w miejscowości Brójce)</w:t>
      </w:r>
      <w:r w:rsidR="00EC3C4B" w:rsidRPr="00ED2D2E">
        <w:rPr>
          <w:rFonts w:ascii="Calibri" w:hAnsi="Calibri"/>
          <w:b w:val="0"/>
          <w:sz w:val="22"/>
          <w:szCs w:val="22"/>
        </w:rPr>
        <w:t>,</w:t>
      </w:r>
    </w:p>
    <w:p w:rsidR="00C53947" w:rsidRPr="00ED2D2E" w:rsidRDefault="00C53947" w:rsidP="00C53947">
      <w:pPr>
        <w:pStyle w:val="Tekstpodstawowywcity"/>
        <w:jc w:val="both"/>
        <w:rPr>
          <w:rFonts w:ascii="Calibri" w:hAnsi="Calibri"/>
          <w:b w:val="0"/>
          <w:sz w:val="22"/>
          <w:szCs w:val="22"/>
        </w:rPr>
      </w:pPr>
      <w:r w:rsidRPr="00ED2D2E">
        <w:rPr>
          <w:rFonts w:ascii="Calibri" w:hAnsi="Calibri"/>
          <w:b w:val="0"/>
          <w:sz w:val="22"/>
          <w:szCs w:val="22"/>
        </w:rPr>
        <w:t xml:space="preserve">Miasto Trzciel jest skanalizowane w 100%. Kolejną miejscowością, która będzie skanalizowana </w:t>
      </w:r>
      <w:r w:rsidR="00FE34E6" w:rsidRPr="00ED2D2E">
        <w:rPr>
          <w:rFonts w:ascii="Calibri" w:hAnsi="Calibri"/>
          <w:b w:val="0"/>
          <w:sz w:val="22"/>
          <w:szCs w:val="22"/>
        </w:rPr>
        <w:br/>
      </w:r>
      <w:r w:rsidRPr="00ED2D2E">
        <w:rPr>
          <w:rFonts w:ascii="Calibri" w:hAnsi="Calibri"/>
          <w:b w:val="0"/>
          <w:sz w:val="22"/>
          <w:szCs w:val="22"/>
        </w:rPr>
        <w:t>w całości do końca 2015r. są Brójce. Pozostałe miejscowości nie posiadają systemu zbiorczej kanalizacji sanitarnej, gdzie temat kanalizacji sanitarnej jest rozwiązany przez bezodpływowe zbiorniki na ścieki oraz przydomowe oczyszczalnie ścieków.</w:t>
      </w:r>
    </w:p>
    <w:p w:rsidR="00C53947" w:rsidRPr="00ED2D2E" w:rsidRDefault="00C53947" w:rsidP="00C53947">
      <w:pPr>
        <w:spacing w:line="276" w:lineRule="auto"/>
        <w:jc w:val="both"/>
        <w:rPr>
          <w:rFonts w:ascii="Calibri" w:hAnsi="Calibri"/>
          <w:sz w:val="22"/>
          <w:szCs w:val="22"/>
        </w:rPr>
      </w:pPr>
      <w:r w:rsidRPr="00ED2D2E">
        <w:rPr>
          <w:rFonts w:ascii="Calibri" w:hAnsi="Calibri"/>
          <w:sz w:val="22"/>
          <w:szCs w:val="22"/>
        </w:rPr>
        <w:t>Liczba przyłączy prowadzących do budynków – 5</w:t>
      </w:r>
      <w:r w:rsidR="002A644D" w:rsidRPr="00ED2D2E">
        <w:rPr>
          <w:rFonts w:ascii="Calibri" w:hAnsi="Calibri"/>
          <w:sz w:val="22"/>
          <w:szCs w:val="22"/>
        </w:rPr>
        <w:t>98</w:t>
      </w:r>
      <w:r w:rsidRPr="00ED2D2E">
        <w:rPr>
          <w:rFonts w:ascii="Calibri" w:hAnsi="Calibri"/>
          <w:sz w:val="22"/>
          <w:szCs w:val="22"/>
        </w:rPr>
        <w:t xml:space="preserve"> szt. (po wykonaniu do końca roku kanalizacji sanitarnej w mie</w:t>
      </w:r>
      <w:r w:rsidR="00EC3C4B" w:rsidRPr="00ED2D2E">
        <w:rPr>
          <w:rFonts w:ascii="Calibri" w:hAnsi="Calibri"/>
          <w:sz w:val="22"/>
          <w:szCs w:val="22"/>
        </w:rPr>
        <w:t>jscowości Brójce)</w:t>
      </w:r>
      <w:r w:rsidR="00EC3C4B" w:rsidRPr="007E4A64">
        <w:rPr>
          <w:rFonts w:ascii="Calibri" w:hAnsi="Calibri"/>
          <w:sz w:val="22"/>
          <w:szCs w:val="22"/>
        </w:rPr>
        <w:t xml:space="preserve">, </w:t>
      </w:r>
      <w:r w:rsidR="00EC3C4B" w:rsidRPr="00ED2D2E">
        <w:rPr>
          <w:rFonts w:ascii="Calibri" w:hAnsi="Calibri"/>
          <w:sz w:val="22"/>
          <w:szCs w:val="22"/>
        </w:rPr>
        <w:t>a w tym:</w:t>
      </w:r>
    </w:p>
    <w:p w:rsidR="00C53947" w:rsidRPr="00ED2D2E" w:rsidRDefault="00C53947" w:rsidP="00F51FD4">
      <w:pPr>
        <w:numPr>
          <w:ilvl w:val="0"/>
          <w:numId w:val="66"/>
        </w:numPr>
        <w:spacing w:line="276" w:lineRule="auto"/>
        <w:jc w:val="both"/>
        <w:rPr>
          <w:rFonts w:ascii="Calibri" w:hAnsi="Calibri"/>
          <w:sz w:val="22"/>
          <w:szCs w:val="22"/>
        </w:rPr>
      </w:pPr>
      <w:r w:rsidRPr="00ED2D2E">
        <w:rPr>
          <w:rFonts w:ascii="Calibri" w:hAnsi="Calibri"/>
          <w:sz w:val="22"/>
          <w:szCs w:val="22"/>
        </w:rPr>
        <w:t>obszar miejski: 365 szt.</w:t>
      </w:r>
    </w:p>
    <w:p w:rsidR="00C53947" w:rsidRPr="00ED2D2E" w:rsidRDefault="00C53947" w:rsidP="00F51FD4">
      <w:pPr>
        <w:numPr>
          <w:ilvl w:val="0"/>
          <w:numId w:val="66"/>
        </w:numPr>
        <w:spacing w:line="276" w:lineRule="auto"/>
        <w:jc w:val="both"/>
        <w:rPr>
          <w:rFonts w:ascii="Calibri" w:hAnsi="Calibri"/>
          <w:sz w:val="22"/>
          <w:szCs w:val="22"/>
        </w:rPr>
      </w:pPr>
      <w:r w:rsidRPr="00ED2D2E">
        <w:rPr>
          <w:rFonts w:ascii="Calibri" w:hAnsi="Calibri"/>
          <w:sz w:val="22"/>
          <w:szCs w:val="22"/>
        </w:rPr>
        <w:t>obszar wiejski: 2</w:t>
      </w:r>
      <w:r w:rsidR="001D016A" w:rsidRPr="00ED2D2E">
        <w:rPr>
          <w:rFonts w:ascii="Calibri" w:hAnsi="Calibri"/>
          <w:sz w:val="22"/>
          <w:szCs w:val="22"/>
        </w:rPr>
        <w:t>33</w:t>
      </w:r>
      <w:r w:rsidRPr="00ED2D2E">
        <w:rPr>
          <w:rFonts w:ascii="Calibri" w:hAnsi="Calibri"/>
          <w:sz w:val="22"/>
          <w:szCs w:val="22"/>
        </w:rPr>
        <w:t xml:space="preserve"> szt.(po wykonaniu do końca roku kanalizacji sanitarnej w miejscowości Brójce)</w:t>
      </w:r>
    </w:p>
    <w:p w:rsidR="00C53947" w:rsidRPr="00FD7D36" w:rsidRDefault="00C53947" w:rsidP="00C53947">
      <w:pPr>
        <w:pStyle w:val="Tekstpodstawowywcity"/>
        <w:jc w:val="both"/>
        <w:rPr>
          <w:rFonts w:ascii="Calibri" w:hAnsi="Calibri"/>
          <w:b w:val="0"/>
          <w:sz w:val="22"/>
          <w:szCs w:val="22"/>
        </w:rPr>
      </w:pPr>
      <w:r w:rsidRPr="00FD7D36">
        <w:rPr>
          <w:rFonts w:ascii="Calibri" w:hAnsi="Calibri"/>
          <w:b w:val="0"/>
          <w:sz w:val="22"/>
          <w:szCs w:val="22"/>
        </w:rPr>
        <w:lastRenderedPageBreak/>
        <w:t xml:space="preserve">Na terenie Gminy w miejscowości Trzciel znajduje się biologiczno – mechaniczna oczyszczalnia ścieków o </w:t>
      </w:r>
      <w:r w:rsidRPr="00ED2D2E">
        <w:rPr>
          <w:rFonts w:ascii="Calibri" w:hAnsi="Calibri"/>
          <w:b w:val="0"/>
          <w:sz w:val="22"/>
          <w:szCs w:val="22"/>
        </w:rPr>
        <w:t>przepustowości</w:t>
      </w:r>
      <w:r w:rsidR="002E65E0" w:rsidRPr="00ED2D2E">
        <w:rPr>
          <w:rFonts w:ascii="Calibri" w:hAnsi="Calibri"/>
          <w:b w:val="0"/>
          <w:sz w:val="22"/>
          <w:szCs w:val="22"/>
        </w:rPr>
        <w:t xml:space="preserve"> max</w:t>
      </w:r>
      <w:r w:rsidRPr="00ED2D2E">
        <w:rPr>
          <w:rFonts w:ascii="Calibri" w:hAnsi="Calibri"/>
          <w:b w:val="0"/>
          <w:sz w:val="22"/>
          <w:szCs w:val="22"/>
        </w:rPr>
        <w:t xml:space="preserve"> </w:t>
      </w:r>
      <w:r w:rsidR="002E65E0" w:rsidRPr="00ED2D2E">
        <w:rPr>
          <w:rFonts w:ascii="Calibri" w:hAnsi="Calibri"/>
          <w:b w:val="0"/>
          <w:sz w:val="22"/>
          <w:szCs w:val="22"/>
        </w:rPr>
        <w:t>65</w:t>
      </w:r>
      <w:r w:rsidRPr="00ED2D2E">
        <w:rPr>
          <w:rFonts w:ascii="Calibri" w:hAnsi="Calibri"/>
          <w:b w:val="0"/>
          <w:sz w:val="22"/>
          <w:szCs w:val="22"/>
        </w:rPr>
        <w:t>0 m</w:t>
      </w:r>
      <w:r w:rsidRPr="00ED2D2E">
        <w:rPr>
          <w:rFonts w:ascii="Calibri" w:hAnsi="Calibri"/>
          <w:b w:val="0"/>
          <w:sz w:val="22"/>
          <w:szCs w:val="22"/>
          <w:vertAlign w:val="superscript"/>
        </w:rPr>
        <w:t>3</w:t>
      </w:r>
      <w:r w:rsidRPr="00ED2D2E">
        <w:rPr>
          <w:rFonts w:ascii="Calibri" w:hAnsi="Calibri"/>
          <w:b w:val="0"/>
          <w:sz w:val="22"/>
          <w:szCs w:val="22"/>
        </w:rPr>
        <w:t xml:space="preserve">/dobę obsługująca system kanalizacji sanitarnej zlokalizowany </w:t>
      </w:r>
      <w:r w:rsidR="00FE34E6" w:rsidRPr="00ED2D2E">
        <w:rPr>
          <w:rFonts w:ascii="Calibri" w:hAnsi="Calibri"/>
          <w:b w:val="0"/>
          <w:sz w:val="22"/>
          <w:szCs w:val="22"/>
        </w:rPr>
        <w:br/>
      </w:r>
      <w:r w:rsidRPr="00ED2D2E">
        <w:rPr>
          <w:rFonts w:ascii="Calibri" w:hAnsi="Calibri"/>
          <w:b w:val="0"/>
          <w:sz w:val="22"/>
          <w:szCs w:val="22"/>
        </w:rPr>
        <w:t>w Trzcielu. Po skanalizowaniu miejscowości Brójce i przyłączeniu mieszkańców do sieci kanalizacji sanitarnej ścieki popłyną rurociągiem tranzytowym na oczyszczalnię ścieków w Świebodzinie.</w:t>
      </w:r>
    </w:p>
    <w:p w:rsidR="003718B8" w:rsidRDefault="003718B8" w:rsidP="003718B8">
      <w:pPr>
        <w:spacing w:line="360" w:lineRule="auto"/>
        <w:jc w:val="both"/>
        <w:rPr>
          <w:rStyle w:val="Pogrubienie"/>
          <w:rFonts w:ascii="Calibri" w:hAnsi="Calibri" w:cs="Times New Roman"/>
          <w:i/>
          <w:color w:val="002060"/>
        </w:rPr>
      </w:pPr>
    </w:p>
    <w:p w:rsidR="003718B8" w:rsidRPr="007D76BC" w:rsidRDefault="003718B8" w:rsidP="003718B8">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t>2.</w:t>
      </w:r>
      <w:r>
        <w:rPr>
          <w:rStyle w:val="Pogrubienie"/>
          <w:rFonts w:ascii="Calibri" w:hAnsi="Calibri" w:cs="Times New Roman"/>
          <w:i/>
          <w:color w:val="002060"/>
        </w:rPr>
        <w:t xml:space="preserve">1.4 Gospodarka odpadami i ochrona środowiska </w:t>
      </w:r>
    </w:p>
    <w:p w:rsidR="006D7A87" w:rsidRPr="00FD7D36" w:rsidRDefault="006D7A87" w:rsidP="006D7A87">
      <w:pPr>
        <w:spacing w:line="360" w:lineRule="auto"/>
        <w:jc w:val="both"/>
        <w:rPr>
          <w:rFonts w:ascii="Calibri" w:hAnsi="Calibri" w:cs="Times New Roman"/>
          <w:color w:val="002060"/>
          <w:sz w:val="22"/>
          <w:szCs w:val="22"/>
        </w:rPr>
      </w:pPr>
    </w:p>
    <w:p w:rsidR="003718B8" w:rsidRPr="00FD7D36" w:rsidRDefault="003718B8" w:rsidP="003718B8">
      <w:pPr>
        <w:pStyle w:val="Tekstpodstawowy3"/>
        <w:spacing w:line="360" w:lineRule="auto"/>
        <w:jc w:val="both"/>
        <w:rPr>
          <w:rFonts w:ascii="Calibri" w:hAnsi="Calibri"/>
          <w:b/>
          <w:color w:val="002060"/>
          <w:sz w:val="22"/>
          <w:szCs w:val="22"/>
        </w:rPr>
      </w:pPr>
      <w:r w:rsidRPr="00FD7D36">
        <w:rPr>
          <w:rFonts w:ascii="Calibri" w:hAnsi="Calibri"/>
          <w:b/>
          <w:color w:val="002060"/>
          <w:sz w:val="22"/>
          <w:szCs w:val="22"/>
        </w:rPr>
        <w:t>Gospodarka odpadami</w:t>
      </w:r>
    </w:p>
    <w:p w:rsidR="003718B8" w:rsidRPr="00FD7D36" w:rsidRDefault="003718B8" w:rsidP="003718B8">
      <w:pPr>
        <w:pStyle w:val="Tekstpodstawowy3"/>
        <w:spacing w:line="360" w:lineRule="auto"/>
        <w:jc w:val="both"/>
        <w:rPr>
          <w:rFonts w:ascii="Calibri" w:hAnsi="Calibri"/>
          <w:color w:val="000000"/>
          <w:sz w:val="22"/>
          <w:szCs w:val="22"/>
        </w:rPr>
      </w:pPr>
      <w:r w:rsidRPr="00FD7D36">
        <w:rPr>
          <w:rFonts w:ascii="Calibri" w:hAnsi="Calibri"/>
          <w:color w:val="000000"/>
          <w:sz w:val="22"/>
          <w:szCs w:val="22"/>
        </w:rPr>
        <w:t>Na terenie gminy znajduje się jedno zamknięte</w:t>
      </w:r>
      <w:r w:rsidR="0043687E" w:rsidRPr="00FD7D36">
        <w:rPr>
          <w:rFonts w:ascii="Calibri" w:hAnsi="Calibri"/>
          <w:color w:val="000000"/>
          <w:sz w:val="22"/>
          <w:szCs w:val="22"/>
        </w:rPr>
        <w:t xml:space="preserve"> </w:t>
      </w:r>
      <w:r w:rsidRPr="00FD7D36">
        <w:rPr>
          <w:rFonts w:ascii="Calibri" w:hAnsi="Calibri"/>
          <w:color w:val="000000"/>
          <w:sz w:val="22"/>
          <w:szCs w:val="22"/>
        </w:rPr>
        <w:t>w 2011</w:t>
      </w:r>
      <w:r w:rsidR="00380775">
        <w:rPr>
          <w:rFonts w:ascii="Calibri" w:hAnsi="Calibri"/>
          <w:color w:val="000000"/>
          <w:sz w:val="22"/>
          <w:szCs w:val="22"/>
        </w:rPr>
        <w:t xml:space="preserve"> </w:t>
      </w:r>
      <w:r w:rsidRPr="00FD7D36">
        <w:rPr>
          <w:rFonts w:ascii="Calibri" w:hAnsi="Calibri"/>
          <w:color w:val="000000"/>
          <w:sz w:val="22"/>
          <w:szCs w:val="22"/>
        </w:rPr>
        <w:t>r</w:t>
      </w:r>
      <w:r w:rsidR="00380775">
        <w:rPr>
          <w:rFonts w:ascii="Calibri" w:hAnsi="Calibri"/>
          <w:color w:val="000000"/>
          <w:sz w:val="22"/>
          <w:szCs w:val="22"/>
        </w:rPr>
        <w:t>oku</w:t>
      </w:r>
      <w:r w:rsidRPr="00FD7D36">
        <w:rPr>
          <w:rFonts w:ascii="Calibri" w:hAnsi="Calibri"/>
          <w:color w:val="000000"/>
          <w:sz w:val="22"/>
          <w:szCs w:val="22"/>
        </w:rPr>
        <w:t xml:space="preserve"> składowisko</w:t>
      </w:r>
      <w:r w:rsidR="0043687E" w:rsidRPr="00FD7D36">
        <w:rPr>
          <w:rFonts w:ascii="Calibri" w:hAnsi="Calibri"/>
          <w:color w:val="000000"/>
          <w:sz w:val="22"/>
          <w:szCs w:val="22"/>
        </w:rPr>
        <w:t xml:space="preserve"> </w:t>
      </w:r>
      <w:r w:rsidRPr="00FD7D36">
        <w:rPr>
          <w:rFonts w:ascii="Calibri" w:hAnsi="Calibri"/>
          <w:color w:val="000000"/>
          <w:sz w:val="22"/>
          <w:szCs w:val="22"/>
        </w:rPr>
        <w:t xml:space="preserve">odpadów zlokalizowane </w:t>
      </w:r>
      <w:r w:rsidR="00FE34E6">
        <w:rPr>
          <w:rFonts w:ascii="Calibri" w:hAnsi="Calibri"/>
          <w:color w:val="000000"/>
          <w:sz w:val="22"/>
          <w:szCs w:val="22"/>
        </w:rPr>
        <w:br/>
      </w:r>
      <w:r w:rsidRPr="00FD7D36">
        <w:rPr>
          <w:rFonts w:ascii="Calibri" w:hAnsi="Calibri"/>
          <w:color w:val="000000"/>
          <w:sz w:val="22"/>
          <w:szCs w:val="22"/>
        </w:rPr>
        <w:t>w Jasieńcu, którego monitoring do 2041r. prowadzić</w:t>
      </w:r>
      <w:r w:rsidR="0043687E" w:rsidRPr="00FD7D36">
        <w:rPr>
          <w:rFonts w:ascii="Calibri" w:hAnsi="Calibri"/>
          <w:color w:val="000000"/>
          <w:sz w:val="22"/>
          <w:szCs w:val="22"/>
        </w:rPr>
        <w:t xml:space="preserve"> </w:t>
      </w:r>
      <w:r w:rsidRPr="00FD7D36">
        <w:rPr>
          <w:rFonts w:ascii="Calibri" w:hAnsi="Calibri"/>
          <w:color w:val="000000"/>
          <w:sz w:val="22"/>
          <w:szCs w:val="22"/>
        </w:rPr>
        <w:t>będzie Gmina Trzciel.</w:t>
      </w:r>
    </w:p>
    <w:p w:rsidR="003718B8" w:rsidRPr="00FD7D36" w:rsidRDefault="003718B8" w:rsidP="003718B8">
      <w:pPr>
        <w:adjustRightInd w:val="0"/>
        <w:spacing w:line="360" w:lineRule="auto"/>
        <w:jc w:val="both"/>
        <w:rPr>
          <w:rFonts w:ascii="Calibri" w:hAnsi="Calibri"/>
          <w:color w:val="000000"/>
          <w:sz w:val="22"/>
          <w:szCs w:val="22"/>
        </w:rPr>
      </w:pPr>
      <w:r w:rsidRPr="00FD7D36">
        <w:rPr>
          <w:rFonts w:ascii="Calibri" w:hAnsi="Calibri"/>
          <w:bCs/>
          <w:color w:val="000000"/>
          <w:sz w:val="22"/>
          <w:szCs w:val="22"/>
        </w:rPr>
        <w:t>Odbiór i zagospodarowanie odpadów komunalnych z nieruchomości zamieszkałych z terenu Gminy Trzciel jest prowadzony w oparciu o u</w:t>
      </w:r>
      <w:r w:rsidRPr="00FD7D36">
        <w:rPr>
          <w:rFonts w:ascii="Calibri" w:hAnsi="Calibri"/>
          <w:color w:val="000000"/>
          <w:sz w:val="22"/>
          <w:szCs w:val="22"/>
        </w:rPr>
        <w:t xml:space="preserve">stawę z dnia 13 września 1996 r. o utrzymaniu czystości </w:t>
      </w:r>
      <w:r w:rsidR="00FE34E6">
        <w:rPr>
          <w:rFonts w:ascii="Calibri" w:hAnsi="Calibri"/>
          <w:color w:val="000000"/>
          <w:sz w:val="22"/>
          <w:szCs w:val="22"/>
        </w:rPr>
        <w:br/>
      </w:r>
      <w:r w:rsidRPr="00FD7D36">
        <w:rPr>
          <w:rFonts w:ascii="Calibri" w:hAnsi="Calibri"/>
          <w:color w:val="000000"/>
          <w:sz w:val="22"/>
          <w:szCs w:val="22"/>
        </w:rPr>
        <w:t>i porządku w gminach (t. j. Dz. U. z 2012 poz. 391 ze zm.) przez firmę wyłonioną w trybie przetargu publicznego. Stawki za odbiór odpadów komunalnych</w:t>
      </w:r>
      <w:r w:rsidR="000861C5" w:rsidRPr="00FD7D36">
        <w:rPr>
          <w:rFonts w:ascii="Calibri" w:hAnsi="Calibri"/>
          <w:color w:val="000000"/>
          <w:sz w:val="22"/>
          <w:szCs w:val="22"/>
        </w:rPr>
        <w:t xml:space="preserve"> </w:t>
      </w:r>
      <w:r w:rsidRPr="00FD7D36">
        <w:rPr>
          <w:rFonts w:ascii="Calibri" w:hAnsi="Calibri"/>
          <w:color w:val="000000"/>
          <w:sz w:val="22"/>
          <w:szCs w:val="22"/>
        </w:rPr>
        <w:t xml:space="preserve">w 2015r. kształtują się na następującym poziomie: </w:t>
      </w:r>
    </w:p>
    <w:p w:rsidR="003718B8" w:rsidRPr="00FD7D36" w:rsidRDefault="003718B8" w:rsidP="00F51FD4">
      <w:pPr>
        <w:numPr>
          <w:ilvl w:val="0"/>
          <w:numId w:val="67"/>
        </w:numPr>
        <w:adjustRightInd w:val="0"/>
        <w:spacing w:line="360" w:lineRule="auto"/>
        <w:jc w:val="both"/>
        <w:rPr>
          <w:rFonts w:ascii="Calibri" w:hAnsi="Calibri"/>
          <w:color w:val="000000"/>
          <w:sz w:val="22"/>
          <w:szCs w:val="22"/>
        </w:rPr>
      </w:pPr>
      <w:r w:rsidRPr="00FD7D36">
        <w:rPr>
          <w:rFonts w:ascii="Calibri" w:hAnsi="Calibri"/>
          <w:color w:val="000000"/>
          <w:sz w:val="22"/>
          <w:szCs w:val="22"/>
        </w:rPr>
        <w:t>z segregacją 8,00 zł od osoby,</w:t>
      </w:r>
    </w:p>
    <w:p w:rsidR="003718B8" w:rsidRPr="00FD7D36" w:rsidRDefault="003718B8" w:rsidP="00F51FD4">
      <w:pPr>
        <w:numPr>
          <w:ilvl w:val="0"/>
          <w:numId w:val="67"/>
        </w:numPr>
        <w:adjustRightInd w:val="0"/>
        <w:spacing w:line="360" w:lineRule="auto"/>
        <w:jc w:val="both"/>
        <w:rPr>
          <w:rFonts w:ascii="Calibri" w:hAnsi="Calibri"/>
          <w:color w:val="000000"/>
          <w:sz w:val="22"/>
          <w:szCs w:val="22"/>
        </w:rPr>
      </w:pPr>
      <w:r w:rsidRPr="00FD7D36">
        <w:rPr>
          <w:rFonts w:ascii="Calibri" w:hAnsi="Calibri"/>
          <w:color w:val="000000"/>
          <w:sz w:val="22"/>
          <w:szCs w:val="22"/>
        </w:rPr>
        <w:t>bez segregacji 12,00 zł od osoby.</w:t>
      </w:r>
    </w:p>
    <w:p w:rsidR="003718B8" w:rsidRPr="00FD7D36" w:rsidRDefault="003718B8" w:rsidP="003718B8">
      <w:pPr>
        <w:pStyle w:val="Tekstpodstawowy3"/>
        <w:spacing w:line="360" w:lineRule="auto"/>
        <w:jc w:val="both"/>
        <w:rPr>
          <w:rFonts w:ascii="Calibri" w:hAnsi="Calibri"/>
          <w:color w:val="000000"/>
          <w:sz w:val="22"/>
          <w:szCs w:val="22"/>
        </w:rPr>
      </w:pPr>
      <w:r w:rsidRPr="00FD7D36">
        <w:rPr>
          <w:rFonts w:ascii="Calibri" w:hAnsi="Calibri"/>
          <w:color w:val="000000"/>
          <w:sz w:val="22"/>
          <w:szCs w:val="22"/>
        </w:rPr>
        <w:t>Instytucje oraz podmioty gospodarcze mają podpisane umowy z wykonawcami usługi usuwania odpadów działającymi na terenie Gminy Trzciel na podstawie udzielonego zezwolenia na odbiór</w:t>
      </w:r>
      <w:r w:rsidR="000861C5" w:rsidRPr="00FD7D36">
        <w:rPr>
          <w:rFonts w:ascii="Calibri" w:hAnsi="Calibri"/>
          <w:color w:val="000000"/>
          <w:sz w:val="22"/>
          <w:szCs w:val="22"/>
        </w:rPr>
        <w:t xml:space="preserve"> </w:t>
      </w:r>
      <w:r w:rsidR="00FE34E6">
        <w:rPr>
          <w:rFonts w:ascii="Calibri" w:hAnsi="Calibri"/>
          <w:color w:val="000000"/>
          <w:sz w:val="22"/>
          <w:szCs w:val="22"/>
        </w:rPr>
        <w:br/>
      </w:r>
      <w:r w:rsidRPr="00FD7D36">
        <w:rPr>
          <w:rFonts w:ascii="Calibri" w:hAnsi="Calibri"/>
          <w:color w:val="000000"/>
          <w:sz w:val="22"/>
          <w:szCs w:val="22"/>
        </w:rPr>
        <w:t>i transport odpadów komunalnych.</w:t>
      </w:r>
    </w:p>
    <w:p w:rsidR="003718B8" w:rsidRPr="00FD7D36" w:rsidRDefault="003718B8" w:rsidP="003718B8">
      <w:pPr>
        <w:pStyle w:val="Tekstpodstawowy3"/>
        <w:spacing w:line="360" w:lineRule="auto"/>
        <w:jc w:val="both"/>
        <w:rPr>
          <w:rFonts w:ascii="Calibri" w:hAnsi="Calibri"/>
          <w:color w:val="000000"/>
          <w:sz w:val="22"/>
          <w:szCs w:val="22"/>
        </w:rPr>
      </w:pPr>
      <w:r w:rsidRPr="00FD7D36">
        <w:rPr>
          <w:rFonts w:ascii="Calibri" w:hAnsi="Calibri"/>
          <w:color w:val="000000"/>
          <w:sz w:val="22"/>
          <w:szCs w:val="22"/>
        </w:rPr>
        <w:t>Na terenie kotłowni osiedlowej na Osiedlu Jana III Sobieskiego 11 w Trzcielu zlokalizowany jest Punkt Selektywnej Zbiórki Odpadów Komunalnych</w:t>
      </w:r>
      <w:r w:rsidR="00FE34E6">
        <w:rPr>
          <w:rFonts w:ascii="Calibri" w:hAnsi="Calibri"/>
          <w:color w:val="000000"/>
          <w:sz w:val="22"/>
          <w:szCs w:val="22"/>
        </w:rPr>
        <w:t>,</w:t>
      </w:r>
      <w:r w:rsidRPr="00FD7D36">
        <w:rPr>
          <w:rFonts w:ascii="Calibri" w:hAnsi="Calibri"/>
          <w:color w:val="000000"/>
          <w:sz w:val="22"/>
          <w:szCs w:val="22"/>
        </w:rPr>
        <w:t xml:space="preserve"> gdzie istnieje możliwość oddania zużytych urządzeń elektrycznych i elektronicznych.</w:t>
      </w:r>
    </w:p>
    <w:p w:rsidR="003718B8" w:rsidRPr="00FD7D36" w:rsidRDefault="003718B8" w:rsidP="003718B8">
      <w:pPr>
        <w:pStyle w:val="Tekstpodstawowy3"/>
        <w:spacing w:line="360" w:lineRule="auto"/>
        <w:jc w:val="both"/>
        <w:rPr>
          <w:rFonts w:ascii="Calibri" w:hAnsi="Calibri"/>
          <w:color w:val="000000"/>
          <w:sz w:val="22"/>
          <w:szCs w:val="22"/>
        </w:rPr>
      </w:pPr>
      <w:r w:rsidRPr="00FD7D36">
        <w:rPr>
          <w:rFonts w:ascii="Calibri" w:hAnsi="Calibri"/>
          <w:color w:val="000000"/>
          <w:sz w:val="22"/>
          <w:szCs w:val="22"/>
        </w:rPr>
        <w:t>Odpady komunalne są przekazywane do następujących instalacji odbioru:</w:t>
      </w:r>
    </w:p>
    <w:p w:rsidR="003718B8" w:rsidRPr="00D333B6" w:rsidRDefault="00533203" w:rsidP="00F51FD4">
      <w:pPr>
        <w:pStyle w:val="Tekstpodstawowy3"/>
        <w:numPr>
          <w:ilvl w:val="0"/>
          <w:numId w:val="68"/>
        </w:numPr>
        <w:spacing w:line="360" w:lineRule="auto"/>
        <w:jc w:val="both"/>
        <w:rPr>
          <w:rFonts w:ascii="Calibri" w:hAnsi="Calibri"/>
          <w:sz w:val="22"/>
          <w:szCs w:val="22"/>
        </w:rPr>
      </w:pPr>
      <w:r w:rsidRPr="00D333B6">
        <w:rPr>
          <w:rFonts w:ascii="Calibri" w:hAnsi="Calibri"/>
          <w:sz w:val="22"/>
          <w:szCs w:val="22"/>
        </w:rPr>
        <w:t>AGMAREX Sp. z o. o. Szczecin, Zakład Utylizacji Sulechów (Nowy Świat),</w:t>
      </w:r>
    </w:p>
    <w:p w:rsidR="003718B8" w:rsidRPr="00FD7D36" w:rsidRDefault="003718B8" w:rsidP="00F51FD4">
      <w:pPr>
        <w:pStyle w:val="Tekstpodstawowy3"/>
        <w:numPr>
          <w:ilvl w:val="0"/>
          <w:numId w:val="68"/>
        </w:numPr>
        <w:spacing w:line="360" w:lineRule="auto"/>
        <w:jc w:val="both"/>
        <w:rPr>
          <w:rFonts w:ascii="Calibri" w:hAnsi="Calibri"/>
          <w:color w:val="000000"/>
          <w:sz w:val="22"/>
          <w:szCs w:val="22"/>
        </w:rPr>
      </w:pPr>
      <w:r w:rsidRPr="00FD7D36">
        <w:rPr>
          <w:rFonts w:ascii="Calibri" w:hAnsi="Calibri"/>
          <w:color w:val="000000"/>
          <w:sz w:val="22"/>
          <w:szCs w:val="22"/>
        </w:rPr>
        <w:t>ZUO Clean City Sp.  z o. o. Międzychód</w:t>
      </w:r>
    </w:p>
    <w:p w:rsidR="003718B8" w:rsidRPr="00FD7D36" w:rsidRDefault="003718B8" w:rsidP="003718B8">
      <w:pPr>
        <w:pStyle w:val="Tekstpodstawowy3"/>
        <w:spacing w:line="360" w:lineRule="auto"/>
        <w:jc w:val="both"/>
        <w:rPr>
          <w:rFonts w:ascii="Calibri" w:hAnsi="Calibri"/>
          <w:color w:val="000000"/>
          <w:sz w:val="22"/>
          <w:szCs w:val="22"/>
        </w:rPr>
      </w:pPr>
      <w:r w:rsidRPr="00FD7D36">
        <w:rPr>
          <w:rFonts w:ascii="Calibri" w:hAnsi="Calibri"/>
          <w:color w:val="000000"/>
          <w:sz w:val="22"/>
          <w:szCs w:val="22"/>
        </w:rPr>
        <w:t>Ilość odpadów komunalnych powstałych na terenie Gminy Trzciel w 2014r.:</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Odpady komunalne niesegregowane – 1 704,7 ton,</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Segregowane przez mieszkańców opakowania ze szkła – 25,2 tony,</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Segregowane przez mieszkańców opakowania z tworzyw sztucznych – 22,3 tony,</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Segregowane przez mieszkańców opakowania z papieru i tektury – 9,1 tony,</w:t>
      </w:r>
    </w:p>
    <w:p w:rsidR="00D333B6" w:rsidRDefault="003718B8" w:rsidP="00F51FD4">
      <w:pPr>
        <w:pStyle w:val="Tekstpodstawowy3"/>
        <w:numPr>
          <w:ilvl w:val="0"/>
          <w:numId w:val="69"/>
        </w:numPr>
        <w:spacing w:line="360" w:lineRule="auto"/>
        <w:jc w:val="both"/>
        <w:rPr>
          <w:rFonts w:ascii="Calibri" w:hAnsi="Calibri"/>
          <w:color w:val="000000"/>
          <w:sz w:val="22"/>
          <w:szCs w:val="22"/>
        </w:rPr>
      </w:pPr>
      <w:r w:rsidRPr="00D333B6">
        <w:rPr>
          <w:rFonts w:ascii="Calibri" w:hAnsi="Calibri"/>
          <w:color w:val="000000"/>
          <w:sz w:val="22"/>
          <w:szCs w:val="22"/>
        </w:rPr>
        <w:t>Odzyskane z niesegregowanych odpadów komunalnych opakowania z tworzyw sztucznych – 37,0 tony,</w:t>
      </w:r>
    </w:p>
    <w:p w:rsidR="003718B8" w:rsidRPr="00D333B6" w:rsidRDefault="003718B8" w:rsidP="00F51FD4">
      <w:pPr>
        <w:pStyle w:val="Tekstpodstawowy3"/>
        <w:numPr>
          <w:ilvl w:val="0"/>
          <w:numId w:val="69"/>
        </w:numPr>
        <w:spacing w:line="360" w:lineRule="auto"/>
        <w:jc w:val="both"/>
        <w:rPr>
          <w:rFonts w:ascii="Calibri" w:hAnsi="Calibri"/>
          <w:color w:val="000000"/>
          <w:sz w:val="22"/>
          <w:szCs w:val="22"/>
        </w:rPr>
      </w:pPr>
      <w:r w:rsidRPr="00D333B6">
        <w:rPr>
          <w:rFonts w:ascii="Calibri" w:hAnsi="Calibri"/>
          <w:color w:val="000000"/>
          <w:sz w:val="22"/>
          <w:szCs w:val="22"/>
        </w:rPr>
        <w:lastRenderedPageBreak/>
        <w:t>Odzyskane z niesegregowanych odpadów komunalnych</w:t>
      </w:r>
      <w:r w:rsidR="00924BA4" w:rsidRPr="00D333B6">
        <w:rPr>
          <w:rFonts w:ascii="Calibri" w:hAnsi="Calibri"/>
          <w:color w:val="000000"/>
          <w:sz w:val="22"/>
          <w:szCs w:val="22"/>
        </w:rPr>
        <w:t xml:space="preserve"> </w:t>
      </w:r>
      <w:r w:rsidRPr="00D333B6">
        <w:rPr>
          <w:rFonts w:ascii="Calibri" w:hAnsi="Calibri"/>
          <w:color w:val="000000"/>
          <w:sz w:val="22"/>
          <w:szCs w:val="22"/>
        </w:rPr>
        <w:t>opakowania z tworzyw sztucznych – 23,0 tony,</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Odzyskane z niesegregowanych odpadów komunalnych</w:t>
      </w:r>
      <w:r w:rsidR="00924BA4" w:rsidRPr="00FD7D36">
        <w:rPr>
          <w:rFonts w:ascii="Calibri" w:hAnsi="Calibri"/>
          <w:color w:val="000000"/>
          <w:sz w:val="22"/>
          <w:szCs w:val="22"/>
        </w:rPr>
        <w:t xml:space="preserve"> </w:t>
      </w:r>
      <w:r w:rsidRPr="00FD7D36">
        <w:rPr>
          <w:rFonts w:ascii="Calibri" w:hAnsi="Calibri"/>
          <w:color w:val="000000"/>
          <w:sz w:val="22"/>
          <w:szCs w:val="22"/>
        </w:rPr>
        <w:t>opakowania z papieru i tektury – 12,6 tony,</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Odpady wielkogabarytowe – 20,3 tony,</w:t>
      </w:r>
    </w:p>
    <w:p w:rsidR="003718B8" w:rsidRPr="00FD7D36" w:rsidRDefault="003718B8" w:rsidP="00F51FD4">
      <w:pPr>
        <w:pStyle w:val="Tekstpodstawowy3"/>
        <w:numPr>
          <w:ilvl w:val="0"/>
          <w:numId w:val="69"/>
        </w:numPr>
        <w:spacing w:line="360" w:lineRule="auto"/>
        <w:jc w:val="both"/>
        <w:rPr>
          <w:rFonts w:ascii="Calibri" w:hAnsi="Calibri"/>
          <w:color w:val="000000"/>
          <w:sz w:val="22"/>
          <w:szCs w:val="22"/>
        </w:rPr>
      </w:pPr>
      <w:r w:rsidRPr="00FD7D36">
        <w:rPr>
          <w:rFonts w:ascii="Calibri" w:hAnsi="Calibri"/>
          <w:color w:val="000000"/>
          <w:sz w:val="22"/>
          <w:szCs w:val="22"/>
        </w:rPr>
        <w:t>Zużyte urządzenia elektryczne i elektroniczne – 3,3 tony</w:t>
      </w:r>
    </w:p>
    <w:p w:rsidR="00BB5791" w:rsidRDefault="00BB5791" w:rsidP="00BB5791">
      <w:pPr>
        <w:pStyle w:val="Tekstpodstawowywcity"/>
        <w:jc w:val="both"/>
        <w:rPr>
          <w:rFonts w:ascii="Calibri" w:hAnsi="Calibri" w:cs="Times New Roman"/>
          <w:sz w:val="22"/>
          <w:szCs w:val="22"/>
        </w:rPr>
      </w:pPr>
    </w:p>
    <w:p w:rsidR="00BB5791" w:rsidRPr="00BB5791" w:rsidRDefault="00BB5791" w:rsidP="00BB5791">
      <w:pPr>
        <w:pStyle w:val="Tekstpodstawowywcity"/>
        <w:jc w:val="both"/>
        <w:rPr>
          <w:rFonts w:ascii="Calibri" w:hAnsi="Calibri" w:cs="Times New Roman"/>
          <w:b w:val="0"/>
          <w:color w:val="002060"/>
          <w:sz w:val="24"/>
          <w:szCs w:val="24"/>
        </w:rPr>
      </w:pPr>
      <w:r w:rsidRPr="00BB5791">
        <w:rPr>
          <w:rStyle w:val="Pogrubienie"/>
          <w:rFonts w:ascii="Calibri" w:hAnsi="Calibri" w:cs="Times New Roman"/>
          <w:b/>
          <w:i/>
          <w:color w:val="002060"/>
          <w:sz w:val="24"/>
          <w:szCs w:val="24"/>
        </w:rPr>
        <w:t>2.1.5 Infrastruktura energetyczna i telekomunikacja</w:t>
      </w:r>
    </w:p>
    <w:p w:rsidR="00261323" w:rsidRDefault="00261323" w:rsidP="00BB5791">
      <w:pPr>
        <w:pStyle w:val="Tekstpodstawowywcity"/>
        <w:jc w:val="both"/>
        <w:rPr>
          <w:rFonts w:ascii="Calibri" w:hAnsi="Calibri" w:cs="Times New Roman"/>
          <w:sz w:val="22"/>
          <w:szCs w:val="22"/>
        </w:rPr>
      </w:pPr>
    </w:p>
    <w:p w:rsidR="00261323" w:rsidRPr="00FD7D36" w:rsidRDefault="00261323" w:rsidP="00261323">
      <w:pPr>
        <w:pStyle w:val="Tekstpodstawowywcity"/>
        <w:jc w:val="both"/>
        <w:rPr>
          <w:rFonts w:ascii="Calibri" w:hAnsi="Calibri"/>
          <w:b w:val="0"/>
          <w:color w:val="002060"/>
          <w:sz w:val="22"/>
          <w:szCs w:val="22"/>
        </w:rPr>
      </w:pPr>
      <w:r w:rsidRPr="00FD7D36">
        <w:rPr>
          <w:rFonts w:ascii="Calibri" w:hAnsi="Calibri"/>
          <w:color w:val="002060"/>
          <w:sz w:val="22"/>
          <w:szCs w:val="22"/>
        </w:rPr>
        <w:t>Telekomunikacja</w:t>
      </w:r>
    </w:p>
    <w:p w:rsidR="00261323" w:rsidRPr="00D333B6" w:rsidRDefault="00261323" w:rsidP="00261323">
      <w:pPr>
        <w:pStyle w:val="Lista"/>
        <w:spacing w:line="360" w:lineRule="auto"/>
        <w:ind w:left="0" w:firstLine="0"/>
        <w:jc w:val="both"/>
        <w:rPr>
          <w:rFonts w:ascii="Calibri" w:hAnsi="Calibri"/>
          <w:sz w:val="22"/>
          <w:szCs w:val="22"/>
        </w:rPr>
      </w:pPr>
      <w:r w:rsidRPr="00D333B6">
        <w:rPr>
          <w:rFonts w:ascii="Calibri" w:hAnsi="Calibri"/>
          <w:sz w:val="22"/>
          <w:szCs w:val="22"/>
        </w:rPr>
        <w:t xml:space="preserve">Głównym operatorem jest </w:t>
      </w:r>
      <w:r w:rsidR="00D333B6" w:rsidRPr="00D333B6">
        <w:rPr>
          <w:rFonts w:ascii="Calibri" w:hAnsi="Calibri"/>
          <w:sz w:val="22"/>
          <w:szCs w:val="22"/>
        </w:rPr>
        <w:t>ORANGE</w:t>
      </w:r>
      <w:r w:rsidRPr="00D333B6">
        <w:rPr>
          <w:rFonts w:ascii="Calibri" w:hAnsi="Calibri"/>
          <w:sz w:val="22"/>
          <w:szCs w:val="22"/>
        </w:rPr>
        <w:t xml:space="preserve"> Ponadto na terenie gminy znajdują się stacje bazowe telefonii komórkowej: </w:t>
      </w:r>
      <w:r w:rsidR="00D333B6" w:rsidRPr="00D333B6">
        <w:rPr>
          <w:rFonts w:ascii="Calibri" w:hAnsi="Calibri"/>
          <w:sz w:val="22"/>
          <w:szCs w:val="22"/>
        </w:rPr>
        <w:t>ORANGE</w:t>
      </w:r>
      <w:r w:rsidR="005C2102" w:rsidRPr="00D333B6">
        <w:rPr>
          <w:rFonts w:ascii="Calibri" w:hAnsi="Calibri"/>
          <w:sz w:val="22"/>
          <w:szCs w:val="22"/>
        </w:rPr>
        <w:t>,</w:t>
      </w:r>
      <w:r w:rsidR="00D333B6" w:rsidRPr="00D333B6">
        <w:rPr>
          <w:rFonts w:ascii="Calibri" w:hAnsi="Calibri"/>
          <w:sz w:val="22"/>
          <w:szCs w:val="22"/>
        </w:rPr>
        <w:t>PLUS, T-MOBILE.</w:t>
      </w:r>
    </w:p>
    <w:p w:rsidR="000861C5" w:rsidRDefault="000861C5" w:rsidP="00261323">
      <w:pPr>
        <w:pStyle w:val="Lista"/>
        <w:spacing w:line="360" w:lineRule="auto"/>
        <w:ind w:left="0" w:firstLine="0"/>
        <w:jc w:val="both"/>
        <w:rPr>
          <w:rFonts w:ascii="Calibri" w:hAnsi="Calibri"/>
          <w:sz w:val="22"/>
          <w:szCs w:val="22"/>
        </w:rPr>
      </w:pPr>
    </w:p>
    <w:p w:rsidR="003F003F" w:rsidRPr="00D333B6" w:rsidRDefault="003F003F" w:rsidP="003F003F">
      <w:pPr>
        <w:pStyle w:val="Tekstpodstawowywcity"/>
        <w:jc w:val="both"/>
        <w:rPr>
          <w:rFonts w:ascii="Calibri" w:hAnsi="Calibri"/>
          <w:b w:val="0"/>
          <w:color w:val="002060"/>
          <w:sz w:val="22"/>
          <w:szCs w:val="22"/>
        </w:rPr>
      </w:pPr>
      <w:r w:rsidRPr="00D333B6">
        <w:rPr>
          <w:rFonts w:ascii="Calibri" w:hAnsi="Calibri"/>
          <w:color w:val="002060"/>
          <w:sz w:val="22"/>
          <w:szCs w:val="22"/>
        </w:rPr>
        <w:t>Zaopatrzenie w energię elektryczną</w:t>
      </w:r>
    </w:p>
    <w:p w:rsidR="000861C5" w:rsidRPr="00D333B6" w:rsidRDefault="000861C5" w:rsidP="000861C5">
      <w:pPr>
        <w:pStyle w:val="Tekstpodstawowy8"/>
        <w:spacing w:line="312" w:lineRule="auto"/>
        <w:ind w:right="23" w:firstLine="0"/>
        <w:jc w:val="both"/>
        <w:rPr>
          <w:sz w:val="22"/>
          <w:szCs w:val="22"/>
        </w:rPr>
      </w:pPr>
      <w:r w:rsidRPr="00D333B6">
        <w:rPr>
          <w:sz w:val="22"/>
          <w:szCs w:val="22"/>
        </w:rPr>
        <w:t>Operatorem energii elektrycznej na terenie Gminy Trzciel są firmy: Dystrybucja</w:t>
      </w:r>
      <w:r w:rsidR="002F7CE2" w:rsidRPr="00D333B6">
        <w:rPr>
          <w:sz w:val="22"/>
          <w:szCs w:val="22"/>
        </w:rPr>
        <w:t xml:space="preserve"> i Sprzedaż</w:t>
      </w:r>
      <w:r w:rsidRPr="00D333B6">
        <w:rPr>
          <w:sz w:val="22"/>
          <w:szCs w:val="22"/>
        </w:rPr>
        <w:t xml:space="preserve"> - ENEA Operator Sp. z o.o., ul. Strzeszyńska 58, 60-479 Poznań oraz </w:t>
      </w:r>
      <w:r w:rsidR="00F227EC" w:rsidRPr="00D333B6">
        <w:rPr>
          <w:sz w:val="22"/>
          <w:szCs w:val="22"/>
        </w:rPr>
        <w:t>Sprzedaż</w:t>
      </w:r>
      <w:r w:rsidRPr="00D333B6">
        <w:rPr>
          <w:sz w:val="22"/>
          <w:szCs w:val="22"/>
        </w:rPr>
        <w:t xml:space="preserve"> Energia - Corrente Sp. z o.o., </w:t>
      </w:r>
      <w:r w:rsidR="00F227EC" w:rsidRPr="00D333B6">
        <w:rPr>
          <w:sz w:val="22"/>
          <w:szCs w:val="22"/>
        </w:rPr>
        <w:br/>
      </w:r>
      <w:r w:rsidRPr="00D333B6">
        <w:rPr>
          <w:sz w:val="22"/>
          <w:szCs w:val="22"/>
        </w:rPr>
        <w:t>ul. Konotopska 4, 05-850 Ożarów Mazowiecki.</w:t>
      </w:r>
    </w:p>
    <w:p w:rsidR="000861C5" w:rsidRPr="00FD7D36" w:rsidRDefault="000861C5" w:rsidP="000861C5">
      <w:pPr>
        <w:pStyle w:val="Lista"/>
        <w:spacing w:line="360" w:lineRule="auto"/>
        <w:ind w:left="0" w:firstLine="0"/>
        <w:jc w:val="both"/>
        <w:rPr>
          <w:rFonts w:ascii="Calibri" w:hAnsi="Calibri"/>
          <w:sz w:val="22"/>
          <w:szCs w:val="22"/>
        </w:rPr>
      </w:pPr>
      <w:r w:rsidRPr="00FD7D36">
        <w:rPr>
          <w:rFonts w:ascii="Calibri" w:hAnsi="Calibri"/>
          <w:sz w:val="22"/>
          <w:szCs w:val="22"/>
        </w:rPr>
        <w:t>Dane uzyskane od operatorów sieci energetycznej na terenie gminy pozwoliły ustalić zapotrzebowanie na energię elektryczną w poszczególnych sektorach. Zgodnie z pozyskanymi informacjami w roku 2014 całkowite zużycie energii elektrycznej na terenie gminy wynosiło około 5154,94 MWh, z czego sumarycznie największy pobór energii występuje w grupie taryfowej</w:t>
      </w:r>
      <w:r w:rsidR="00EC3C4B" w:rsidRPr="00FD7D36">
        <w:rPr>
          <w:rFonts w:ascii="Calibri" w:hAnsi="Calibri"/>
          <w:sz w:val="22"/>
          <w:szCs w:val="22"/>
        </w:rPr>
        <w:t xml:space="preserve"> </w:t>
      </w:r>
      <w:r w:rsidRPr="00FD7D36">
        <w:rPr>
          <w:rFonts w:ascii="Calibri" w:hAnsi="Calibri"/>
          <w:sz w:val="22"/>
          <w:szCs w:val="22"/>
        </w:rPr>
        <w:t>G (odbiorcy indywidualni) oraz grupie taryfowej B (odbiorcy przemysłowi przyłączeni do sieci średniego napięcia).</w:t>
      </w:r>
    </w:p>
    <w:p w:rsidR="000861C5" w:rsidRPr="00FD7D36" w:rsidRDefault="000861C5" w:rsidP="00261323">
      <w:pPr>
        <w:pStyle w:val="Lista"/>
        <w:spacing w:line="360" w:lineRule="auto"/>
        <w:ind w:left="0" w:firstLine="0"/>
        <w:jc w:val="both"/>
        <w:rPr>
          <w:rFonts w:ascii="Calibri" w:hAnsi="Calibri"/>
          <w:sz w:val="22"/>
          <w:szCs w:val="22"/>
        </w:rPr>
      </w:pPr>
    </w:p>
    <w:p w:rsidR="00261323" w:rsidRPr="00FD7D36" w:rsidRDefault="00261323" w:rsidP="00261323">
      <w:pPr>
        <w:pStyle w:val="Tekstpodstawowywcity"/>
        <w:jc w:val="both"/>
        <w:rPr>
          <w:rFonts w:ascii="Calibri" w:hAnsi="Calibri"/>
          <w:b w:val="0"/>
          <w:color w:val="002060"/>
          <w:sz w:val="22"/>
          <w:szCs w:val="22"/>
        </w:rPr>
      </w:pPr>
      <w:r w:rsidRPr="00FD7D36">
        <w:rPr>
          <w:rFonts w:ascii="Calibri" w:hAnsi="Calibri"/>
          <w:color w:val="002060"/>
          <w:sz w:val="22"/>
          <w:szCs w:val="22"/>
        </w:rPr>
        <w:t>Zaopatrzenie w ciepło</w:t>
      </w:r>
    </w:p>
    <w:p w:rsidR="00261323" w:rsidRPr="00FD7D36" w:rsidRDefault="00261323" w:rsidP="00261323">
      <w:pPr>
        <w:pStyle w:val="Lista2"/>
        <w:spacing w:line="360" w:lineRule="auto"/>
        <w:ind w:left="0" w:firstLine="0"/>
        <w:jc w:val="both"/>
        <w:rPr>
          <w:rFonts w:ascii="Calibri" w:hAnsi="Calibri"/>
          <w:sz w:val="22"/>
          <w:szCs w:val="22"/>
        </w:rPr>
      </w:pPr>
      <w:r w:rsidRPr="00FD7D36">
        <w:rPr>
          <w:rFonts w:ascii="Calibri" w:hAnsi="Calibri"/>
          <w:sz w:val="22"/>
          <w:szCs w:val="22"/>
        </w:rPr>
        <w:t xml:space="preserve">Na terenie gminy znajduje się kotłownia osiedlowa – na Osiedlu Jana III Sobieskiego, gdzie zainstalowane są dwa piece na węgiel brunatny o mocy 750 kW każdy. Kotłownia zaopatruje w ciepło cztery bloki mieszkalne oraz budynki Zespołu Edukacyjnego w Trzcielu. Długość sieci ciepłowniczej </w:t>
      </w:r>
      <w:r w:rsidR="00642229">
        <w:rPr>
          <w:rFonts w:ascii="Calibri" w:hAnsi="Calibri"/>
          <w:sz w:val="22"/>
          <w:szCs w:val="22"/>
        </w:rPr>
        <w:br/>
      </w:r>
      <w:r w:rsidRPr="00FD7D36">
        <w:rPr>
          <w:rFonts w:ascii="Calibri" w:hAnsi="Calibri"/>
          <w:sz w:val="22"/>
          <w:szCs w:val="22"/>
        </w:rPr>
        <w:t>z rur preizolowanych: 1,50 km</w:t>
      </w:r>
    </w:p>
    <w:p w:rsidR="00261323" w:rsidRPr="00FD7D36" w:rsidRDefault="00261323" w:rsidP="00261323">
      <w:pPr>
        <w:pStyle w:val="Lista2"/>
        <w:spacing w:line="360" w:lineRule="auto"/>
        <w:ind w:left="0" w:firstLine="0"/>
        <w:jc w:val="both"/>
        <w:rPr>
          <w:rFonts w:ascii="Calibri" w:hAnsi="Calibri"/>
          <w:sz w:val="22"/>
          <w:szCs w:val="22"/>
        </w:rPr>
      </w:pPr>
      <w:r w:rsidRPr="00FD7D36">
        <w:rPr>
          <w:rFonts w:ascii="Calibri" w:hAnsi="Calibri"/>
          <w:sz w:val="22"/>
          <w:szCs w:val="22"/>
        </w:rPr>
        <w:t>Pozostałe budynki mieszkalne i obiekty na terenie Gminy Trzciel zaopatrywane są w ciepło z kotłowni lokalnych opalanych węglem, miałem, drewnem, olejem opałowym i gazem ziemnym</w:t>
      </w:r>
    </w:p>
    <w:p w:rsidR="000861C5" w:rsidRPr="008B6244" w:rsidRDefault="000861C5" w:rsidP="000861C5">
      <w:pPr>
        <w:spacing w:line="312" w:lineRule="auto"/>
        <w:jc w:val="both"/>
        <w:rPr>
          <w:rFonts w:ascii="Calibri" w:hAnsi="Calibri"/>
          <w:sz w:val="22"/>
        </w:rPr>
      </w:pPr>
      <w:r w:rsidRPr="008B6244">
        <w:rPr>
          <w:rFonts w:ascii="Calibri" w:hAnsi="Calibri"/>
          <w:sz w:val="22"/>
        </w:rPr>
        <w:t>W Trzcielu zapotrzebowanie na ogrzewanie oraz ciepłą wodę pokrywane jest przez dostawcę ciepła systemowego – Sieniawa Dobre Grzanie Sp. z o.o., Sieniawa 11A, 66-220 Łagów. Dostawcą energii elektryczne</w:t>
      </w:r>
      <w:r w:rsidR="00642229" w:rsidRPr="008B6244">
        <w:rPr>
          <w:rFonts w:ascii="Calibri" w:hAnsi="Calibri"/>
          <w:sz w:val="22"/>
        </w:rPr>
        <w:t>j</w:t>
      </w:r>
      <w:r w:rsidRPr="008B6244">
        <w:rPr>
          <w:rFonts w:ascii="Calibri" w:hAnsi="Calibri"/>
          <w:sz w:val="22"/>
        </w:rPr>
        <w:t xml:space="preserve"> </w:t>
      </w:r>
      <w:r w:rsidR="008E5B9C" w:rsidRPr="008B6244">
        <w:rPr>
          <w:rFonts w:ascii="Calibri" w:hAnsi="Calibri"/>
          <w:sz w:val="22"/>
        </w:rPr>
        <w:t xml:space="preserve">są głównie </w:t>
      </w:r>
      <w:r w:rsidR="008E5B9C" w:rsidRPr="008B6244">
        <w:rPr>
          <w:rFonts w:ascii="Calibri" w:hAnsi="Calibri"/>
          <w:sz w:val="22"/>
          <w:szCs w:val="22"/>
        </w:rPr>
        <w:t>ENEA Operator Sp. z o. o. Poznań oraz</w:t>
      </w:r>
      <w:r w:rsidRPr="008B6244">
        <w:rPr>
          <w:rFonts w:ascii="Calibri" w:hAnsi="Calibri"/>
          <w:sz w:val="22"/>
        </w:rPr>
        <w:t xml:space="preserve"> Corrente Sp. z o.o.</w:t>
      </w:r>
      <w:r w:rsidR="008E5B9C" w:rsidRPr="008B6244">
        <w:rPr>
          <w:rFonts w:ascii="Calibri" w:hAnsi="Calibri"/>
          <w:sz w:val="22"/>
        </w:rPr>
        <w:t xml:space="preserve"> </w:t>
      </w:r>
      <w:r w:rsidRPr="008B6244">
        <w:rPr>
          <w:rFonts w:ascii="Calibri" w:hAnsi="Calibri"/>
          <w:sz w:val="22"/>
        </w:rPr>
        <w:t xml:space="preserve">Ożarów Mazowiecki. W pozostałej części gminy ciepło uzyskiwane jest z centralnych i lokalnych kotłowni </w:t>
      </w:r>
      <w:r w:rsidRPr="008B6244">
        <w:rPr>
          <w:rFonts w:ascii="Calibri" w:hAnsi="Calibri"/>
          <w:sz w:val="22"/>
        </w:rPr>
        <w:lastRenderedPageBreak/>
        <w:t>komunalnych oraz za pośrednictwem indywidualnych źródeł ciepła, zasilanych w przeważającej ilości</w:t>
      </w:r>
      <w:r w:rsidR="00F56065" w:rsidRPr="008B6244">
        <w:rPr>
          <w:rFonts w:ascii="Calibri" w:hAnsi="Calibri"/>
          <w:sz w:val="22"/>
        </w:rPr>
        <w:t xml:space="preserve"> drewnem i</w:t>
      </w:r>
      <w:r w:rsidRPr="008B6244">
        <w:rPr>
          <w:rFonts w:ascii="Calibri" w:hAnsi="Calibri"/>
          <w:sz w:val="22"/>
        </w:rPr>
        <w:t xml:space="preserve"> węglem </w:t>
      </w:r>
      <w:r w:rsidR="00F56065" w:rsidRPr="008B6244">
        <w:rPr>
          <w:rFonts w:ascii="Calibri" w:hAnsi="Calibri"/>
          <w:sz w:val="22"/>
        </w:rPr>
        <w:t>oraz</w:t>
      </w:r>
      <w:r w:rsidRPr="008B6244">
        <w:rPr>
          <w:rFonts w:ascii="Calibri" w:hAnsi="Calibri"/>
          <w:sz w:val="22"/>
        </w:rPr>
        <w:t xml:space="preserve"> gazem z butli –</w:t>
      </w:r>
      <w:r w:rsidR="00642229" w:rsidRPr="008B6244">
        <w:rPr>
          <w:rFonts w:ascii="Calibri" w:hAnsi="Calibri"/>
          <w:sz w:val="22"/>
        </w:rPr>
        <w:t xml:space="preserve"> </w:t>
      </w:r>
      <w:r w:rsidRPr="008B6244">
        <w:rPr>
          <w:rFonts w:ascii="Calibri" w:hAnsi="Calibri"/>
          <w:sz w:val="22"/>
        </w:rPr>
        <w:t>AmeriGas Polska Sp. z o.o., Nowa Niedrzwica, 66-340 Przytoczna.</w:t>
      </w:r>
    </w:p>
    <w:p w:rsidR="00261323" w:rsidRPr="00FD7D36" w:rsidRDefault="00261323" w:rsidP="00261323">
      <w:pPr>
        <w:pStyle w:val="Tekstpodstawowywcity"/>
        <w:jc w:val="both"/>
        <w:rPr>
          <w:rFonts w:ascii="Calibri" w:hAnsi="Calibri"/>
          <w:i/>
          <w:color w:val="002060"/>
          <w:sz w:val="22"/>
          <w:szCs w:val="22"/>
        </w:rPr>
      </w:pPr>
    </w:p>
    <w:p w:rsidR="00261323" w:rsidRPr="00FD7D36" w:rsidRDefault="00261323" w:rsidP="00261323">
      <w:pPr>
        <w:pStyle w:val="Tekstpodstawowywcity"/>
        <w:jc w:val="both"/>
        <w:rPr>
          <w:rFonts w:ascii="Calibri" w:hAnsi="Calibri"/>
          <w:b w:val="0"/>
          <w:color w:val="002060"/>
          <w:sz w:val="22"/>
          <w:szCs w:val="22"/>
        </w:rPr>
      </w:pPr>
      <w:r w:rsidRPr="00FD7D36">
        <w:rPr>
          <w:rFonts w:ascii="Calibri" w:hAnsi="Calibri"/>
          <w:color w:val="002060"/>
          <w:sz w:val="22"/>
          <w:szCs w:val="22"/>
        </w:rPr>
        <w:t>Zaopatrzenie gminy w gaz</w:t>
      </w:r>
    </w:p>
    <w:p w:rsidR="000861C5" w:rsidRDefault="000861C5" w:rsidP="000861C5">
      <w:pPr>
        <w:spacing w:line="312" w:lineRule="auto"/>
        <w:jc w:val="both"/>
        <w:rPr>
          <w:rFonts w:ascii="Calibri" w:hAnsi="Calibri"/>
          <w:sz w:val="22"/>
          <w:szCs w:val="22"/>
        </w:rPr>
      </w:pPr>
      <w:r w:rsidRPr="00306EA4">
        <w:rPr>
          <w:rFonts w:ascii="Calibri" w:hAnsi="Calibri"/>
          <w:sz w:val="22"/>
          <w:szCs w:val="22"/>
        </w:rPr>
        <w:t xml:space="preserve">Na terenie Gminy Trzciel nie funkcjonuje sieć gazowa. Jedynie w przypadku odbiorców indywidualnych (gospodarstw domowych) wykorzystuje się gaz w butlach do ogrzewania domów. Dostawcą tego rodzaju paliwa na terenie gminy jest firma AmeriGas Polska Sp. z o.o., Nowa Niedrzwica, 66-340 Przytoczna. W wyliczeniach więc przyjęto jedynie wartości uwzględniające wykorzystanie gazu w butlach przez gospodarstwa domowe. </w:t>
      </w:r>
      <w:r w:rsidRPr="00A0009B">
        <w:rPr>
          <w:rFonts w:ascii="Calibri" w:hAnsi="Calibri"/>
          <w:sz w:val="22"/>
          <w:szCs w:val="22"/>
        </w:rPr>
        <w:t>Zużycie gazu na terenie gminy w r</w:t>
      </w:r>
      <w:r w:rsidR="00A0009B" w:rsidRPr="00A0009B">
        <w:rPr>
          <w:rFonts w:ascii="Calibri" w:hAnsi="Calibri"/>
          <w:sz w:val="22"/>
          <w:szCs w:val="22"/>
        </w:rPr>
        <w:t>oku 2005 oraz 2014 przedstawia tabela zamieszczona</w:t>
      </w:r>
      <w:r w:rsidRPr="00A0009B">
        <w:rPr>
          <w:rFonts w:ascii="Calibri" w:hAnsi="Calibri"/>
          <w:sz w:val="22"/>
          <w:szCs w:val="22"/>
        </w:rPr>
        <w:t xml:space="preserve"> poniżej.</w:t>
      </w:r>
    </w:p>
    <w:p w:rsidR="003B2628" w:rsidRDefault="003B2628" w:rsidP="000861C5">
      <w:pPr>
        <w:spacing w:line="312" w:lineRule="auto"/>
        <w:jc w:val="both"/>
        <w:rPr>
          <w:rFonts w:ascii="Calibri" w:hAnsi="Calibri"/>
          <w:sz w:val="22"/>
          <w:szCs w:val="22"/>
        </w:rPr>
      </w:pPr>
    </w:p>
    <w:p w:rsidR="003B2628" w:rsidRPr="003B2628" w:rsidRDefault="003B2628" w:rsidP="003B2628">
      <w:pPr>
        <w:rPr>
          <w:rFonts w:ascii="Calibri" w:hAnsi="Calibri"/>
          <w:sz w:val="20"/>
          <w:szCs w:val="20"/>
        </w:rPr>
      </w:pPr>
      <w:r w:rsidRPr="00FD7D36">
        <w:rPr>
          <w:rFonts w:ascii="Calibri" w:hAnsi="Calibri"/>
          <w:b/>
          <w:color w:val="002060"/>
          <w:sz w:val="20"/>
          <w:szCs w:val="20"/>
        </w:rPr>
        <w:t>Tabela nr 1</w:t>
      </w:r>
      <w:r>
        <w:rPr>
          <w:rFonts w:ascii="Calibri" w:hAnsi="Calibri"/>
          <w:b/>
          <w:color w:val="002060"/>
          <w:sz w:val="20"/>
          <w:szCs w:val="20"/>
        </w:rPr>
        <w:t>0</w:t>
      </w:r>
      <w:r w:rsidRPr="00FD7D36">
        <w:rPr>
          <w:rFonts w:ascii="Calibri" w:hAnsi="Calibri"/>
          <w:color w:val="002060"/>
          <w:sz w:val="20"/>
          <w:szCs w:val="20"/>
        </w:rPr>
        <w:t>.</w:t>
      </w:r>
      <w:r w:rsidRPr="00FD7D36">
        <w:rPr>
          <w:rFonts w:ascii="Calibri" w:hAnsi="Calibri"/>
          <w:sz w:val="20"/>
          <w:szCs w:val="20"/>
        </w:rPr>
        <w:t xml:space="preserve"> </w:t>
      </w:r>
      <w:r w:rsidR="00BA0E17" w:rsidRPr="00BA0E17">
        <w:rPr>
          <w:rStyle w:val="Pogrubienie"/>
          <w:rFonts w:ascii="Calibri" w:hAnsi="Calibri" w:cs="Tahoma"/>
          <w:b w:val="0"/>
          <w:sz w:val="20"/>
          <w:szCs w:val="20"/>
        </w:rPr>
        <w:t>Zużycie gazu na terenie gminy w roku 2005 oraz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A0" w:firstRow="1" w:lastRow="0" w:firstColumn="1" w:lastColumn="0" w:noHBand="0" w:noVBand="0"/>
      </w:tblPr>
      <w:tblGrid>
        <w:gridCol w:w="1951"/>
        <w:gridCol w:w="1843"/>
        <w:gridCol w:w="1843"/>
        <w:gridCol w:w="1843"/>
        <w:gridCol w:w="1807"/>
      </w:tblGrid>
      <w:tr w:rsidR="0064585F" w:rsidRPr="00306EA4" w:rsidTr="00835FE7">
        <w:trPr>
          <w:trHeight w:val="425"/>
        </w:trPr>
        <w:tc>
          <w:tcPr>
            <w:tcW w:w="1050" w:type="pct"/>
            <w:vMerge w:val="restart"/>
            <w:tcBorders>
              <w:top w:val="single" w:sz="4" w:space="0" w:color="FFFFFF"/>
              <w:left w:val="single" w:sz="4" w:space="0" w:color="FFFFFF"/>
              <w:bottom w:val="single" w:sz="4" w:space="0" w:color="FFFFFF"/>
              <w:right w:val="single" w:sz="4" w:space="0" w:color="FFFFFF"/>
            </w:tcBorders>
            <w:shd w:val="clear" w:color="auto" w:fill="8DB3E2"/>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 </w:t>
            </w:r>
          </w:p>
        </w:tc>
        <w:tc>
          <w:tcPr>
            <w:tcW w:w="1984" w:type="pct"/>
            <w:gridSpan w:val="2"/>
            <w:tcBorders>
              <w:top w:val="single" w:sz="4" w:space="0" w:color="FFFFFF"/>
              <w:left w:val="single" w:sz="4" w:space="0" w:color="FFFFFF"/>
              <w:bottom w:val="single" w:sz="4" w:space="0" w:color="FFFFFF"/>
              <w:right w:val="single" w:sz="4" w:space="0" w:color="FFFFFF"/>
            </w:tcBorders>
            <w:shd w:val="clear" w:color="auto" w:fill="8DB3E2"/>
            <w:vAlign w:val="center"/>
          </w:tcPr>
          <w:p w:rsidR="0064585F" w:rsidRPr="00706BDD" w:rsidRDefault="0064585F" w:rsidP="00D961D9">
            <w:pPr>
              <w:jc w:val="center"/>
              <w:rPr>
                <w:rFonts w:ascii="Calibri" w:hAnsi="Calibri" w:cs="Times New Roman"/>
                <w:b/>
                <w:bCs/>
                <w:sz w:val="22"/>
                <w:szCs w:val="22"/>
              </w:rPr>
            </w:pPr>
            <w:r>
              <w:rPr>
                <w:rFonts w:ascii="Calibri" w:hAnsi="Calibri" w:cs="Times New Roman"/>
                <w:b/>
                <w:bCs/>
                <w:sz w:val="22"/>
                <w:szCs w:val="22"/>
              </w:rPr>
              <w:t>2005</w:t>
            </w:r>
          </w:p>
        </w:tc>
        <w:tc>
          <w:tcPr>
            <w:tcW w:w="1965" w:type="pct"/>
            <w:gridSpan w:val="2"/>
            <w:tcBorders>
              <w:top w:val="single" w:sz="4" w:space="0" w:color="FFFFFF"/>
              <w:left w:val="single" w:sz="4" w:space="0" w:color="FFFFFF"/>
              <w:bottom w:val="single" w:sz="4" w:space="0" w:color="FFFFFF"/>
              <w:right w:val="single" w:sz="4" w:space="0" w:color="FFFFFF"/>
            </w:tcBorders>
            <w:shd w:val="clear" w:color="auto" w:fill="8DB3E2"/>
            <w:vAlign w:val="center"/>
          </w:tcPr>
          <w:p w:rsidR="0064585F" w:rsidRPr="00706BDD" w:rsidRDefault="0064585F" w:rsidP="00D961D9">
            <w:pPr>
              <w:jc w:val="center"/>
              <w:rPr>
                <w:rFonts w:ascii="Calibri" w:hAnsi="Calibri" w:cs="Times New Roman"/>
                <w:b/>
                <w:bCs/>
                <w:sz w:val="22"/>
                <w:szCs w:val="22"/>
              </w:rPr>
            </w:pPr>
            <w:r>
              <w:rPr>
                <w:rFonts w:ascii="Calibri" w:hAnsi="Calibri" w:cs="Times New Roman"/>
                <w:b/>
                <w:bCs/>
                <w:sz w:val="22"/>
                <w:szCs w:val="22"/>
              </w:rPr>
              <w:t>2014</w:t>
            </w:r>
          </w:p>
        </w:tc>
      </w:tr>
      <w:tr w:rsidR="00D961D9" w:rsidRPr="00306EA4" w:rsidTr="00835FE7">
        <w:trPr>
          <w:trHeight w:val="624"/>
        </w:trPr>
        <w:tc>
          <w:tcPr>
            <w:tcW w:w="1050" w:type="pct"/>
            <w:vMerge/>
            <w:tcBorders>
              <w:top w:val="single" w:sz="4" w:space="0" w:color="FFFFFF"/>
              <w:left w:val="single" w:sz="4" w:space="0" w:color="FFFFFF"/>
              <w:bottom w:val="single" w:sz="4" w:space="0" w:color="FFFFFF"/>
              <w:right w:val="single" w:sz="4" w:space="0" w:color="FFFFFF"/>
            </w:tcBorders>
            <w:shd w:val="clear" w:color="auto" w:fill="8DB3E2"/>
          </w:tcPr>
          <w:p w:rsidR="0064585F" w:rsidRPr="00706BDD" w:rsidRDefault="0064585F" w:rsidP="00D961D9">
            <w:pPr>
              <w:jc w:val="center"/>
              <w:rPr>
                <w:rFonts w:ascii="Calibri" w:hAnsi="Calibri" w:cs="Times New Roman"/>
                <w:b/>
                <w:bCs/>
                <w:sz w:val="22"/>
                <w:szCs w:val="22"/>
              </w:rPr>
            </w:pPr>
          </w:p>
        </w:tc>
        <w:tc>
          <w:tcPr>
            <w:tcW w:w="992" w:type="pct"/>
            <w:tcBorders>
              <w:top w:val="single" w:sz="4" w:space="0" w:color="FFFFFF"/>
              <w:left w:val="single" w:sz="4" w:space="0" w:color="FFFFFF"/>
              <w:bottom w:val="single" w:sz="4" w:space="0" w:color="FFFFFF"/>
              <w:right w:val="single" w:sz="4" w:space="0" w:color="FFFFFF"/>
            </w:tcBorders>
            <w:shd w:val="clear" w:color="auto" w:fill="8DB3E2"/>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zużycie gazu [m</w:t>
            </w:r>
            <w:r w:rsidRPr="00706BDD">
              <w:rPr>
                <w:rFonts w:ascii="Calibri" w:hAnsi="Calibri" w:cs="Times New Roman"/>
                <w:b/>
                <w:bCs/>
                <w:sz w:val="22"/>
                <w:szCs w:val="22"/>
                <w:vertAlign w:val="superscript"/>
              </w:rPr>
              <w:t>3</w:t>
            </w:r>
            <w:r w:rsidRPr="00706BDD">
              <w:rPr>
                <w:rFonts w:ascii="Calibri" w:hAnsi="Calibri" w:cs="Times New Roman"/>
                <w:b/>
                <w:bCs/>
                <w:sz w:val="22"/>
                <w:szCs w:val="22"/>
              </w:rPr>
              <w:t>]</w:t>
            </w:r>
          </w:p>
        </w:tc>
        <w:tc>
          <w:tcPr>
            <w:tcW w:w="992" w:type="pct"/>
            <w:tcBorders>
              <w:top w:val="single" w:sz="4" w:space="0" w:color="FFFFFF"/>
              <w:left w:val="single" w:sz="4" w:space="0" w:color="FFFFFF"/>
              <w:bottom w:val="single" w:sz="4" w:space="0" w:color="FFFFFF"/>
              <w:right w:val="single" w:sz="4" w:space="0" w:color="FFFFFF"/>
            </w:tcBorders>
            <w:shd w:val="clear" w:color="auto" w:fill="8DB3E2"/>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zużycie gazu [GJ]</w:t>
            </w:r>
          </w:p>
        </w:tc>
        <w:tc>
          <w:tcPr>
            <w:tcW w:w="992" w:type="pct"/>
            <w:tcBorders>
              <w:top w:val="single" w:sz="4" w:space="0" w:color="FFFFFF"/>
              <w:left w:val="single" w:sz="4" w:space="0" w:color="FFFFFF"/>
              <w:bottom w:val="single" w:sz="4" w:space="0" w:color="FFFFFF"/>
              <w:right w:val="single" w:sz="4" w:space="0" w:color="FFFFFF"/>
            </w:tcBorders>
            <w:shd w:val="clear" w:color="auto" w:fill="8DB3E2"/>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zużycie gazu [m</w:t>
            </w:r>
            <w:r w:rsidRPr="00706BDD">
              <w:rPr>
                <w:rFonts w:ascii="Calibri" w:hAnsi="Calibri" w:cs="Times New Roman"/>
                <w:b/>
                <w:bCs/>
                <w:sz w:val="22"/>
                <w:szCs w:val="22"/>
                <w:vertAlign w:val="superscript"/>
              </w:rPr>
              <w:t>3</w:t>
            </w:r>
            <w:r w:rsidRPr="00706BDD">
              <w:rPr>
                <w:rFonts w:ascii="Calibri" w:hAnsi="Calibri" w:cs="Times New Roman"/>
                <w:b/>
                <w:bCs/>
                <w:sz w:val="22"/>
                <w:szCs w:val="22"/>
              </w:rPr>
              <w:t>]</w:t>
            </w:r>
          </w:p>
        </w:tc>
        <w:tc>
          <w:tcPr>
            <w:tcW w:w="973" w:type="pct"/>
            <w:tcBorders>
              <w:top w:val="single" w:sz="4" w:space="0" w:color="FFFFFF"/>
              <w:left w:val="single" w:sz="4" w:space="0" w:color="FFFFFF"/>
              <w:bottom w:val="single" w:sz="4" w:space="0" w:color="FFFFFF"/>
              <w:right w:val="single" w:sz="4" w:space="0" w:color="FFFFFF"/>
            </w:tcBorders>
            <w:shd w:val="clear" w:color="auto" w:fill="8DB3E2"/>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zużycie gazu [GJ]</w:t>
            </w:r>
          </w:p>
        </w:tc>
      </w:tr>
      <w:tr w:rsidR="0064585F" w:rsidRPr="00306EA4" w:rsidTr="00835FE7">
        <w:trPr>
          <w:trHeight w:val="276"/>
        </w:trPr>
        <w:tc>
          <w:tcPr>
            <w:tcW w:w="1050" w:type="pct"/>
            <w:tcBorders>
              <w:top w:val="single" w:sz="4" w:space="0" w:color="FFFFFF"/>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Gospodarstwa domowe</w:t>
            </w:r>
          </w:p>
        </w:tc>
        <w:tc>
          <w:tcPr>
            <w:tcW w:w="992" w:type="pct"/>
            <w:tcBorders>
              <w:top w:val="single" w:sz="4" w:space="0" w:color="FFFFFF"/>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127 500,00</w:t>
            </w:r>
          </w:p>
        </w:tc>
        <w:tc>
          <w:tcPr>
            <w:tcW w:w="992" w:type="pct"/>
            <w:tcBorders>
              <w:top w:val="single" w:sz="4" w:space="0" w:color="FFFFFF"/>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4 755,69</w:t>
            </w:r>
          </w:p>
        </w:tc>
        <w:tc>
          <w:tcPr>
            <w:tcW w:w="992" w:type="pct"/>
            <w:tcBorders>
              <w:top w:val="single" w:sz="4" w:space="0" w:color="FFFFFF"/>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Pr>
                <w:rFonts w:ascii="Calibri" w:hAnsi="Calibri" w:cs="Times New Roman"/>
                <w:sz w:val="22"/>
                <w:szCs w:val="22"/>
              </w:rPr>
              <w:t>157 500,00</w:t>
            </w:r>
          </w:p>
        </w:tc>
        <w:tc>
          <w:tcPr>
            <w:tcW w:w="973" w:type="pct"/>
            <w:tcBorders>
              <w:top w:val="single" w:sz="4" w:space="0" w:color="FFFFFF"/>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Pr>
                <w:rFonts w:ascii="Calibri" w:hAnsi="Calibri" w:cs="Times New Roman"/>
                <w:sz w:val="22"/>
                <w:szCs w:val="22"/>
              </w:rPr>
              <w:t>5 874,67</w:t>
            </w:r>
          </w:p>
        </w:tc>
      </w:tr>
      <w:tr w:rsidR="0064585F" w:rsidRPr="00306EA4" w:rsidTr="00835FE7">
        <w:trPr>
          <w:trHeight w:val="276"/>
        </w:trPr>
        <w:tc>
          <w:tcPr>
            <w:tcW w:w="1050"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Przemysł</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Default="0064585F" w:rsidP="00D961D9">
            <w:pPr>
              <w:jc w:val="center"/>
            </w:pPr>
            <w:r w:rsidRPr="00E3569B">
              <w:rPr>
                <w:rFonts w:ascii="Calibri" w:hAnsi="Calibri" w:cs="Times New Roman"/>
                <w:sz w:val="22"/>
                <w:szCs w:val="22"/>
              </w:rPr>
              <w:t>0,00</w:t>
            </w:r>
          </w:p>
        </w:tc>
        <w:tc>
          <w:tcPr>
            <w:tcW w:w="973"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r>
      <w:tr w:rsidR="0064585F" w:rsidRPr="00306EA4" w:rsidTr="00835FE7">
        <w:trPr>
          <w:trHeight w:val="276"/>
        </w:trPr>
        <w:tc>
          <w:tcPr>
            <w:tcW w:w="1050"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Usługi</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Default="0064585F" w:rsidP="00D961D9">
            <w:pPr>
              <w:jc w:val="center"/>
            </w:pPr>
            <w:r w:rsidRPr="00E3569B">
              <w:rPr>
                <w:rFonts w:ascii="Calibri" w:hAnsi="Calibri" w:cs="Times New Roman"/>
                <w:sz w:val="22"/>
                <w:szCs w:val="22"/>
              </w:rPr>
              <w:t>0,00</w:t>
            </w:r>
          </w:p>
        </w:tc>
        <w:tc>
          <w:tcPr>
            <w:tcW w:w="973"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r>
      <w:tr w:rsidR="0064585F" w:rsidRPr="00306EA4" w:rsidTr="00835FE7">
        <w:trPr>
          <w:trHeight w:val="276"/>
        </w:trPr>
        <w:tc>
          <w:tcPr>
            <w:tcW w:w="1050"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Handel</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Default="0064585F" w:rsidP="00D961D9">
            <w:pPr>
              <w:jc w:val="center"/>
            </w:pPr>
            <w:r w:rsidRPr="00E3569B">
              <w:rPr>
                <w:rFonts w:ascii="Calibri" w:hAnsi="Calibri" w:cs="Times New Roman"/>
                <w:sz w:val="22"/>
                <w:szCs w:val="22"/>
              </w:rPr>
              <w:t>0,00</w:t>
            </w:r>
          </w:p>
        </w:tc>
        <w:tc>
          <w:tcPr>
            <w:tcW w:w="973"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r>
      <w:tr w:rsidR="0064585F" w:rsidRPr="00306EA4" w:rsidTr="00835FE7">
        <w:trPr>
          <w:trHeight w:val="276"/>
        </w:trPr>
        <w:tc>
          <w:tcPr>
            <w:tcW w:w="1050"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Pozostali</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Default="0064585F" w:rsidP="00D961D9">
            <w:pPr>
              <w:jc w:val="center"/>
            </w:pPr>
            <w:r w:rsidRPr="00E3569B">
              <w:rPr>
                <w:rFonts w:ascii="Calibri" w:hAnsi="Calibri" w:cs="Times New Roman"/>
                <w:sz w:val="22"/>
                <w:szCs w:val="22"/>
              </w:rPr>
              <w:t>0,00</w:t>
            </w:r>
          </w:p>
        </w:tc>
        <w:tc>
          <w:tcPr>
            <w:tcW w:w="973"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0,00</w:t>
            </w:r>
          </w:p>
        </w:tc>
      </w:tr>
      <w:tr w:rsidR="0064585F" w:rsidRPr="00306EA4" w:rsidTr="00835FE7">
        <w:trPr>
          <w:trHeight w:val="288"/>
        </w:trPr>
        <w:tc>
          <w:tcPr>
            <w:tcW w:w="1050"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b/>
                <w:bCs/>
                <w:sz w:val="22"/>
                <w:szCs w:val="22"/>
              </w:rPr>
            </w:pPr>
            <w:r w:rsidRPr="00706BDD">
              <w:rPr>
                <w:rFonts w:ascii="Calibri" w:hAnsi="Calibri" w:cs="Times New Roman"/>
                <w:b/>
                <w:bCs/>
                <w:sz w:val="22"/>
                <w:szCs w:val="22"/>
              </w:rPr>
              <w:t>SUMA</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127 500,00</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sidRPr="00706BDD">
              <w:rPr>
                <w:rFonts w:ascii="Calibri" w:hAnsi="Calibri" w:cs="Times New Roman"/>
                <w:sz w:val="22"/>
                <w:szCs w:val="22"/>
              </w:rPr>
              <w:t>4 755,69</w:t>
            </w:r>
          </w:p>
        </w:tc>
        <w:tc>
          <w:tcPr>
            <w:tcW w:w="992"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Pr>
                <w:rFonts w:ascii="Calibri" w:hAnsi="Calibri" w:cs="Times New Roman"/>
                <w:sz w:val="22"/>
                <w:szCs w:val="22"/>
              </w:rPr>
              <w:t>157 500,00</w:t>
            </w:r>
          </w:p>
        </w:tc>
        <w:tc>
          <w:tcPr>
            <w:tcW w:w="973" w:type="pct"/>
            <w:tcBorders>
              <w:top w:val="single" w:sz="4" w:space="0" w:color="8DB3E2"/>
              <w:left w:val="single" w:sz="4" w:space="0" w:color="8DB3E2"/>
              <w:bottom w:val="single" w:sz="4" w:space="0" w:color="8DB3E2"/>
              <w:right w:val="single" w:sz="4" w:space="0" w:color="8DB3E2"/>
            </w:tcBorders>
            <w:shd w:val="clear" w:color="auto" w:fill="FFFFFF"/>
            <w:noWrap/>
            <w:vAlign w:val="center"/>
          </w:tcPr>
          <w:p w:rsidR="0064585F" w:rsidRPr="00706BDD" w:rsidRDefault="0064585F" w:rsidP="00D961D9">
            <w:pPr>
              <w:jc w:val="center"/>
              <w:rPr>
                <w:rFonts w:ascii="Calibri" w:hAnsi="Calibri" w:cs="Times New Roman"/>
                <w:sz w:val="22"/>
                <w:szCs w:val="22"/>
              </w:rPr>
            </w:pPr>
            <w:r>
              <w:rPr>
                <w:rFonts w:ascii="Calibri" w:hAnsi="Calibri" w:cs="Times New Roman"/>
                <w:sz w:val="22"/>
                <w:szCs w:val="22"/>
              </w:rPr>
              <w:t>5 874,67</w:t>
            </w:r>
          </w:p>
        </w:tc>
      </w:tr>
    </w:tbl>
    <w:p w:rsidR="00261323" w:rsidRDefault="00261323" w:rsidP="00261323">
      <w:pPr>
        <w:pStyle w:val="Lista"/>
        <w:spacing w:line="360" w:lineRule="auto"/>
        <w:jc w:val="both"/>
        <w:rPr>
          <w:b/>
        </w:rPr>
      </w:pPr>
    </w:p>
    <w:p w:rsidR="000861C5" w:rsidRPr="00FD7D36" w:rsidRDefault="000861C5" w:rsidP="000861C5">
      <w:pPr>
        <w:pStyle w:val="Nagwek3"/>
        <w:jc w:val="left"/>
        <w:rPr>
          <w:rFonts w:ascii="Calibri" w:hAnsi="Calibri"/>
          <w:color w:val="002060"/>
          <w:sz w:val="22"/>
          <w:szCs w:val="22"/>
        </w:rPr>
      </w:pPr>
      <w:bookmarkStart w:id="5" w:name="_Toc421734636"/>
      <w:r w:rsidRPr="00FD7D36">
        <w:rPr>
          <w:rFonts w:ascii="Calibri" w:hAnsi="Calibri"/>
          <w:color w:val="002060"/>
          <w:sz w:val="22"/>
          <w:szCs w:val="22"/>
        </w:rPr>
        <w:t>Sytuacja mieszkaniowa</w:t>
      </w:r>
      <w:bookmarkEnd w:id="5"/>
    </w:p>
    <w:p w:rsidR="000861C5" w:rsidRPr="00FD7D36" w:rsidRDefault="000861C5" w:rsidP="000861C5">
      <w:pPr>
        <w:spacing w:line="312" w:lineRule="auto"/>
        <w:rPr>
          <w:rFonts w:ascii="Calibri" w:hAnsi="Calibri"/>
          <w:sz w:val="22"/>
          <w:szCs w:val="22"/>
        </w:rPr>
      </w:pPr>
    </w:p>
    <w:p w:rsidR="000861C5" w:rsidRPr="00FD7D36" w:rsidRDefault="000861C5" w:rsidP="000861C5">
      <w:pPr>
        <w:spacing w:line="312" w:lineRule="auto"/>
        <w:jc w:val="both"/>
        <w:rPr>
          <w:rFonts w:ascii="Calibri" w:hAnsi="Calibri"/>
          <w:sz w:val="22"/>
          <w:szCs w:val="22"/>
        </w:rPr>
      </w:pPr>
      <w:r w:rsidRPr="00FD7D36">
        <w:rPr>
          <w:rFonts w:ascii="Calibri" w:hAnsi="Calibri"/>
          <w:sz w:val="22"/>
          <w:szCs w:val="22"/>
        </w:rPr>
        <w:t>Według danych Głównego Urzędu Statystycznego w gminie Trzciel w 2013 roku znajdowało się 2034 mieszkań o łącznej powierzchni 172220 m</w:t>
      </w:r>
      <w:r w:rsidRPr="00FD7D36">
        <w:rPr>
          <w:rFonts w:ascii="Calibri" w:hAnsi="Calibri"/>
          <w:sz w:val="22"/>
          <w:szCs w:val="22"/>
          <w:vertAlign w:val="superscript"/>
        </w:rPr>
        <w:t>2</w:t>
      </w:r>
      <w:r w:rsidRPr="00FD7D36">
        <w:rPr>
          <w:rFonts w:ascii="Calibri" w:hAnsi="Calibri"/>
          <w:sz w:val="22"/>
          <w:szCs w:val="22"/>
        </w:rPr>
        <w:t>. Od roku 2000 liczba mieszkań systematycznie zwiększała się z 1888 do 2034</w:t>
      </w:r>
      <w:r w:rsidR="00BC2796">
        <w:rPr>
          <w:rFonts w:ascii="Calibri" w:hAnsi="Calibri"/>
          <w:sz w:val="22"/>
          <w:szCs w:val="22"/>
        </w:rPr>
        <w:t>,</w:t>
      </w:r>
      <w:r w:rsidRPr="00FD7D36">
        <w:rPr>
          <w:rFonts w:ascii="Calibri" w:hAnsi="Calibri"/>
          <w:sz w:val="22"/>
          <w:szCs w:val="22"/>
        </w:rPr>
        <w:t xml:space="preserve"> a powierzchnia mieszkaniowa wzrosła w tym okresie o około 35 tys. m</w:t>
      </w:r>
      <w:r w:rsidRPr="00FD7D36">
        <w:rPr>
          <w:rFonts w:ascii="Calibri" w:hAnsi="Calibri"/>
          <w:sz w:val="22"/>
          <w:szCs w:val="22"/>
          <w:vertAlign w:val="superscript"/>
        </w:rPr>
        <w:t>2</w:t>
      </w:r>
      <w:r w:rsidRPr="00FD7D36">
        <w:rPr>
          <w:rFonts w:ascii="Calibri" w:hAnsi="Calibri"/>
          <w:sz w:val="22"/>
          <w:szCs w:val="22"/>
        </w:rPr>
        <w:t>.</w:t>
      </w:r>
    </w:p>
    <w:p w:rsidR="000861C5" w:rsidRDefault="000861C5" w:rsidP="00261323">
      <w:pPr>
        <w:pStyle w:val="Lista"/>
        <w:spacing w:line="360" w:lineRule="auto"/>
        <w:jc w:val="both"/>
        <w:rPr>
          <w:b/>
        </w:rPr>
      </w:pPr>
    </w:p>
    <w:p w:rsidR="00CC376D" w:rsidRPr="007E4A64" w:rsidRDefault="00CC376D" w:rsidP="007E4A64">
      <w:pPr>
        <w:shd w:val="clear" w:color="auto" w:fill="948A54"/>
        <w:rPr>
          <w:rFonts w:ascii="Calibri" w:hAnsi="Calibri"/>
          <w:bCs/>
          <w:caps/>
          <w:shadow/>
          <w:color w:val="FFFFFF"/>
          <w:spacing w:val="36"/>
          <w:sz w:val="36"/>
          <w:szCs w:val="36"/>
        </w:rPr>
      </w:pPr>
      <w:r w:rsidRPr="007E4A64">
        <w:rPr>
          <w:rFonts w:ascii="Calibri" w:hAnsi="Calibri"/>
          <w:bCs/>
          <w:caps/>
          <w:shadow/>
          <w:color w:val="FFFFFF"/>
          <w:spacing w:val="36"/>
          <w:sz w:val="36"/>
          <w:szCs w:val="36"/>
        </w:rPr>
        <w:t>2.2 UWARUNKOWANIA SPOŁECZN</w:t>
      </w:r>
      <w:r w:rsidR="001C4581" w:rsidRPr="006B24BE">
        <w:rPr>
          <w:rFonts w:ascii="Calibri" w:hAnsi="Calibri"/>
          <w:bCs/>
          <w:caps/>
          <w:shadow/>
          <w:color w:val="FFFFFF"/>
          <w:spacing w:val="36"/>
          <w:sz w:val="36"/>
          <w:szCs w:val="36"/>
        </w:rPr>
        <w:t>o</w:t>
      </w:r>
      <w:r w:rsidRPr="007E4A64">
        <w:rPr>
          <w:rFonts w:ascii="Calibri" w:hAnsi="Calibri"/>
          <w:bCs/>
          <w:caps/>
          <w:shadow/>
          <w:color w:val="FFFFFF"/>
          <w:spacing w:val="36"/>
          <w:sz w:val="36"/>
          <w:szCs w:val="36"/>
        </w:rPr>
        <w:t>-GOSPODARCZE</w:t>
      </w:r>
    </w:p>
    <w:p w:rsidR="00CC376D" w:rsidRDefault="00CC376D" w:rsidP="00CC376D">
      <w:pPr>
        <w:tabs>
          <w:tab w:val="left" w:pos="1094"/>
        </w:tabs>
        <w:spacing w:line="360" w:lineRule="auto"/>
        <w:jc w:val="both"/>
        <w:rPr>
          <w:rStyle w:val="Pogrubienie"/>
          <w:rFonts w:ascii="Calibri" w:hAnsi="Calibri" w:cs="Times New Roman"/>
          <w:i/>
          <w:color w:val="002060"/>
        </w:rPr>
      </w:pPr>
    </w:p>
    <w:p w:rsidR="00CC376D" w:rsidRPr="007D76BC" w:rsidRDefault="00CC376D" w:rsidP="00CC376D">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t>2.</w:t>
      </w:r>
      <w:r>
        <w:rPr>
          <w:rStyle w:val="Pogrubienie"/>
          <w:rFonts w:ascii="Calibri" w:hAnsi="Calibri" w:cs="Times New Roman"/>
          <w:i/>
          <w:color w:val="002060"/>
        </w:rPr>
        <w:t>2</w:t>
      </w:r>
      <w:r w:rsidRPr="007D76BC">
        <w:rPr>
          <w:rStyle w:val="Pogrubienie"/>
          <w:rFonts w:ascii="Calibri" w:hAnsi="Calibri" w:cs="Times New Roman"/>
          <w:i/>
          <w:color w:val="002060"/>
        </w:rPr>
        <w:t xml:space="preserve">.1 </w:t>
      </w:r>
      <w:r>
        <w:rPr>
          <w:rStyle w:val="Pogrubienie"/>
          <w:rFonts w:ascii="Calibri" w:hAnsi="Calibri" w:cs="Times New Roman"/>
          <w:i/>
          <w:color w:val="002060"/>
        </w:rPr>
        <w:t>Kapitał ludzki i społeczny</w:t>
      </w:r>
    </w:p>
    <w:p w:rsidR="00F1682D" w:rsidRPr="004B1158" w:rsidRDefault="003F1DD1" w:rsidP="006D7A87">
      <w:pPr>
        <w:pStyle w:val="NormalnyWeb"/>
        <w:shd w:val="clear" w:color="auto" w:fill="FFFFFF"/>
        <w:spacing w:line="360" w:lineRule="auto"/>
        <w:jc w:val="both"/>
        <w:rPr>
          <w:rFonts w:ascii="Calibri" w:hAnsi="Calibri" w:cs="Times New Roman"/>
          <w:sz w:val="22"/>
          <w:szCs w:val="22"/>
        </w:rPr>
      </w:pPr>
      <w:r w:rsidRPr="004B1158">
        <w:rPr>
          <w:rFonts w:ascii="Calibri" w:hAnsi="Calibri" w:cs="Times New Roman"/>
          <w:sz w:val="22"/>
          <w:szCs w:val="22"/>
        </w:rPr>
        <w:t>Dla sytuacji społecznej i gospodarczej</w:t>
      </w:r>
      <w:r w:rsidR="00EC3C4B" w:rsidRPr="004B1158">
        <w:rPr>
          <w:rFonts w:ascii="Calibri" w:hAnsi="Calibri" w:cs="Times New Roman"/>
          <w:sz w:val="22"/>
          <w:szCs w:val="22"/>
        </w:rPr>
        <w:t xml:space="preserve"> </w:t>
      </w:r>
      <w:r w:rsidRPr="004B1158">
        <w:rPr>
          <w:rFonts w:ascii="Calibri" w:hAnsi="Calibri" w:cs="Times New Roman"/>
          <w:sz w:val="22"/>
          <w:szCs w:val="22"/>
        </w:rPr>
        <w:t xml:space="preserve">Gminy istotne znaczenie ma struktura jej mieszkańców </w:t>
      </w:r>
      <w:r w:rsidR="0048363A" w:rsidRPr="004B1158">
        <w:rPr>
          <w:rFonts w:ascii="Calibri" w:hAnsi="Calibri" w:cs="Times New Roman"/>
          <w:sz w:val="22"/>
          <w:szCs w:val="22"/>
        </w:rPr>
        <w:br/>
      </w:r>
      <w:r w:rsidRPr="004B1158">
        <w:rPr>
          <w:rFonts w:ascii="Calibri" w:hAnsi="Calibri" w:cs="Times New Roman"/>
          <w:sz w:val="22"/>
          <w:szCs w:val="22"/>
        </w:rPr>
        <w:t xml:space="preserve">w podziale na podstawowe grupy funkcjonalne (wiek przedprodukcyjny 0 - 17 lat, wiek produkcyjny 18 – 59/64 lat i wiek poprodukcyjny powyżej 60/65 lat) oraz zmiany jakie wystąpią w tych relacjach </w:t>
      </w:r>
      <w:r w:rsidR="0048363A" w:rsidRPr="004B1158">
        <w:rPr>
          <w:rFonts w:ascii="Calibri" w:hAnsi="Calibri" w:cs="Times New Roman"/>
          <w:sz w:val="22"/>
          <w:szCs w:val="22"/>
        </w:rPr>
        <w:br/>
      </w:r>
      <w:r w:rsidRPr="004B1158">
        <w:rPr>
          <w:rFonts w:ascii="Calibri" w:hAnsi="Calibri" w:cs="Times New Roman"/>
          <w:sz w:val="22"/>
          <w:szCs w:val="22"/>
        </w:rPr>
        <w:t>w kolejnych najbliższych i dalszych latach.</w:t>
      </w:r>
    </w:p>
    <w:p w:rsidR="00F5027B" w:rsidRDefault="00F5027B" w:rsidP="004D2E41">
      <w:pPr>
        <w:rPr>
          <w:rFonts w:ascii="Calibri" w:hAnsi="Calibri"/>
          <w:b/>
          <w:color w:val="002060"/>
          <w:sz w:val="20"/>
          <w:szCs w:val="20"/>
        </w:rPr>
      </w:pPr>
    </w:p>
    <w:p w:rsidR="00F5027B" w:rsidRDefault="00F5027B" w:rsidP="004D2E41">
      <w:pPr>
        <w:rPr>
          <w:rFonts w:ascii="Calibri" w:hAnsi="Calibri"/>
          <w:b/>
          <w:color w:val="002060"/>
          <w:sz w:val="20"/>
          <w:szCs w:val="20"/>
        </w:rPr>
      </w:pPr>
    </w:p>
    <w:p w:rsidR="004D2E41" w:rsidRPr="00FD7D36" w:rsidRDefault="00EC3C4B" w:rsidP="004D2E41">
      <w:pPr>
        <w:rPr>
          <w:rFonts w:ascii="Calibri" w:hAnsi="Calibri"/>
          <w:sz w:val="20"/>
          <w:szCs w:val="20"/>
        </w:rPr>
      </w:pPr>
      <w:r w:rsidRPr="00FD7D36">
        <w:rPr>
          <w:rFonts w:ascii="Calibri" w:hAnsi="Calibri"/>
          <w:b/>
          <w:color w:val="002060"/>
          <w:sz w:val="20"/>
          <w:szCs w:val="20"/>
        </w:rPr>
        <w:lastRenderedPageBreak/>
        <w:t xml:space="preserve">Tabela </w:t>
      </w:r>
      <w:r w:rsidR="00311355" w:rsidRPr="00FD7D36">
        <w:rPr>
          <w:rFonts w:ascii="Calibri" w:hAnsi="Calibri"/>
          <w:b/>
          <w:color w:val="002060"/>
          <w:sz w:val="20"/>
          <w:szCs w:val="20"/>
        </w:rPr>
        <w:t xml:space="preserve">nr </w:t>
      </w:r>
      <w:r w:rsidRPr="00FD7D36">
        <w:rPr>
          <w:rFonts w:ascii="Calibri" w:hAnsi="Calibri"/>
          <w:b/>
          <w:color w:val="002060"/>
          <w:sz w:val="20"/>
          <w:szCs w:val="20"/>
        </w:rPr>
        <w:t>1</w:t>
      </w:r>
      <w:r w:rsidR="00F5027B">
        <w:rPr>
          <w:rFonts w:ascii="Calibri" w:hAnsi="Calibri"/>
          <w:b/>
          <w:color w:val="002060"/>
          <w:sz w:val="20"/>
          <w:szCs w:val="20"/>
        </w:rPr>
        <w:t>1</w:t>
      </w:r>
      <w:r w:rsidR="004D2E41" w:rsidRPr="00FD7D36">
        <w:rPr>
          <w:rFonts w:ascii="Calibri" w:hAnsi="Calibri"/>
          <w:color w:val="002060"/>
          <w:sz w:val="20"/>
          <w:szCs w:val="20"/>
        </w:rPr>
        <w:t>.</w:t>
      </w:r>
      <w:r w:rsidR="004D2E41" w:rsidRPr="00FD7D36">
        <w:rPr>
          <w:rFonts w:ascii="Calibri" w:hAnsi="Calibri"/>
          <w:sz w:val="20"/>
          <w:szCs w:val="20"/>
        </w:rPr>
        <w:t xml:space="preserve"> </w:t>
      </w:r>
      <w:r w:rsidR="004D2E41" w:rsidRPr="00FD7D36">
        <w:rPr>
          <w:rStyle w:val="Pogrubienie"/>
          <w:rFonts w:ascii="Calibri" w:hAnsi="Calibri" w:cs="Tahoma"/>
          <w:b w:val="0"/>
          <w:sz w:val="20"/>
          <w:szCs w:val="20"/>
        </w:rPr>
        <w:t>Struktura wieku ludności wg grup funkcjonalnych</w:t>
      </w:r>
    </w:p>
    <w:tbl>
      <w:tblPr>
        <w:tblW w:w="4890" w:type="pct"/>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shd w:val="clear" w:color="auto" w:fill="000000"/>
        <w:tblCellMar>
          <w:top w:w="60" w:type="dxa"/>
          <w:left w:w="60" w:type="dxa"/>
          <w:bottom w:w="60" w:type="dxa"/>
          <w:right w:w="60" w:type="dxa"/>
        </w:tblCellMar>
        <w:tblLook w:val="0000" w:firstRow="0" w:lastRow="0" w:firstColumn="0" w:lastColumn="0" w:noHBand="0" w:noVBand="0"/>
      </w:tblPr>
      <w:tblGrid>
        <w:gridCol w:w="3204"/>
        <w:gridCol w:w="3229"/>
        <w:gridCol w:w="2556"/>
      </w:tblGrid>
      <w:tr w:rsidR="004D2E41" w:rsidRPr="009B34ED" w:rsidTr="0011478A">
        <w:trPr>
          <w:jc w:val="center"/>
        </w:trPr>
        <w:tc>
          <w:tcPr>
            <w:tcW w:w="1782"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A46C4" w:rsidRDefault="004D2E41" w:rsidP="00F15EB1">
            <w:pPr>
              <w:jc w:val="center"/>
              <w:rPr>
                <w:rStyle w:val="Pogrubienie"/>
                <w:rFonts w:ascii="Calibri" w:hAnsi="Calibri" w:cs="Tahoma"/>
                <w:sz w:val="22"/>
                <w:szCs w:val="22"/>
              </w:rPr>
            </w:pPr>
          </w:p>
          <w:p w:rsidR="004D2E41" w:rsidRPr="009A46C4" w:rsidRDefault="004D2E41" w:rsidP="00F15EB1">
            <w:pPr>
              <w:jc w:val="center"/>
              <w:rPr>
                <w:rStyle w:val="Pogrubienie"/>
                <w:rFonts w:ascii="Calibri" w:hAnsi="Calibri" w:cs="Tahoma"/>
                <w:sz w:val="22"/>
                <w:szCs w:val="22"/>
              </w:rPr>
            </w:pPr>
            <w:r w:rsidRPr="009A46C4">
              <w:rPr>
                <w:rStyle w:val="Pogrubienie"/>
                <w:rFonts w:ascii="Calibri" w:hAnsi="Calibri" w:cs="Tahoma"/>
                <w:sz w:val="22"/>
                <w:szCs w:val="22"/>
              </w:rPr>
              <w:t>Grupy wieku</w:t>
            </w:r>
          </w:p>
          <w:p w:rsidR="004D2E41" w:rsidRPr="009A46C4" w:rsidRDefault="004D2E41" w:rsidP="00F15EB1">
            <w:pPr>
              <w:jc w:val="center"/>
              <w:rPr>
                <w:rFonts w:ascii="Calibri" w:hAnsi="Calibri"/>
                <w:b/>
              </w:rPr>
            </w:pPr>
          </w:p>
        </w:tc>
        <w:tc>
          <w:tcPr>
            <w:tcW w:w="179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A46C4" w:rsidRDefault="004D2E41" w:rsidP="00F15EB1">
            <w:pPr>
              <w:jc w:val="center"/>
              <w:rPr>
                <w:rFonts w:ascii="Calibri" w:hAnsi="Calibri"/>
                <w:b/>
              </w:rPr>
            </w:pPr>
            <w:r w:rsidRPr="009A46C4">
              <w:rPr>
                <w:rStyle w:val="Pogrubienie"/>
                <w:rFonts w:ascii="Calibri" w:hAnsi="Calibri" w:cs="Tahoma"/>
                <w:sz w:val="22"/>
                <w:szCs w:val="22"/>
              </w:rPr>
              <w:t>Liczba  osób</w:t>
            </w:r>
          </w:p>
        </w:tc>
        <w:tc>
          <w:tcPr>
            <w:tcW w:w="1422"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A46C4" w:rsidRDefault="004D2E41" w:rsidP="00F15EB1">
            <w:pPr>
              <w:jc w:val="center"/>
              <w:rPr>
                <w:rFonts w:ascii="Calibri" w:hAnsi="Calibri"/>
                <w:b/>
              </w:rPr>
            </w:pPr>
            <w:r w:rsidRPr="009A46C4">
              <w:rPr>
                <w:rStyle w:val="Pogrubienie"/>
                <w:rFonts w:ascii="Calibri" w:hAnsi="Calibri" w:cs="Tahoma"/>
                <w:sz w:val="22"/>
                <w:szCs w:val="22"/>
              </w:rPr>
              <w:t>%</w:t>
            </w:r>
          </w:p>
        </w:tc>
      </w:tr>
      <w:tr w:rsidR="004D2E41" w:rsidRPr="009B34ED" w:rsidTr="0011478A">
        <w:trPr>
          <w:jc w:val="center"/>
        </w:trPr>
        <w:tc>
          <w:tcPr>
            <w:tcW w:w="1782" w:type="pct"/>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przedprodukcyjna</w:t>
            </w:r>
          </w:p>
        </w:tc>
        <w:tc>
          <w:tcPr>
            <w:tcW w:w="1796" w:type="pct"/>
            <w:tcBorders>
              <w:top w:val="single" w:sz="8" w:space="0" w:color="FFFFFF"/>
            </w:tcBorders>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1242</w:t>
            </w:r>
          </w:p>
        </w:tc>
        <w:tc>
          <w:tcPr>
            <w:tcW w:w="1422" w:type="pct"/>
            <w:tcBorders>
              <w:top w:val="single" w:sz="8" w:space="0" w:color="FFFFFF"/>
            </w:tcBorders>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18,88</w:t>
            </w:r>
          </w:p>
        </w:tc>
      </w:tr>
      <w:tr w:rsidR="004D2E41" w:rsidRPr="009B34ED" w:rsidTr="00FD7D36">
        <w:trPr>
          <w:jc w:val="center"/>
        </w:trPr>
        <w:tc>
          <w:tcPr>
            <w:tcW w:w="1782"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produkcyjna</w:t>
            </w:r>
          </w:p>
        </w:tc>
        <w:tc>
          <w:tcPr>
            <w:tcW w:w="179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4224</w:t>
            </w:r>
          </w:p>
        </w:tc>
        <w:tc>
          <w:tcPr>
            <w:tcW w:w="1422"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64,21</w:t>
            </w:r>
          </w:p>
        </w:tc>
      </w:tr>
      <w:tr w:rsidR="004D2E41" w:rsidRPr="009B34ED" w:rsidTr="00FD7D36">
        <w:trPr>
          <w:jc w:val="center"/>
        </w:trPr>
        <w:tc>
          <w:tcPr>
            <w:tcW w:w="1782"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poprodukcyjna</w:t>
            </w:r>
          </w:p>
        </w:tc>
        <w:tc>
          <w:tcPr>
            <w:tcW w:w="179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1112</w:t>
            </w:r>
          </w:p>
        </w:tc>
        <w:tc>
          <w:tcPr>
            <w:tcW w:w="1422"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16,91</w:t>
            </w:r>
          </w:p>
        </w:tc>
      </w:tr>
      <w:tr w:rsidR="004D2E41" w:rsidRPr="005D575D" w:rsidTr="00FD7D36">
        <w:trPr>
          <w:jc w:val="center"/>
        </w:trPr>
        <w:tc>
          <w:tcPr>
            <w:tcW w:w="1782" w:type="pct"/>
            <w:shd w:val="clear" w:color="auto" w:fill="FFFFFF"/>
            <w:vAlign w:val="center"/>
          </w:tcPr>
          <w:p w:rsidR="004D2E41" w:rsidRPr="00FD7D36" w:rsidRDefault="004D2E41" w:rsidP="00F15EB1">
            <w:pPr>
              <w:jc w:val="center"/>
              <w:rPr>
                <w:rFonts w:ascii="Calibri" w:hAnsi="Calibri"/>
                <w:color w:val="002060"/>
                <w:sz w:val="22"/>
                <w:szCs w:val="22"/>
              </w:rPr>
            </w:pPr>
            <w:r w:rsidRPr="00FD7D36">
              <w:rPr>
                <w:rStyle w:val="Pogrubienie"/>
                <w:rFonts w:ascii="Calibri" w:hAnsi="Calibri" w:cs="Tahoma"/>
                <w:color w:val="002060"/>
                <w:sz w:val="22"/>
                <w:szCs w:val="22"/>
              </w:rPr>
              <w:t>Ogółem</w:t>
            </w:r>
          </w:p>
        </w:tc>
        <w:tc>
          <w:tcPr>
            <w:tcW w:w="1796" w:type="pct"/>
            <w:shd w:val="clear" w:color="auto" w:fill="FFFFFF"/>
            <w:vAlign w:val="center"/>
          </w:tcPr>
          <w:p w:rsidR="004D2E41" w:rsidRPr="00FD7D36" w:rsidRDefault="004D2E41" w:rsidP="00F15EB1">
            <w:pPr>
              <w:jc w:val="center"/>
              <w:rPr>
                <w:rFonts w:ascii="Calibri" w:hAnsi="Calibri"/>
                <w:b/>
                <w:color w:val="002060"/>
                <w:sz w:val="22"/>
                <w:szCs w:val="22"/>
              </w:rPr>
            </w:pPr>
            <w:r w:rsidRPr="00FD7D36">
              <w:rPr>
                <w:rFonts w:ascii="Calibri" w:hAnsi="Calibri"/>
                <w:b/>
                <w:color w:val="002060"/>
                <w:sz w:val="22"/>
                <w:szCs w:val="22"/>
              </w:rPr>
              <w:t>6578</w:t>
            </w:r>
          </w:p>
        </w:tc>
        <w:tc>
          <w:tcPr>
            <w:tcW w:w="1422" w:type="pct"/>
            <w:shd w:val="clear" w:color="auto" w:fill="FFFFFF"/>
            <w:vAlign w:val="center"/>
          </w:tcPr>
          <w:p w:rsidR="004D2E41" w:rsidRPr="00FD7D36" w:rsidRDefault="004D2E41" w:rsidP="00F15EB1">
            <w:pPr>
              <w:jc w:val="center"/>
              <w:rPr>
                <w:rFonts w:ascii="Calibri" w:hAnsi="Calibri"/>
                <w:b/>
                <w:color w:val="002060"/>
                <w:sz w:val="22"/>
                <w:szCs w:val="22"/>
              </w:rPr>
            </w:pPr>
            <w:r w:rsidRPr="00FD7D36">
              <w:rPr>
                <w:rFonts w:ascii="Calibri" w:hAnsi="Calibri"/>
                <w:b/>
                <w:color w:val="002060"/>
                <w:sz w:val="22"/>
                <w:szCs w:val="22"/>
              </w:rPr>
              <w:t>100</w:t>
            </w:r>
          </w:p>
        </w:tc>
      </w:tr>
    </w:tbl>
    <w:p w:rsidR="004D2E41" w:rsidRPr="00FD7D36" w:rsidRDefault="004D2E41" w:rsidP="004D2E41">
      <w:pPr>
        <w:rPr>
          <w:rFonts w:ascii="Calibri" w:hAnsi="Calibri"/>
          <w:color w:val="000000"/>
          <w:sz w:val="18"/>
          <w:szCs w:val="18"/>
        </w:rPr>
      </w:pPr>
      <w:r w:rsidRPr="00FD7D36">
        <w:rPr>
          <w:rFonts w:ascii="Calibri" w:eastAsia="TimesNewRoman" w:hAnsi="Calibri" w:cs="TimesNewRoman"/>
          <w:color w:val="000000"/>
          <w:sz w:val="18"/>
          <w:szCs w:val="18"/>
        </w:rPr>
        <w:t>Ź</w:t>
      </w:r>
      <w:r w:rsidRPr="00FD7D36">
        <w:rPr>
          <w:rFonts w:ascii="Calibri" w:hAnsi="Calibri"/>
          <w:color w:val="000000"/>
          <w:sz w:val="18"/>
          <w:szCs w:val="18"/>
        </w:rPr>
        <w:t>ródło: Dane GUS Bank Danych Lokalnych  – stan na 31 grudnia 2014r.</w:t>
      </w:r>
    </w:p>
    <w:p w:rsidR="00301A39" w:rsidRDefault="00301A39" w:rsidP="00301A39">
      <w:pPr>
        <w:ind w:firstLine="709"/>
        <w:rPr>
          <w:rFonts w:ascii="Cambria" w:eastAsia="TimesNewRoman" w:hAnsi="Cambria" w:cs="TimesNewRoman"/>
          <w:color w:val="000000"/>
          <w:sz w:val="18"/>
          <w:szCs w:val="18"/>
        </w:rPr>
      </w:pPr>
    </w:p>
    <w:p w:rsidR="0048363A" w:rsidRDefault="0048363A" w:rsidP="00301A39">
      <w:pPr>
        <w:rPr>
          <w:rFonts w:ascii="Cambria" w:eastAsia="TimesNewRoman" w:hAnsi="Cambria" w:cs="TimesNewRoman"/>
          <w:color w:val="000000"/>
          <w:sz w:val="18"/>
          <w:szCs w:val="18"/>
        </w:rPr>
      </w:pPr>
    </w:p>
    <w:p w:rsidR="0048363A" w:rsidRDefault="0048363A" w:rsidP="00301A39">
      <w:pPr>
        <w:rPr>
          <w:rFonts w:ascii="Cambria" w:eastAsia="TimesNewRoman" w:hAnsi="Cambria" w:cs="TimesNewRoman"/>
          <w:color w:val="000000"/>
          <w:sz w:val="18"/>
          <w:szCs w:val="18"/>
        </w:rPr>
      </w:pPr>
    </w:p>
    <w:p w:rsidR="0048363A" w:rsidRDefault="0048363A" w:rsidP="00301A39">
      <w:pPr>
        <w:rPr>
          <w:rFonts w:ascii="Cambria" w:eastAsia="TimesNewRoman" w:hAnsi="Cambria" w:cs="TimesNewRoman"/>
          <w:color w:val="000000"/>
          <w:sz w:val="18"/>
          <w:szCs w:val="18"/>
        </w:rPr>
      </w:pPr>
    </w:p>
    <w:p w:rsidR="0048363A" w:rsidRDefault="0048363A" w:rsidP="00301A39">
      <w:pPr>
        <w:rPr>
          <w:rFonts w:ascii="Cambria" w:eastAsia="TimesNewRoman" w:hAnsi="Cambria" w:cs="TimesNewRoman"/>
          <w:color w:val="000000"/>
          <w:sz w:val="18"/>
          <w:szCs w:val="18"/>
        </w:rPr>
      </w:pPr>
    </w:p>
    <w:p w:rsidR="00301A39" w:rsidRPr="007E4A64" w:rsidRDefault="005306DF" w:rsidP="00301A39">
      <w:pPr>
        <w:rPr>
          <w:rFonts w:ascii="Calibri" w:hAnsi="Calibri"/>
          <w:color w:val="000000"/>
          <w:sz w:val="18"/>
          <w:szCs w:val="18"/>
        </w:rPr>
      </w:pPr>
      <w:r>
        <w:rPr>
          <w:rFonts w:ascii="Calibri" w:hAnsi="Calibri"/>
          <w:noProof/>
        </w:rPr>
        <w:pict>
          <v:shape id="_x0000_s1115" type="#_x0000_t75" style="position:absolute;margin-left:15.3pt;margin-top:-11.6pt;width:420.85pt;height:288.6pt;z-index:-2;visibility:visible;mso-wrap-distance-bottom:.05153mm" wrapcoords="-77 0 -77 21555 21666 21555 21666 0 -77 0">
            <v:imagedata r:id="rId26" o:title=""/>
            <w10:wrap type="tight"/>
          </v:shape>
          <o:OLEObject Type="Embed" ProgID="Excel.Sheet.8" ShapeID="_x0000_s1115" DrawAspect="Content" ObjectID="_1513400924" r:id="rId27">
            <o:FieldCodes>\s</o:FieldCodes>
          </o:OLEObject>
        </w:pict>
      </w:r>
      <w:r w:rsidR="00301A39" w:rsidRPr="007E4A64">
        <w:rPr>
          <w:rFonts w:ascii="Calibri" w:eastAsia="TimesNewRoman" w:hAnsi="Calibri" w:cs="TimesNewRoman"/>
          <w:color w:val="000000"/>
          <w:sz w:val="18"/>
          <w:szCs w:val="18"/>
        </w:rPr>
        <w:t>Ź</w:t>
      </w:r>
      <w:r w:rsidR="00301A39" w:rsidRPr="007E4A64">
        <w:rPr>
          <w:rFonts w:ascii="Calibri" w:hAnsi="Calibri"/>
          <w:color w:val="000000"/>
          <w:sz w:val="18"/>
          <w:szCs w:val="18"/>
        </w:rPr>
        <w:t>ródło: Dane GUS Bank Danych Lokalnych – stan na 31 grudnia 2014r.</w:t>
      </w:r>
    </w:p>
    <w:p w:rsidR="00301A39" w:rsidRDefault="00301A39" w:rsidP="006F054B">
      <w:pPr>
        <w:pStyle w:val="Tekstpodstawowywcity"/>
        <w:jc w:val="left"/>
        <w:rPr>
          <w:rFonts w:ascii="Calibri" w:hAnsi="Calibri"/>
          <w:bCs w:val="0"/>
          <w:color w:val="002060"/>
          <w:sz w:val="22"/>
          <w:szCs w:val="22"/>
        </w:rPr>
      </w:pPr>
    </w:p>
    <w:p w:rsidR="00AD100C" w:rsidRPr="004E4498" w:rsidRDefault="00AD100C" w:rsidP="00AD100C">
      <w:pPr>
        <w:spacing w:line="360" w:lineRule="auto"/>
        <w:jc w:val="both"/>
        <w:rPr>
          <w:rFonts w:ascii="Calibri" w:hAnsi="Calibri" w:cs="Tahoma"/>
          <w:sz w:val="22"/>
          <w:szCs w:val="22"/>
        </w:rPr>
      </w:pPr>
      <w:r w:rsidRPr="004E4498">
        <w:rPr>
          <w:rStyle w:val="Pogrubienie"/>
          <w:rFonts w:ascii="Calibri" w:hAnsi="Calibri" w:cs="Tahoma"/>
          <w:b w:val="0"/>
          <w:sz w:val="22"/>
          <w:szCs w:val="22"/>
        </w:rPr>
        <w:t>Wskaźnik ludności w wieku nieprodukcyjnym na 100 osób</w:t>
      </w:r>
      <w:r w:rsidRPr="004E4498">
        <w:rPr>
          <w:rFonts w:ascii="Calibri" w:hAnsi="Calibri" w:cs="Tahoma"/>
          <w:b/>
          <w:sz w:val="22"/>
          <w:szCs w:val="22"/>
        </w:rPr>
        <w:t xml:space="preserve"> </w:t>
      </w:r>
      <w:r w:rsidRPr="004E4498">
        <w:rPr>
          <w:rFonts w:ascii="Calibri" w:hAnsi="Calibri" w:cs="Tahoma"/>
          <w:bCs/>
          <w:sz w:val="22"/>
          <w:szCs w:val="22"/>
        </w:rPr>
        <w:t>w wieku produkcyjnym</w:t>
      </w:r>
      <w:r w:rsidRPr="004E4498">
        <w:rPr>
          <w:rFonts w:ascii="Calibri" w:hAnsi="Calibri" w:cs="Tahoma"/>
          <w:sz w:val="22"/>
          <w:szCs w:val="22"/>
        </w:rPr>
        <w:t xml:space="preserve"> w</w:t>
      </w:r>
      <w:r w:rsidR="00C20308" w:rsidRPr="004E4498">
        <w:rPr>
          <w:rFonts w:ascii="Calibri" w:hAnsi="Calibri" w:cs="Tahoma"/>
          <w:sz w:val="22"/>
          <w:szCs w:val="22"/>
        </w:rPr>
        <w:t xml:space="preserve"> </w:t>
      </w:r>
      <w:r w:rsidRPr="004E4498">
        <w:rPr>
          <w:rFonts w:ascii="Calibri" w:hAnsi="Calibri" w:cs="Tahoma"/>
          <w:sz w:val="22"/>
          <w:szCs w:val="22"/>
        </w:rPr>
        <w:t xml:space="preserve">Gminie </w:t>
      </w:r>
      <w:r w:rsidR="004D2E41" w:rsidRPr="004E4498">
        <w:rPr>
          <w:rFonts w:ascii="Calibri" w:hAnsi="Calibri" w:cs="Tahoma"/>
          <w:sz w:val="22"/>
          <w:szCs w:val="22"/>
        </w:rPr>
        <w:t>Trzciel</w:t>
      </w:r>
      <w:r w:rsidRPr="004E4498">
        <w:rPr>
          <w:rFonts w:ascii="Calibri" w:hAnsi="Calibri" w:cs="Tahoma"/>
          <w:sz w:val="22"/>
          <w:szCs w:val="22"/>
        </w:rPr>
        <w:t xml:space="preserve"> wynosi</w:t>
      </w:r>
      <w:r w:rsidRPr="004E4498">
        <w:rPr>
          <w:rFonts w:ascii="Calibri" w:hAnsi="Calibri" w:cs="Tahoma"/>
          <w:b/>
          <w:sz w:val="22"/>
          <w:szCs w:val="22"/>
        </w:rPr>
        <w:t xml:space="preserve"> </w:t>
      </w:r>
      <w:r w:rsidR="00C20308" w:rsidRPr="004E4498">
        <w:rPr>
          <w:rFonts w:ascii="Calibri" w:hAnsi="Calibri" w:cs="Tahoma"/>
          <w:b/>
          <w:bCs/>
          <w:sz w:val="22"/>
          <w:szCs w:val="22"/>
        </w:rPr>
        <w:t>55,00</w:t>
      </w:r>
      <w:r w:rsidRPr="004E4498">
        <w:rPr>
          <w:rFonts w:ascii="Calibri" w:hAnsi="Calibri" w:cs="Tahoma"/>
          <w:b/>
          <w:bCs/>
          <w:sz w:val="22"/>
          <w:szCs w:val="22"/>
        </w:rPr>
        <w:t xml:space="preserve"> %</w:t>
      </w:r>
      <w:r w:rsidRPr="004E4498">
        <w:rPr>
          <w:rFonts w:ascii="Calibri" w:hAnsi="Calibri" w:cs="Tahoma"/>
          <w:sz w:val="22"/>
          <w:szCs w:val="22"/>
        </w:rPr>
        <w:t xml:space="preserve"> i jest</w:t>
      </w:r>
      <w:r w:rsidR="00BD7700" w:rsidRPr="004E4498">
        <w:rPr>
          <w:rFonts w:ascii="Calibri" w:hAnsi="Calibri" w:cs="Tahoma"/>
          <w:sz w:val="22"/>
          <w:szCs w:val="22"/>
        </w:rPr>
        <w:t xml:space="preserve"> </w:t>
      </w:r>
      <w:r w:rsidRPr="004E4498">
        <w:rPr>
          <w:rFonts w:ascii="Calibri" w:hAnsi="Calibri" w:cs="Tahoma"/>
          <w:sz w:val="22"/>
          <w:szCs w:val="22"/>
        </w:rPr>
        <w:t>porównywalny ze wskaźnikiem w Województwie Lubuskim</w:t>
      </w:r>
      <w:r w:rsidR="00AC21F9" w:rsidRPr="004E4498">
        <w:rPr>
          <w:rFonts w:ascii="Calibri" w:hAnsi="Calibri" w:cs="Tahoma"/>
          <w:sz w:val="22"/>
          <w:szCs w:val="22"/>
        </w:rPr>
        <w:t xml:space="preserve"> </w:t>
      </w:r>
      <w:r w:rsidR="00AC21F9" w:rsidRPr="004E4498">
        <w:rPr>
          <w:rFonts w:ascii="Calibri" w:hAnsi="Calibri" w:cs="Tahoma"/>
          <w:b/>
          <w:sz w:val="22"/>
          <w:szCs w:val="22"/>
        </w:rPr>
        <w:t>55,50</w:t>
      </w:r>
      <w:r w:rsidR="00A75384" w:rsidRPr="004E4498">
        <w:rPr>
          <w:rFonts w:ascii="Calibri" w:hAnsi="Calibri" w:cs="Tahoma"/>
          <w:sz w:val="22"/>
          <w:szCs w:val="22"/>
        </w:rPr>
        <w:t xml:space="preserve"> %</w:t>
      </w:r>
      <w:r w:rsidRPr="004E4498">
        <w:rPr>
          <w:rFonts w:ascii="Calibri" w:hAnsi="Calibri" w:cs="Tahoma"/>
          <w:sz w:val="22"/>
          <w:szCs w:val="22"/>
        </w:rPr>
        <w:t xml:space="preserve"> oraz Powiecie </w:t>
      </w:r>
      <w:r w:rsidR="004D2E41" w:rsidRPr="004E4498">
        <w:rPr>
          <w:rFonts w:ascii="Calibri" w:hAnsi="Calibri" w:cs="Tahoma"/>
          <w:sz w:val="22"/>
          <w:szCs w:val="22"/>
        </w:rPr>
        <w:t xml:space="preserve">Międzyrzeckim </w:t>
      </w:r>
      <w:r w:rsidRPr="004E4498">
        <w:rPr>
          <w:rFonts w:ascii="Calibri" w:hAnsi="Calibri" w:cs="Tahoma"/>
          <w:b/>
          <w:sz w:val="22"/>
          <w:szCs w:val="22"/>
        </w:rPr>
        <w:t>5</w:t>
      </w:r>
      <w:r w:rsidR="00AC21F9" w:rsidRPr="004E4498">
        <w:rPr>
          <w:rFonts w:ascii="Calibri" w:hAnsi="Calibri" w:cs="Tahoma"/>
          <w:b/>
          <w:sz w:val="22"/>
          <w:szCs w:val="22"/>
        </w:rPr>
        <w:t>3</w:t>
      </w:r>
      <w:r w:rsidRPr="004E4498">
        <w:rPr>
          <w:rFonts w:ascii="Calibri" w:hAnsi="Calibri" w:cs="Tahoma"/>
          <w:b/>
          <w:sz w:val="22"/>
          <w:szCs w:val="22"/>
        </w:rPr>
        <w:t>,</w:t>
      </w:r>
      <w:r w:rsidR="00AC21F9" w:rsidRPr="004E4498">
        <w:rPr>
          <w:rFonts w:ascii="Calibri" w:hAnsi="Calibri" w:cs="Tahoma"/>
          <w:b/>
          <w:sz w:val="22"/>
          <w:szCs w:val="22"/>
        </w:rPr>
        <w:t>5</w:t>
      </w:r>
      <w:r w:rsidRPr="004E4498">
        <w:rPr>
          <w:rFonts w:ascii="Calibri" w:hAnsi="Calibri" w:cs="Tahoma"/>
          <w:b/>
          <w:sz w:val="22"/>
          <w:szCs w:val="22"/>
        </w:rPr>
        <w:t>0 %.</w:t>
      </w:r>
      <w:r w:rsidRPr="004E4498">
        <w:rPr>
          <w:rFonts w:ascii="Calibri" w:hAnsi="Calibri" w:cs="Tahoma"/>
          <w:sz w:val="22"/>
          <w:szCs w:val="22"/>
        </w:rPr>
        <w:t xml:space="preserve"> Wskaźnik </w:t>
      </w:r>
      <w:r w:rsidR="00164465" w:rsidRPr="004E4498">
        <w:rPr>
          <w:rFonts w:ascii="Calibri" w:hAnsi="Calibri" w:cs="Tahoma"/>
          <w:sz w:val="22"/>
          <w:szCs w:val="22"/>
        </w:rPr>
        <w:t xml:space="preserve">ten oznacza, że obciążenie osób </w:t>
      </w:r>
      <w:r w:rsidRPr="004E4498">
        <w:rPr>
          <w:rFonts w:ascii="Calibri" w:hAnsi="Calibri" w:cs="Tahoma"/>
          <w:sz w:val="22"/>
          <w:szCs w:val="22"/>
        </w:rPr>
        <w:t xml:space="preserve">w wieku produkcyjnym osobami niepracującymi jest minimalnie niższe w Gminie </w:t>
      </w:r>
      <w:r w:rsidR="00682C7D" w:rsidRPr="004E4498">
        <w:rPr>
          <w:rFonts w:ascii="Calibri" w:hAnsi="Calibri" w:cs="Tahoma"/>
          <w:sz w:val="22"/>
          <w:szCs w:val="22"/>
        </w:rPr>
        <w:t xml:space="preserve">Trzciel </w:t>
      </w:r>
      <w:r w:rsidRPr="004E4498">
        <w:rPr>
          <w:rFonts w:ascii="Calibri" w:hAnsi="Calibri" w:cs="Tahoma"/>
          <w:sz w:val="22"/>
          <w:szCs w:val="22"/>
        </w:rPr>
        <w:t>niż w województwie</w:t>
      </w:r>
      <w:r w:rsidR="00A75384" w:rsidRPr="004E4498">
        <w:rPr>
          <w:rFonts w:ascii="Calibri" w:hAnsi="Calibri" w:cs="Tahoma"/>
          <w:sz w:val="22"/>
          <w:szCs w:val="22"/>
        </w:rPr>
        <w:t xml:space="preserve"> </w:t>
      </w:r>
      <w:r w:rsidRPr="004E4498">
        <w:rPr>
          <w:rFonts w:ascii="Calibri" w:hAnsi="Calibri" w:cs="Tahoma"/>
          <w:sz w:val="22"/>
          <w:szCs w:val="22"/>
        </w:rPr>
        <w:t xml:space="preserve">i </w:t>
      </w:r>
      <w:r w:rsidR="00A75384" w:rsidRPr="004E4498">
        <w:rPr>
          <w:rFonts w:ascii="Calibri" w:hAnsi="Calibri" w:cs="Tahoma"/>
          <w:sz w:val="22"/>
          <w:szCs w:val="22"/>
        </w:rPr>
        <w:t xml:space="preserve">nieznacznie wyższe niż w </w:t>
      </w:r>
      <w:r w:rsidRPr="004E4498">
        <w:rPr>
          <w:rFonts w:ascii="Calibri" w:hAnsi="Calibri" w:cs="Tahoma"/>
          <w:sz w:val="22"/>
          <w:szCs w:val="22"/>
        </w:rPr>
        <w:t xml:space="preserve">Powiecie </w:t>
      </w:r>
      <w:r w:rsidR="00682C7D" w:rsidRPr="004E4498">
        <w:rPr>
          <w:rFonts w:ascii="Calibri" w:hAnsi="Calibri" w:cs="Tahoma"/>
          <w:sz w:val="22"/>
          <w:szCs w:val="22"/>
        </w:rPr>
        <w:t>Międzyrzeckim</w:t>
      </w:r>
      <w:r w:rsidRPr="004E4498">
        <w:rPr>
          <w:rFonts w:ascii="Calibri" w:hAnsi="Calibri" w:cs="Tahoma"/>
          <w:sz w:val="22"/>
          <w:szCs w:val="22"/>
        </w:rPr>
        <w:t>.</w:t>
      </w:r>
    </w:p>
    <w:p w:rsidR="00301A39" w:rsidRPr="00FD7D36" w:rsidRDefault="00301A39" w:rsidP="00AD100C">
      <w:pPr>
        <w:spacing w:line="360" w:lineRule="auto"/>
        <w:jc w:val="both"/>
        <w:rPr>
          <w:rFonts w:ascii="Calibri" w:hAnsi="Calibri" w:cs="Times New Roman"/>
          <w:sz w:val="22"/>
          <w:szCs w:val="22"/>
        </w:rPr>
      </w:pPr>
    </w:p>
    <w:p w:rsidR="001C4A4D" w:rsidRPr="00FD7D36" w:rsidRDefault="00BD7700" w:rsidP="00AD100C">
      <w:pPr>
        <w:spacing w:line="360" w:lineRule="auto"/>
        <w:jc w:val="both"/>
        <w:rPr>
          <w:rFonts w:ascii="Calibri" w:hAnsi="Calibri" w:cs="Times New Roman"/>
          <w:sz w:val="22"/>
          <w:szCs w:val="22"/>
        </w:rPr>
      </w:pPr>
      <w:r w:rsidRPr="00FD7D36">
        <w:rPr>
          <w:rFonts w:ascii="Calibri" w:hAnsi="Calibri" w:cs="Times New Roman"/>
          <w:sz w:val="22"/>
          <w:szCs w:val="22"/>
        </w:rPr>
        <w:lastRenderedPageBreak/>
        <w:t>Wg stanu na koniec roku 2014</w:t>
      </w:r>
      <w:r w:rsidRPr="001C4A4D">
        <w:rPr>
          <w:rFonts w:ascii="Calibri" w:hAnsi="Calibri" w:cs="Times New Roman"/>
          <w:sz w:val="22"/>
          <w:szCs w:val="22"/>
        </w:rPr>
        <w:t xml:space="preserve"> mieszkańcy w wiek</w:t>
      </w:r>
      <w:r w:rsidR="001C4A4D" w:rsidRPr="00FD7D36">
        <w:rPr>
          <w:rFonts w:ascii="Calibri" w:hAnsi="Calibri" w:cs="Times New Roman"/>
          <w:sz w:val="22"/>
          <w:szCs w:val="22"/>
        </w:rPr>
        <w:t>u przedprodukcyjnym stanowili 18,88</w:t>
      </w:r>
      <w:r w:rsidRPr="001C4A4D">
        <w:rPr>
          <w:rFonts w:ascii="Calibri" w:hAnsi="Calibri" w:cs="Times New Roman"/>
          <w:sz w:val="22"/>
          <w:szCs w:val="22"/>
        </w:rPr>
        <w:t>% ludności, odsetek osób w wieku produkcyjnym wyniósł 64</w:t>
      </w:r>
      <w:r w:rsidR="001C4A4D" w:rsidRPr="00FD7D36">
        <w:rPr>
          <w:rFonts w:ascii="Calibri" w:hAnsi="Calibri" w:cs="Times New Roman"/>
          <w:sz w:val="22"/>
          <w:szCs w:val="22"/>
        </w:rPr>
        <w:t xml:space="preserve">,21 </w:t>
      </w:r>
      <w:r w:rsidRPr="001C4A4D">
        <w:rPr>
          <w:rFonts w:ascii="Calibri" w:hAnsi="Calibri" w:cs="Times New Roman"/>
          <w:sz w:val="22"/>
          <w:szCs w:val="22"/>
        </w:rPr>
        <w:t xml:space="preserve">%, natomiast mieszkańców </w:t>
      </w:r>
      <w:r w:rsidRPr="00ED6B7F">
        <w:rPr>
          <w:rFonts w:ascii="Calibri" w:hAnsi="Calibri" w:cs="Times New Roman"/>
          <w:sz w:val="22"/>
          <w:szCs w:val="22"/>
        </w:rPr>
        <w:t xml:space="preserve">w </w:t>
      </w:r>
      <w:r w:rsidRPr="001C4A4D">
        <w:rPr>
          <w:rFonts w:ascii="Calibri" w:hAnsi="Calibri" w:cs="Times New Roman"/>
          <w:sz w:val="22"/>
          <w:szCs w:val="22"/>
        </w:rPr>
        <w:t xml:space="preserve">wieku poprodukcyjnym było </w:t>
      </w:r>
      <w:r w:rsidR="001C4A4D" w:rsidRPr="00FD7D36">
        <w:rPr>
          <w:rFonts w:ascii="Calibri" w:hAnsi="Calibri" w:cs="Times New Roman"/>
          <w:sz w:val="22"/>
          <w:szCs w:val="22"/>
        </w:rPr>
        <w:t xml:space="preserve">16,91 </w:t>
      </w:r>
      <w:r w:rsidRPr="001C4A4D">
        <w:rPr>
          <w:rFonts w:ascii="Calibri" w:hAnsi="Calibri" w:cs="Times New Roman"/>
          <w:sz w:val="22"/>
          <w:szCs w:val="22"/>
        </w:rPr>
        <w:t>%.</w:t>
      </w:r>
    </w:p>
    <w:p w:rsidR="00301A39" w:rsidRDefault="00301A39" w:rsidP="00AD100C">
      <w:pPr>
        <w:spacing w:line="360" w:lineRule="auto"/>
        <w:jc w:val="both"/>
        <w:rPr>
          <w:rFonts w:ascii="Calibri" w:hAnsi="Calibri" w:cs="Times New Roman"/>
          <w:sz w:val="22"/>
          <w:szCs w:val="22"/>
        </w:rPr>
      </w:pPr>
    </w:p>
    <w:p w:rsidR="001C4A4D" w:rsidRDefault="001C4A4D" w:rsidP="00AD100C">
      <w:pPr>
        <w:spacing w:line="360" w:lineRule="auto"/>
        <w:jc w:val="both"/>
        <w:rPr>
          <w:rFonts w:cs="Times New Roman"/>
        </w:rPr>
      </w:pPr>
      <w:r w:rsidRPr="00BD7700">
        <w:rPr>
          <w:rFonts w:ascii="Calibri" w:hAnsi="Calibri" w:cs="Times New Roman"/>
          <w:sz w:val="22"/>
          <w:szCs w:val="22"/>
        </w:rPr>
        <w:t xml:space="preserve">Ludność gminy jest stosunkowo młoda – ponad </w:t>
      </w:r>
      <w:r w:rsidR="0048363A">
        <w:rPr>
          <w:rFonts w:ascii="Calibri" w:hAnsi="Calibri" w:cs="Times New Roman"/>
          <w:sz w:val="22"/>
          <w:szCs w:val="22"/>
        </w:rPr>
        <w:t>50 %</w:t>
      </w:r>
      <w:r w:rsidRPr="00BD7700">
        <w:rPr>
          <w:rFonts w:ascii="Calibri" w:hAnsi="Calibri" w:cs="Times New Roman"/>
          <w:sz w:val="22"/>
          <w:szCs w:val="22"/>
        </w:rPr>
        <w:t xml:space="preserve"> ludności nie osiągnęł</w:t>
      </w:r>
      <w:r w:rsidR="0048363A">
        <w:rPr>
          <w:rFonts w:ascii="Calibri" w:hAnsi="Calibri" w:cs="Times New Roman"/>
          <w:sz w:val="22"/>
          <w:szCs w:val="22"/>
        </w:rPr>
        <w:t>o</w:t>
      </w:r>
      <w:r w:rsidRPr="00BD7700">
        <w:rPr>
          <w:rFonts w:ascii="Calibri" w:hAnsi="Calibri" w:cs="Times New Roman"/>
          <w:sz w:val="22"/>
          <w:szCs w:val="22"/>
        </w:rPr>
        <w:t xml:space="preserve"> wieku 40 lat. Najli</w:t>
      </w:r>
      <w:r w:rsidRPr="00FD7D36">
        <w:rPr>
          <w:rFonts w:ascii="Calibri" w:hAnsi="Calibri" w:cs="Times New Roman"/>
          <w:sz w:val="22"/>
          <w:szCs w:val="22"/>
        </w:rPr>
        <w:t xml:space="preserve">czniejszą grupę stanowią osoby </w:t>
      </w:r>
      <w:r w:rsidRPr="00BD7700">
        <w:rPr>
          <w:rFonts w:ascii="Calibri" w:hAnsi="Calibri" w:cs="Times New Roman"/>
          <w:sz w:val="22"/>
          <w:szCs w:val="22"/>
        </w:rPr>
        <w:t xml:space="preserve">w wieku </w:t>
      </w:r>
      <w:r w:rsidRPr="00FD7D36">
        <w:rPr>
          <w:rFonts w:ascii="Calibri" w:hAnsi="Calibri" w:cs="Times New Roman"/>
          <w:sz w:val="22"/>
          <w:szCs w:val="22"/>
        </w:rPr>
        <w:t>25</w:t>
      </w:r>
      <w:r w:rsidRPr="00BD7700">
        <w:rPr>
          <w:rFonts w:ascii="Calibri" w:hAnsi="Calibri" w:cs="Times New Roman"/>
          <w:sz w:val="22"/>
          <w:szCs w:val="22"/>
        </w:rPr>
        <w:t>-34 lata</w:t>
      </w:r>
      <w:r>
        <w:rPr>
          <w:rFonts w:cs="Times New Roman"/>
        </w:rPr>
        <w:t>.</w:t>
      </w:r>
    </w:p>
    <w:p w:rsidR="001C4A4D" w:rsidRPr="00FD7D36" w:rsidRDefault="001C4A4D" w:rsidP="00AD100C">
      <w:pPr>
        <w:spacing w:line="360" w:lineRule="auto"/>
        <w:jc w:val="both"/>
        <w:rPr>
          <w:rFonts w:ascii="Calibri" w:hAnsi="Calibri" w:cs="Tahoma"/>
          <w:sz w:val="22"/>
          <w:szCs w:val="22"/>
        </w:rPr>
      </w:pPr>
    </w:p>
    <w:p w:rsidR="004D2E41" w:rsidRPr="00FD7D36" w:rsidRDefault="00EC3C4B" w:rsidP="004D2E41">
      <w:pPr>
        <w:rPr>
          <w:rStyle w:val="Pogrubienie"/>
          <w:rFonts w:ascii="Calibri" w:hAnsi="Calibri"/>
          <w:sz w:val="20"/>
          <w:szCs w:val="20"/>
        </w:rPr>
      </w:pPr>
      <w:r w:rsidRPr="00FD7D36">
        <w:rPr>
          <w:rFonts w:ascii="Calibri" w:hAnsi="Calibri"/>
          <w:b/>
          <w:color w:val="002060"/>
          <w:sz w:val="20"/>
          <w:szCs w:val="20"/>
        </w:rPr>
        <w:t xml:space="preserve">Tabela </w:t>
      </w:r>
      <w:r w:rsidR="00311355" w:rsidRPr="00FD7D36">
        <w:rPr>
          <w:rFonts w:ascii="Calibri" w:hAnsi="Calibri"/>
          <w:b/>
          <w:color w:val="002060"/>
          <w:sz w:val="20"/>
          <w:szCs w:val="20"/>
        </w:rPr>
        <w:t xml:space="preserve">nr </w:t>
      </w:r>
      <w:r w:rsidRPr="00FD7D36">
        <w:rPr>
          <w:rFonts w:ascii="Calibri" w:hAnsi="Calibri"/>
          <w:b/>
          <w:color w:val="002060"/>
          <w:sz w:val="20"/>
          <w:szCs w:val="20"/>
        </w:rPr>
        <w:t>1</w:t>
      </w:r>
      <w:r w:rsidR="004E4498">
        <w:rPr>
          <w:rFonts w:ascii="Calibri" w:hAnsi="Calibri"/>
          <w:b/>
          <w:color w:val="002060"/>
          <w:sz w:val="20"/>
          <w:szCs w:val="20"/>
        </w:rPr>
        <w:t>2</w:t>
      </w:r>
      <w:r w:rsidR="004D2E41" w:rsidRPr="00FD7D36">
        <w:rPr>
          <w:rFonts w:ascii="Calibri" w:hAnsi="Calibri"/>
          <w:b/>
          <w:color w:val="002060"/>
          <w:sz w:val="20"/>
          <w:szCs w:val="20"/>
        </w:rPr>
        <w:t>.</w:t>
      </w:r>
      <w:r w:rsidR="004D2E41" w:rsidRPr="00352976">
        <w:rPr>
          <w:rFonts w:ascii="Cambria" w:hAnsi="Cambria"/>
          <w:sz w:val="20"/>
          <w:szCs w:val="20"/>
        </w:rPr>
        <w:t xml:space="preserve"> </w:t>
      </w:r>
      <w:r w:rsidR="004D2E41" w:rsidRPr="00FD7D36">
        <w:rPr>
          <w:rStyle w:val="Pogrubienie"/>
          <w:rFonts w:ascii="Calibri" w:hAnsi="Calibri" w:cs="Tahoma"/>
          <w:b w:val="0"/>
          <w:sz w:val="20"/>
          <w:szCs w:val="20"/>
        </w:rPr>
        <w:t>Ludność</w:t>
      </w:r>
      <w:r w:rsidR="00B8684F" w:rsidRPr="00FD7D36">
        <w:rPr>
          <w:rStyle w:val="Pogrubienie"/>
          <w:rFonts w:ascii="Calibri" w:hAnsi="Calibri" w:cs="Tahoma"/>
          <w:b w:val="0"/>
          <w:sz w:val="20"/>
          <w:szCs w:val="20"/>
        </w:rPr>
        <w:t xml:space="preserve"> </w:t>
      </w:r>
      <w:r w:rsidR="004D2E41" w:rsidRPr="00FD7D36">
        <w:rPr>
          <w:rStyle w:val="Pogrubienie"/>
          <w:rFonts w:ascii="Calibri" w:hAnsi="Calibri" w:cs="Tahoma"/>
          <w:b w:val="0"/>
          <w:sz w:val="20"/>
          <w:szCs w:val="20"/>
        </w:rPr>
        <w:t>Gminy wg grup wieku</w:t>
      </w:r>
    </w:p>
    <w:tbl>
      <w:tblPr>
        <w:tblW w:w="4913" w:type="pct"/>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shd w:val="clear" w:color="auto" w:fill="000000"/>
        <w:tblCellMar>
          <w:top w:w="60" w:type="dxa"/>
          <w:left w:w="60" w:type="dxa"/>
          <w:bottom w:w="60" w:type="dxa"/>
          <w:right w:w="60" w:type="dxa"/>
        </w:tblCellMar>
        <w:tblLook w:val="0000" w:firstRow="0" w:lastRow="0" w:firstColumn="0" w:lastColumn="0" w:noHBand="0" w:noVBand="0"/>
      </w:tblPr>
      <w:tblGrid>
        <w:gridCol w:w="3479"/>
        <w:gridCol w:w="3045"/>
        <w:gridCol w:w="2507"/>
      </w:tblGrid>
      <w:tr w:rsidR="004D2E41" w:rsidTr="007E4A64">
        <w:trPr>
          <w:trHeight w:val="564"/>
          <w:jc w:val="center"/>
        </w:trPr>
        <w:tc>
          <w:tcPr>
            <w:tcW w:w="192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A46C4" w:rsidRDefault="004D2E41">
            <w:pPr>
              <w:jc w:val="center"/>
              <w:rPr>
                <w:rFonts w:ascii="Calibri" w:hAnsi="Calibri"/>
                <w:sz w:val="22"/>
                <w:szCs w:val="22"/>
              </w:rPr>
            </w:pPr>
            <w:r w:rsidRPr="009A46C4">
              <w:rPr>
                <w:rStyle w:val="Pogrubienie"/>
                <w:rFonts w:ascii="Calibri" w:hAnsi="Calibri" w:cs="Tahoma"/>
                <w:sz w:val="22"/>
                <w:szCs w:val="22"/>
              </w:rPr>
              <w:t>Grupy wieku</w:t>
            </w:r>
          </w:p>
        </w:tc>
        <w:tc>
          <w:tcPr>
            <w:tcW w:w="168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A46C4" w:rsidRDefault="004D2E41" w:rsidP="00F15EB1">
            <w:pPr>
              <w:jc w:val="center"/>
              <w:rPr>
                <w:rFonts w:ascii="Calibri" w:hAnsi="Calibri"/>
                <w:sz w:val="22"/>
                <w:szCs w:val="22"/>
              </w:rPr>
            </w:pPr>
            <w:r w:rsidRPr="009A46C4">
              <w:rPr>
                <w:rStyle w:val="Pogrubienie"/>
                <w:rFonts w:ascii="Calibri" w:hAnsi="Calibri" w:cs="Tahoma"/>
                <w:sz w:val="22"/>
                <w:szCs w:val="22"/>
              </w:rPr>
              <w:t>Liczba  osób</w:t>
            </w:r>
          </w:p>
        </w:tc>
        <w:tc>
          <w:tcPr>
            <w:tcW w:w="1389"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4D2E41" w:rsidRPr="009A46C4" w:rsidRDefault="004D2E41" w:rsidP="00F15EB1">
            <w:pPr>
              <w:jc w:val="center"/>
              <w:rPr>
                <w:rFonts w:ascii="Calibri" w:hAnsi="Calibri"/>
                <w:sz w:val="22"/>
                <w:szCs w:val="22"/>
              </w:rPr>
            </w:pPr>
            <w:r w:rsidRPr="009A46C4">
              <w:rPr>
                <w:rStyle w:val="Pogrubienie"/>
                <w:rFonts w:ascii="Calibri" w:hAnsi="Calibri" w:cs="Tahoma"/>
                <w:sz w:val="22"/>
                <w:szCs w:val="22"/>
              </w:rPr>
              <w:t>%</w:t>
            </w:r>
          </w:p>
        </w:tc>
      </w:tr>
      <w:tr w:rsidR="004D2E41" w:rsidTr="0011478A">
        <w:trPr>
          <w:jc w:val="center"/>
        </w:trPr>
        <w:tc>
          <w:tcPr>
            <w:tcW w:w="1926" w:type="pct"/>
            <w:tcBorders>
              <w:top w:val="single" w:sz="8" w:space="0" w:color="FFFFFF"/>
            </w:tcBorders>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0 – 2</w:t>
            </w:r>
          </w:p>
        </w:tc>
        <w:tc>
          <w:tcPr>
            <w:tcW w:w="1686" w:type="pct"/>
            <w:tcBorders>
              <w:top w:val="single" w:sz="8" w:space="0" w:color="FFFFFF"/>
            </w:tcBorders>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173</w:t>
            </w:r>
          </w:p>
        </w:tc>
        <w:tc>
          <w:tcPr>
            <w:tcW w:w="1389" w:type="pct"/>
            <w:tcBorders>
              <w:top w:val="single" w:sz="8" w:space="0" w:color="FFFFFF"/>
            </w:tcBorders>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2,63</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3 – 6</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328</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4,99</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7 – 12</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391</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5,94</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13-15</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206</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3,14</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16-19</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328</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4,98</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20-24</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435</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6,61</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25-34</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1072</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16,30</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35-44</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965</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14,67</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45-54</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819</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12,45</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55-64</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970</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14,75</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sz w:val="22"/>
                <w:szCs w:val="22"/>
              </w:rPr>
            </w:pPr>
            <w:r w:rsidRPr="00FD7D36">
              <w:rPr>
                <w:rFonts w:ascii="Calibri" w:hAnsi="Calibri"/>
                <w:sz w:val="22"/>
                <w:szCs w:val="22"/>
              </w:rPr>
              <w:t>65 i więcej</w:t>
            </w:r>
          </w:p>
        </w:tc>
        <w:tc>
          <w:tcPr>
            <w:tcW w:w="1686"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891</w:t>
            </w:r>
          </w:p>
        </w:tc>
        <w:tc>
          <w:tcPr>
            <w:tcW w:w="1389" w:type="pct"/>
            <w:shd w:val="clear" w:color="auto" w:fill="FFFFFF"/>
            <w:vAlign w:val="center"/>
          </w:tcPr>
          <w:p w:rsidR="004D2E41" w:rsidRPr="00FD7D36" w:rsidRDefault="004D2E41" w:rsidP="00F15EB1">
            <w:pPr>
              <w:jc w:val="center"/>
              <w:rPr>
                <w:rFonts w:ascii="Calibri" w:hAnsi="Calibri"/>
                <w:color w:val="000000"/>
                <w:sz w:val="22"/>
                <w:szCs w:val="22"/>
              </w:rPr>
            </w:pPr>
            <w:r w:rsidRPr="00FD7D36">
              <w:rPr>
                <w:rFonts w:ascii="Calibri" w:hAnsi="Calibri"/>
                <w:color w:val="000000"/>
                <w:sz w:val="22"/>
                <w:szCs w:val="22"/>
              </w:rPr>
              <w:t>13,54</w:t>
            </w:r>
          </w:p>
        </w:tc>
      </w:tr>
      <w:tr w:rsidR="004D2E41" w:rsidTr="00FD7D36">
        <w:trPr>
          <w:jc w:val="center"/>
        </w:trPr>
        <w:tc>
          <w:tcPr>
            <w:tcW w:w="1926" w:type="pct"/>
            <w:shd w:val="clear" w:color="auto" w:fill="FFFFFF"/>
            <w:vAlign w:val="center"/>
          </w:tcPr>
          <w:p w:rsidR="004D2E41" w:rsidRPr="00FD7D36" w:rsidRDefault="004D2E41" w:rsidP="00F15EB1">
            <w:pPr>
              <w:jc w:val="center"/>
              <w:rPr>
                <w:rFonts w:ascii="Calibri" w:hAnsi="Calibri"/>
                <w:color w:val="002060"/>
                <w:sz w:val="22"/>
                <w:szCs w:val="22"/>
              </w:rPr>
            </w:pPr>
            <w:r w:rsidRPr="00FD7D36">
              <w:rPr>
                <w:rStyle w:val="Pogrubienie"/>
                <w:rFonts w:ascii="Calibri" w:hAnsi="Calibri" w:cs="Tahoma"/>
                <w:color w:val="002060"/>
                <w:sz w:val="22"/>
                <w:szCs w:val="22"/>
              </w:rPr>
              <w:t>Ogółem</w:t>
            </w:r>
          </w:p>
        </w:tc>
        <w:tc>
          <w:tcPr>
            <w:tcW w:w="1686" w:type="pct"/>
            <w:shd w:val="clear" w:color="auto" w:fill="FFFFFF"/>
            <w:vAlign w:val="center"/>
          </w:tcPr>
          <w:p w:rsidR="004D2E41" w:rsidRPr="00FD7D36" w:rsidRDefault="004D2E41" w:rsidP="00F15EB1">
            <w:pPr>
              <w:jc w:val="center"/>
              <w:rPr>
                <w:rFonts w:ascii="Calibri" w:hAnsi="Calibri"/>
                <w:b/>
                <w:color w:val="002060"/>
                <w:sz w:val="22"/>
                <w:szCs w:val="22"/>
              </w:rPr>
            </w:pPr>
            <w:r w:rsidRPr="00FD7D36">
              <w:rPr>
                <w:rFonts w:ascii="Calibri" w:hAnsi="Calibri"/>
                <w:b/>
                <w:color w:val="002060"/>
                <w:sz w:val="22"/>
                <w:szCs w:val="22"/>
              </w:rPr>
              <w:t>6578</w:t>
            </w:r>
          </w:p>
        </w:tc>
        <w:tc>
          <w:tcPr>
            <w:tcW w:w="1389" w:type="pct"/>
            <w:shd w:val="clear" w:color="auto" w:fill="FFFFFF"/>
            <w:vAlign w:val="center"/>
          </w:tcPr>
          <w:p w:rsidR="004D2E41" w:rsidRPr="00FD7D36" w:rsidRDefault="004D2E41" w:rsidP="00F15EB1">
            <w:pPr>
              <w:jc w:val="center"/>
              <w:rPr>
                <w:rFonts w:ascii="Calibri" w:hAnsi="Calibri"/>
                <w:b/>
                <w:color w:val="002060"/>
                <w:sz w:val="22"/>
                <w:szCs w:val="22"/>
              </w:rPr>
            </w:pPr>
            <w:r w:rsidRPr="00FD7D36">
              <w:rPr>
                <w:rFonts w:ascii="Calibri" w:hAnsi="Calibri"/>
                <w:b/>
                <w:color w:val="002060"/>
                <w:sz w:val="22"/>
                <w:szCs w:val="22"/>
              </w:rPr>
              <w:t>100</w:t>
            </w:r>
          </w:p>
        </w:tc>
      </w:tr>
    </w:tbl>
    <w:p w:rsidR="004D2E41" w:rsidRPr="00FD7D36" w:rsidRDefault="004D2E41" w:rsidP="004D2E41">
      <w:pPr>
        <w:rPr>
          <w:rFonts w:ascii="Calibri" w:hAnsi="Calibri"/>
        </w:rPr>
      </w:pPr>
      <w:r w:rsidRPr="00FD7D36">
        <w:rPr>
          <w:rFonts w:ascii="Calibri" w:eastAsia="TimesNewRoman" w:hAnsi="Calibri" w:cs="TimesNewRoman"/>
          <w:color w:val="000000"/>
          <w:sz w:val="18"/>
          <w:szCs w:val="18"/>
        </w:rPr>
        <w:t>Ź</w:t>
      </w:r>
      <w:r w:rsidRPr="00FD7D36">
        <w:rPr>
          <w:rFonts w:ascii="Calibri" w:hAnsi="Calibri"/>
          <w:color w:val="000000"/>
          <w:sz w:val="18"/>
          <w:szCs w:val="18"/>
        </w:rPr>
        <w:t>ródło: Dane GUS  – stan na 31 grudnia 2014r.</w:t>
      </w:r>
    </w:p>
    <w:p w:rsidR="00301A39" w:rsidRPr="00FD7D36" w:rsidRDefault="00301A39" w:rsidP="00E743EE">
      <w:pPr>
        <w:rPr>
          <w:rFonts w:ascii="Calibri" w:hAnsi="Calibri"/>
          <w:b/>
          <w:color w:val="002060"/>
          <w:sz w:val="20"/>
          <w:szCs w:val="20"/>
        </w:rPr>
      </w:pPr>
    </w:p>
    <w:p w:rsidR="00E743EE" w:rsidRPr="00FD7D36" w:rsidRDefault="00E743EE" w:rsidP="00E743EE">
      <w:pPr>
        <w:rPr>
          <w:rFonts w:ascii="Calibri" w:hAnsi="Calibri"/>
          <w:sz w:val="20"/>
          <w:szCs w:val="20"/>
        </w:rPr>
      </w:pPr>
      <w:r w:rsidRPr="00FD7D36">
        <w:rPr>
          <w:rFonts w:ascii="Calibri" w:hAnsi="Calibri"/>
          <w:b/>
          <w:color w:val="002060"/>
          <w:sz w:val="20"/>
          <w:szCs w:val="20"/>
        </w:rPr>
        <w:t xml:space="preserve">Tabela nr </w:t>
      </w:r>
      <w:r w:rsidR="00EC3C4B" w:rsidRPr="00FD7D36">
        <w:rPr>
          <w:rFonts w:ascii="Calibri" w:hAnsi="Calibri"/>
          <w:b/>
          <w:color w:val="002060"/>
          <w:sz w:val="20"/>
          <w:szCs w:val="20"/>
        </w:rPr>
        <w:t>1</w:t>
      </w:r>
      <w:r w:rsidR="004E4498">
        <w:rPr>
          <w:rFonts w:ascii="Calibri" w:hAnsi="Calibri"/>
          <w:b/>
          <w:color w:val="002060"/>
          <w:sz w:val="20"/>
          <w:szCs w:val="20"/>
        </w:rPr>
        <w:t>3</w:t>
      </w:r>
      <w:r w:rsidRPr="00352976">
        <w:rPr>
          <w:rFonts w:ascii="Cambria" w:hAnsi="Cambria"/>
          <w:sz w:val="20"/>
          <w:szCs w:val="20"/>
        </w:rPr>
        <w:t xml:space="preserve">. </w:t>
      </w:r>
      <w:r w:rsidRPr="00FD7D36">
        <w:rPr>
          <w:rFonts w:ascii="Calibri" w:hAnsi="Calibri"/>
          <w:sz w:val="20"/>
          <w:szCs w:val="20"/>
        </w:rPr>
        <w:t>Ekonomiczna struktura wiekowa ludności gminy w latach 2009-2014</w:t>
      </w:r>
    </w:p>
    <w:tbl>
      <w:tblPr>
        <w:tblW w:w="9072" w:type="dxa"/>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Look w:val="04A0" w:firstRow="1" w:lastRow="0" w:firstColumn="1" w:lastColumn="0" w:noHBand="0" w:noVBand="1"/>
      </w:tblPr>
      <w:tblGrid>
        <w:gridCol w:w="756"/>
        <w:gridCol w:w="1512"/>
        <w:gridCol w:w="910"/>
        <w:gridCol w:w="1036"/>
        <w:gridCol w:w="854"/>
        <w:gridCol w:w="923"/>
        <w:gridCol w:w="854"/>
        <w:gridCol w:w="952"/>
        <w:gridCol w:w="1275"/>
      </w:tblGrid>
      <w:tr w:rsidR="0011478A" w:rsidRPr="009E6273" w:rsidTr="0011478A">
        <w:trPr>
          <w:trHeight w:val="1297"/>
        </w:trPr>
        <w:tc>
          <w:tcPr>
            <w:tcW w:w="756" w:type="dxa"/>
            <w:vMerge w:val="restart"/>
            <w:tcBorders>
              <w:top w:val="single" w:sz="4" w:space="0" w:color="FFFFFF"/>
              <w:left w:val="single" w:sz="4" w:space="0" w:color="FFFFFF"/>
              <w:bottom w:val="single" w:sz="4" w:space="0" w:color="FFFFFF"/>
              <w:right w:val="single" w:sz="4" w:space="0" w:color="FFFFFF"/>
            </w:tcBorders>
            <w:shd w:val="clear" w:color="auto" w:fill="8DB3E2"/>
            <w:vAlign w:val="center"/>
          </w:tcPr>
          <w:p w:rsidR="002B25EC" w:rsidRPr="009A46C4" w:rsidRDefault="002B25EC" w:rsidP="00F15EB1">
            <w:pPr>
              <w:rPr>
                <w:rFonts w:ascii="Calibri" w:hAnsi="Calibri"/>
                <w:b/>
                <w:sz w:val="22"/>
                <w:szCs w:val="22"/>
              </w:rPr>
            </w:pPr>
            <w:r w:rsidRPr="009A46C4">
              <w:rPr>
                <w:rFonts w:ascii="Calibri" w:hAnsi="Calibri"/>
                <w:b/>
                <w:sz w:val="22"/>
                <w:szCs w:val="22"/>
              </w:rPr>
              <w:t>Lata</w:t>
            </w:r>
          </w:p>
          <w:p w:rsidR="002B25EC" w:rsidRPr="009A46C4" w:rsidRDefault="002B25EC" w:rsidP="00F15EB1">
            <w:pPr>
              <w:rPr>
                <w:rFonts w:ascii="Calibri" w:hAnsi="Calibri"/>
                <w:b/>
                <w:sz w:val="22"/>
                <w:szCs w:val="22"/>
              </w:rPr>
            </w:pPr>
          </w:p>
          <w:p w:rsidR="002B25EC" w:rsidRPr="009A46C4" w:rsidRDefault="002B25EC" w:rsidP="00F15EB1">
            <w:pPr>
              <w:rPr>
                <w:rFonts w:ascii="Calibri" w:hAnsi="Calibri"/>
                <w:b/>
                <w:sz w:val="22"/>
                <w:szCs w:val="22"/>
              </w:rPr>
            </w:pPr>
          </w:p>
        </w:tc>
        <w:tc>
          <w:tcPr>
            <w:tcW w:w="1512" w:type="dxa"/>
            <w:vMerge w:val="restart"/>
            <w:tcBorders>
              <w:top w:val="single" w:sz="4" w:space="0" w:color="FFFFFF"/>
              <w:left w:val="single" w:sz="4" w:space="0" w:color="FFFFFF"/>
              <w:bottom w:val="single" w:sz="4" w:space="0" w:color="FFFFFF"/>
              <w:right w:val="single" w:sz="4" w:space="0" w:color="FFFFFF"/>
            </w:tcBorders>
            <w:shd w:val="clear" w:color="auto" w:fill="8DB3E2"/>
            <w:vAlign w:val="center"/>
          </w:tcPr>
          <w:p w:rsidR="002B25EC" w:rsidRPr="009A46C4" w:rsidRDefault="002B25EC" w:rsidP="00782A17">
            <w:pPr>
              <w:jc w:val="center"/>
              <w:rPr>
                <w:rFonts w:ascii="Calibri" w:hAnsi="Calibri"/>
                <w:b/>
                <w:sz w:val="22"/>
                <w:szCs w:val="22"/>
              </w:rPr>
            </w:pPr>
            <w:r w:rsidRPr="009A46C4">
              <w:rPr>
                <w:rFonts w:ascii="Calibri" w:hAnsi="Calibri"/>
                <w:b/>
                <w:sz w:val="22"/>
                <w:szCs w:val="22"/>
              </w:rPr>
              <w:t>Liczba mieszkańców</w:t>
            </w:r>
          </w:p>
        </w:tc>
        <w:tc>
          <w:tcPr>
            <w:tcW w:w="1946" w:type="dxa"/>
            <w:gridSpan w:val="2"/>
            <w:tcBorders>
              <w:top w:val="single" w:sz="4" w:space="0" w:color="FFFFFF"/>
              <w:left w:val="single" w:sz="4" w:space="0" w:color="FFFFFF"/>
              <w:bottom w:val="single" w:sz="4" w:space="0" w:color="FFFFFF"/>
              <w:right w:val="single" w:sz="4" w:space="0" w:color="FFFFFF"/>
            </w:tcBorders>
            <w:shd w:val="clear" w:color="auto" w:fill="8DB3E2"/>
            <w:vAlign w:val="center"/>
          </w:tcPr>
          <w:p w:rsidR="002B25EC" w:rsidRPr="009A46C4" w:rsidRDefault="002B25EC" w:rsidP="00F15EB1">
            <w:pPr>
              <w:jc w:val="center"/>
              <w:rPr>
                <w:rFonts w:ascii="Calibri" w:hAnsi="Calibri"/>
                <w:b/>
                <w:sz w:val="22"/>
                <w:szCs w:val="22"/>
              </w:rPr>
            </w:pPr>
            <w:r w:rsidRPr="009A46C4">
              <w:rPr>
                <w:rFonts w:ascii="Calibri" w:hAnsi="Calibri"/>
                <w:b/>
                <w:sz w:val="22"/>
                <w:szCs w:val="22"/>
              </w:rPr>
              <w:t>Wiek przedprodukcyjny</w:t>
            </w:r>
          </w:p>
        </w:tc>
        <w:tc>
          <w:tcPr>
            <w:tcW w:w="1777" w:type="dxa"/>
            <w:gridSpan w:val="2"/>
            <w:tcBorders>
              <w:top w:val="single" w:sz="4" w:space="0" w:color="FFFFFF"/>
              <w:left w:val="single" w:sz="4" w:space="0" w:color="FFFFFF"/>
              <w:bottom w:val="single" w:sz="4" w:space="0" w:color="FFFFFF"/>
              <w:right w:val="single" w:sz="4" w:space="0" w:color="FFFFFF"/>
            </w:tcBorders>
            <w:shd w:val="clear" w:color="auto" w:fill="8DB3E2"/>
            <w:vAlign w:val="center"/>
          </w:tcPr>
          <w:p w:rsidR="002B25EC" w:rsidRPr="009A46C4" w:rsidRDefault="002B25EC" w:rsidP="00F15EB1">
            <w:pPr>
              <w:jc w:val="center"/>
              <w:rPr>
                <w:rFonts w:ascii="Calibri" w:hAnsi="Calibri"/>
                <w:b/>
                <w:sz w:val="22"/>
                <w:szCs w:val="22"/>
              </w:rPr>
            </w:pPr>
          </w:p>
          <w:p w:rsidR="002B25EC" w:rsidRPr="009A46C4" w:rsidRDefault="002B25EC" w:rsidP="00F15EB1">
            <w:pPr>
              <w:jc w:val="center"/>
              <w:rPr>
                <w:rFonts w:ascii="Calibri" w:hAnsi="Calibri"/>
                <w:b/>
                <w:sz w:val="22"/>
                <w:szCs w:val="22"/>
              </w:rPr>
            </w:pPr>
            <w:r w:rsidRPr="009A46C4">
              <w:rPr>
                <w:rFonts w:ascii="Calibri" w:hAnsi="Calibri"/>
                <w:b/>
                <w:sz w:val="22"/>
                <w:szCs w:val="22"/>
              </w:rPr>
              <w:t>Wiek</w:t>
            </w:r>
          </w:p>
          <w:p w:rsidR="002B25EC" w:rsidRPr="009A46C4" w:rsidRDefault="002B25EC" w:rsidP="00F15EB1">
            <w:pPr>
              <w:jc w:val="center"/>
              <w:rPr>
                <w:rFonts w:ascii="Calibri" w:hAnsi="Calibri"/>
                <w:b/>
                <w:sz w:val="22"/>
                <w:szCs w:val="22"/>
              </w:rPr>
            </w:pPr>
            <w:r w:rsidRPr="009A46C4">
              <w:rPr>
                <w:rFonts w:ascii="Calibri" w:hAnsi="Calibri"/>
                <w:b/>
                <w:sz w:val="22"/>
                <w:szCs w:val="22"/>
              </w:rPr>
              <w:t>produkcyjny</w:t>
            </w:r>
          </w:p>
          <w:p w:rsidR="002B25EC" w:rsidRPr="009A46C4" w:rsidRDefault="002B25EC" w:rsidP="00F15EB1">
            <w:pPr>
              <w:jc w:val="center"/>
              <w:rPr>
                <w:rFonts w:ascii="Calibri" w:hAnsi="Calibri"/>
                <w:b/>
                <w:sz w:val="22"/>
                <w:szCs w:val="22"/>
              </w:rPr>
            </w:pPr>
          </w:p>
        </w:tc>
        <w:tc>
          <w:tcPr>
            <w:tcW w:w="1806" w:type="dxa"/>
            <w:gridSpan w:val="2"/>
            <w:tcBorders>
              <w:top w:val="single" w:sz="4" w:space="0" w:color="FFFFFF"/>
              <w:left w:val="single" w:sz="4" w:space="0" w:color="FFFFFF"/>
              <w:bottom w:val="single" w:sz="4" w:space="0" w:color="FFFFFF"/>
              <w:right w:val="single" w:sz="4" w:space="0" w:color="FFFFFF"/>
            </w:tcBorders>
            <w:shd w:val="clear" w:color="auto" w:fill="8DB3E2"/>
            <w:vAlign w:val="center"/>
          </w:tcPr>
          <w:p w:rsidR="002B25EC" w:rsidRPr="009A46C4" w:rsidRDefault="002B25EC" w:rsidP="00F15EB1">
            <w:pPr>
              <w:jc w:val="center"/>
              <w:rPr>
                <w:rFonts w:ascii="Calibri" w:hAnsi="Calibri"/>
                <w:b/>
                <w:sz w:val="22"/>
                <w:szCs w:val="22"/>
              </w:rPr>
            </w:pPr>
            <w:r w:rsidRPr="009A46C4">
              <w:rPr>
                <w:rFonts w:ascii="Calibri" w:hAnsi="Calibri"/>
                <w:b/>
                <w:sz w:val="22"/>
                <w:szCs w:val="22"/>
              </w:rPr>
              <w:t>Wiek poprodukcyjny</w:t>
            </w:r>
          </w:p>
        </w:tc>
        <w:tc>
          <w:tcPr>
            <w:tcW w:w="1275" w:type="dxa"/>
            <w:vMerge w:val="restart"/>
            <w:tcBorders>
              <w:top w:val="single" w:sz="4" w:space="0" w:color="FFFFFF"/>
              <w:left w:val="single" w:sz="4" w:space="0" w:color="FFFFFF"/>
              <w:right w:val="single" w:sz="4" w:space="0" w:color="FFFFFF"/>
            </w:tcBorders>
            <w:shd w:val="clear" w:color="auto" w:fill="8DB3E2"/>
            <w:textDirection w:val="btLr"/>
            <w:vAlign w:val="center"/>
          </w:tcPr>
          <w:p w:rsidR="002B25EC" w:rsidRPr="009A46C4" w:rsidRDefault="002B25EC" w:rsidP="007E4A64">
            <w:pPr>
              <w:ind w:left="113" w:right="113"/>
              <w:rPr>
                <w:rFonts w:ascii="Calibri" w:hAnsi="Calibri"/>
                <w:b/>
                <w:sz w:val="22"/>
                <w:szCs w:val="22"/>
              </w:rPr>
            </w:pPr>
            <w:r w:rsidRPr="009A46C4">
              <w:rPr>
                <w:rFonts w:ascii="Calibri" w:hAnsi="Calibri"/>
                <w:b/>
                <w:sz w:val="22"/>
                <w:szCs w:val="22"/>
              </w:rPr>
              <w:t>Ludność w wieku nieprodukcyjnym na 100 osób w wieku produkcyjnym</w:t>
            </w:r>
          </w:p>
        </w:tc>
      </w:tr>
      <w:tr w:rsidR="0011478A" w:rsidRPr="009E6273" w:rsidTr="0011478A">
        <w:trPr>
          <w:trHeight w:val="792"/>
        </w:trPr>
        <w:tc>
          <w:tcPr>
            <w:tcW w:w="756" w:type="dxa"/>
            <w:vMerge/>
            <w:tcBorders>
              <w:top w:val="single" w:sz="4" w:space="0" w:color="FFFFFF"/>
              <w:right w:val="nil"/>
            </w:tcBorders>
          </w:tcPr>
          <w:p w:rsidR="002B25EC" w:rsidRPr="00FD7D36" w:rsidRDefault="002B25EC" w:rsidP="00F15EB1">
            <w:pPr>
              <w:rPr>
                <w:rFonts w:ascii="Calibri" w:hAnsi="Calibri"/>
                <w:color w:val="FFFFFF"/>
                <w:sz w:val="22"/>
                <w:szCs w:val="22"/>
              </w:rPr>
            </w:pPr>
          </w:p>
        </w:tc>
        <w:tc>
          <w:tcPr>
            <w:tcW w:w="1512" w:type="dxa"/>
            <w:vMerge/>
            <w:tcBorders>
              <w:top w:val="single" w:sz="4" w:space="0" w:color="FFFFFF"/>
              <w:left w:val="nil"/>
              <w:bottom w:val="nil"/>
              <w:right w:val="single" w:sz="4" w:space="0" w:color="FFFFFF"/>
            </w:tcBorders>
          </w:tcPr>
          <w:p w:rsidR="002B25EC" w:rsidRPr="00FD7D36" w:rsidRDefault="002B25EC" w:rsidP="00F15EB1">
            <w:pPr>
              <w:rPr>
                <w:rFonts w:ascii="Calibri" w:hAnsi="Calibri"/>
                <w:color w:val="FFFFFF"/>
                <w:sz w:val="22"/>
                <w:szCs w:val="22"/>
              </w:rPr>
            </w:pPr>
          </w:p>
        </w:tc>
        <w:tc>
          <w:tcPr>
            <w:tcW w:w="910" w:type="dxa"/>
            <w:tcBorders>
              <w:top w:val="single" w:sz="4" w:space="0" w:color="FFFFFF"/>
              <w:left w:val="single" w:sz="4" w:space="0" w:color="FFFFFF"/>
              <w:bottom w:val="single" w:sz="4" w:space="0" w:color="FFFFFF"/>
              <w:right w:val="single" w:sz="4" w:space="0" w:color="FFFFFF"/>
            </w:tcBorders>
            <w:shd w:val="clear" w:color="auto" w:fill="8DB3E2"/>
          </w:tcPr>
          <w:p w:rsidR="002B25EC" w:rsidRPr="009A46C4" w:rsidRDefault="002B25EC" w:rsidP="00F15EB1">
            <w:pPr>
              <w:rPr>
                <w:rFonts w:ascii="Calibri" w:hAnsi="Calibri"/>
                <w:b/>
                <w:sz w:val="22"/>
                <w:szCs w:val="22"/>
              </w:rPr>
            </w:pPr>
            <w:r w:rsidRPr="009A46C4">
              <w:rPr>
                <w:rFonts w:ascii="Calibri" w:hAnsi="Calibri"/>
                <w:b/>
                <w:sz w:val="22"/>
                <w:szCs w:val="22"/>
              </w:rPr>
              <w:t xml:space="preserve">Razem </w:t>
            </w:r>
          </w:p>
        </w:tc>
        <w:tc>
          <w:tcPr>
            <w:tcW w:w="1036" w:type="dxa"/>
            <w:tcBorders>
              <w:top w:val="single" w:sz="4" w:space="0" w:color="FFFFFF"/>
              <w:left w:val="single" w:sz="4" w:space="0" w:color="FFFFFF"/>
              <w:bottom w:val="single" w:sz="4" w:space="0" w:color="FFFFFF"/>
              <w:right w:val="single" w:sz="4" w:space="0" w:color="FFFFFF"/>
            </w:tcBorders>
            <w:shd w:val="clear" w:color="auto" w:fill="8DB3E2"/>
          </w:tcPr>
          <w:p w:rsidR="002B25EC" w:rsidRPr="009A46C4" w:rsidRDefault="002B25EC" w:rsidP="00F15EB1">
            <w:pPr>
              <w:rPr>
                <w:rFonts w:ascii="Calibri" w:hAnsi="Calibri"/>
                <w:b/>
                <w:sz w:val="22"/>
                <w:szCs w:val="22"/>
              </w:rPr>
            </w:pPr>
            <w:r w:rsidRPr="009A46C4">
              <w:rPr>
                <w:rFonts w:ascii="Calibri" w:hAnsi="Calibri"/>
                <w:b/>
                <w:sz w:val="22"/>
                <w:szCs w:val="22"/>
              </w:rPr>
              <w:t xml:space="preserve">w tym kobiety </w:t>
            </w:r>
          </w:p>
        </w:tc>
        <w:tc>
          <w:tcPr>
            <w:tcW w:w="854" w:type="dxa"/>
            <w:tcBorders>
              <w:top w:val="single" w:sz="4" w:space="0" w:color="FFFFFF"/>
              <w:left w:val="single" w:sz="4" w:space="0" w:color="FFFFFF"/>
              <w:bottom w:val="single" w:sz="4" w:space="0" w:color="FFFFFF"/>
              <w:right w:val="single" w:sz="4" w:space="0" w:color="FFFFFF"/>
            </w:tcBorders>
            <w:shd w:val="clear" w:color="auto" w:fill="8DB3E2"/>
          </w:tcPr>
          <w:p w:rsidR="002B25EC" w:rsidRPr="009A46C4" w:rsidRDefault="002B25EC" w:rsidP="00F15EB1">
            <w:pPr>
              <w:rPr>
                <w:rFonts w:ascii="Calibri" w:hAnsi="Calibri"/>
                <w:b/>
                <w:sz w:val="22"/>
                <w:szCs w:val="22"/>
              </w:rPr>
            </w:pPr>
            <w:r w:rsidRPr="009A46C4">
              <w:rPr>
                <w:rFonts w:ascii="Calibri" w:hAnsi="Calibri"/>
                <w:b/>
                <w:sz w:val="22"/>
                <w:szCs w:val="22"/>
              </w:rPr>
              <w:t xml:space="preserve">Razem </w:t>
            </w:r>
          </w:p>
        </w:tc>
        <w:tc>
          <w:tcPr>
            <w:tcW w:w="923" w:type="dxa"/>
            <w:tcBorders>
              <w:top w:val="single" w:sz="4" w:space="0" w:color="FFFFFF"/>
              <w:left w:val="single" w:sz="4" w:space="0" w:color="FFFFFF"/>
              <w:bottom w:val="single" w:sz="4" w:space="0" w:color="FFFFFF"/>
              <w:right w:val="single" w:sz="4" w:space="0" w:color="FFFFFF"/>
            </w:tcBorders>
            <w:shd w:val="clear" w:color="auto" w:fill="8DB3E2"/>
          </w:tcPr>
          <w:p w:rsidR="002B25EC" w:rsidRPr="009A46C4" w:rsidRDefault="002B25EC" w:rsidP="00F15EB1">
            <w:pPr>
              <w:rPr>
                <w:rFonts w:ascii="Calibri" w:hAnsi="Calibri"/>
                <w:b/>
                <w:sz w:val="22"/>
                <w:szCs w:val="22"/>
              </w:rPr>
            </w:pPr>
            <w:r w:rsidRPr="009A46C4">
              <w:rPr>
                <w:rFonts w:ascii="Calibri" w:hAnsi="Calibri"/>
                <w:b/>
                <w:sz w:val="22"/>
                <w:szCs w:val="22"/>
              </w:rPr>
              <w:t xml:space="preserve">w  tym kobiety </w:t>
            </w:r>
          </w:p>
        </w:tc>
        <w:tc>
          <w:tcPr>
            <w:tcW w:w="854" w:type="dxa"/>
            <w:tcBorders>
              <w:top w:val="single" w:sz="4" w:space="0" w:color="FFFFFF"/>
              <w:left w:val="single" w:sz="4" w:space="0" w:color="FFFFFF"/>
              <w:bottom w:val="single" w:sz="4" w:space="0" w:color="FFFFFF"/>
              <w:right w:val="single" w:sz="4" w:space="0" w:color="FFFFFF"/>
            </w:tcBorders>
            <w:shd w:val="clear" w:color="auto" w:fill="8DB3E2"/>
          </w:tcPr>
          <w:p w:rsidR="002B25EC" w:rsidRPr="009A46C4" w:rsidRDefault="002B25EC" w:rsidP="00F15EB1">
            <w:pPr>
              <w:rPr>
                <w:rFonts w:ascii="Calibri" w:hAnsi="Calibri"/>
                <w:b/>
                <w:sz w:val="22"/>
                <w:szCs w:val="22"/>
              </w:rPr>
            </w:pPr>
            <w:r w:rsidRPr="009A46C4">
              <w:rPr>
                <w:rFonts w:ascii="Calibri" w:hAnsi="Calibri"/>
                <w:b/>
                <w:sz w:val="22"/>
                <w:szCs w:val="22"/>
              </w:rPr>
              <w:t xml:space="preserve">Razem </w:t>
            </w:r>
          </w:p>
        </w:tc>
        <w:tc>
          <w:tcPr>
            <w:tcW w:w="952" w:type="dxa"/>
            <w:tcBorders>
              <w:top w:val="single" w:sz="4" w:space="0" w:color="FFFFFF"/>
              <w:left w:val="single" w:sz="4" w:space="0" w:color="FFFFFF"/>
              <w:bottom w:val="single" w:sz="4" w:space="0" w:color="FFFFFF"/>
              <w:right w:val="single" w:sz="4" w:space="0" w:color="FFFFFF"/>
            </w:tcBorders>
            <w:shd w:val="clear" w:color="auto" w:fill="8DB3E2"/>
          </w:tcPr>
          <w:p w:rsidR="002B25EC" w:rsidRPr="009A46C4" w:rsidRDefault="002B25EC" w:rsidP="00F15EB1">
            <w:pPr>
              <w:rPr>
                <w:rFonts w:ascii="Calibri" w:hAnsi="Calibri"/>
                <w:b/>
                <w:sz w:val="22"/>
                <w:szCs w:val="22"/>
              </w:rPr>
            </w:pPr>
            <w:r w:rsidRPr="009A46C4">
              <w:rPr>
                <w:rFonts w:ascii="Calibri" w:hAnsi="Calibri"/>
                <w:b/>
                <w:sz w:val="22"/>
                <w:szCs w:val="22"/>
              </w:rPr>
              <w:t xml:space="preserve">w tym kobiety </w:t>
            </w:r>
          </w:p>
        </w:tc>
        <w:tc>
          <w:tcPr>
            <w:tcW w:w="1275" w:type="dxa"/>
            <w:vMerge/>
            <w:tcBorders>
              <w:left w:val="single" w:sz="4" w:space="0" w:color="FFFFFF"/>
              <w:bottom w:val="single" w:sz="4" w:space="0" w:color="FFFFFF"/>
              <w:right w:val="single" w:sz="4" w:space="0" w:color="FFFFFF"/>
            </w:tcBorders>
            <w:shd w:val="clear" w:color="auto" w:fill="95B3D7"/>
          </w:tcPr>
          <w:p w:rsidR="002B25EC" w:rsidRPr="00FD7D36" w:rsidRDefault="002B25EC" w:rsidP="00F15EB1">
            <w:pPr>
              <w:rPr>
                <w:rFonts w:ascii="Calibri" w:hAnsi="Calibri"/>
                <w:color w:val="FFFFFF"/>
                <w:sz w:val="22"/>
                <w:szCs w:val="22"/>
              </w:rPr>
            </w:pPr>
          </w:p>
        </w:tc>
      </w:tr>
      <w:tr w:rsidR="00E743EE" w:rsidRPr="009E6273" w:rsidTr="007E4A64">
        <w:trPr>
          <w:trHeight w:val="224"/>
        </w:trPr>
        <w:tc>
          <w:tcPr>
            <w:tcW w:w="75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2014</w:t>
            </w:r>
          </w:p>
        </w:tc>
        <w:tc>
          <w:tcPr>
            <w:tcW w:w="1512" w:type="dxa"/>
            <w:tcBorders>
              <w:top w:val="nil"/>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6578</w:t>
            </w:r>
          </w:p>
        </w:tc>
        <w:tc>
          <w:tcPr>
            <w:tcW w:w="910"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1242</w:t>
            </w:r>
          </w:p>
        </w:tc>
        <w:tc>
          <w:tcPr>
            <w:tcW w:w="1036"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618</w:t>
            </w:r>
          </w:p>
        </w:tc>
        <w:tc>
          <w:tcPr>
            <w:tcW w:w="854"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4224</w:t>
            </w:r>
          </w:p>
        </w:tc>
        <w:tc>
          <w:tcPr>
            <w:tcW w:w="923"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1895</w:t>
            </w:r>
          </w:p>
        </w:tc>
        <w:tc>
          <w:tcPr>
            <w:tcW w:w="854"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1112</w:t>
            </w:r>
          </w:p>
        </w:tc>
        <w:tc>
          <w:tcPr>
            <w:tcW w:w="952"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753</w:t>
            </w:r>
          </w:p>
        </w:tc>
        <w:tc>
          <w:tcPr>
            <w:tcW w:w="1275" w:type="dxa"/>
            <w:tcBorders>
              <w:top w:val="single" w:sz="4" w:space="0" w:color="FFFFFF"/>
            </w:tcBorders>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55</w:t>
            </w:r>
          </w:p>
        </w:tc>
      </w:tr>
      <w:tr w:rsidR="00E743EE" w:rsidRPr="009E6273" w:rsidTr="007E4A64">
        <w:trPr>
          <w:trHeight w:val="224"/>
        </w:trPr>
        <w:tc>
          <w:tcPr>
            <w:tcW w:w="75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2013</w:t>
            </w:r>
          </w:p>
        </w:tc>
        <w:tc>
          <w:tcPr>
            <w:tcW w:w="151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6559</w:t>
            </w:r>
          </w:p>
        </w:tc>
        <w:tc>
          <w:tcPr>
            <w:tcW w:w="910"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1250</w:t>
            </w:r>
          </w:p>
        </w:tc>
        <w:tc>
          <w:tcPr>
            <w:tcW w:w="103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615</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4233</w:t>
            </w:r>
          </w:p>
        </w:tc>
        <w:tc>
          <w:tcPr>
            <w:tcW w:w="923"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1898</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1076</w:t>
            </w:r>
          </w:p>
        </w:tc>
        <w:tc>
          <w:tcPr>
            <w:tcW w:w="95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735</w:t>
            </w:r>
          </w:p>
        </w:tc>
        <w:tc>
          <w:tcPr>
            <w:tcW w:w="1275"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54</w:t>
            </w:r>
          </w:p>
        </w:tc>
      </w:tr>
      <w:tr w:rsidR="00E743EE" w:rsidRPr="009E6273" w:rsidTr="007E4A64">
        <w:tc>
          <w:tcPr>
            <w:tcW w:w="75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2012</w:t>
            </w:r>
          </w:p>
        </w:tc>
        <w:tc>
          <w:tcPr>
            <w:tcW w:w="151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6558</w:t>
            </w:r>
          </w:p>
        </w:tc>
        <w:tc>
          <w:tcPr>
            <w:tcW w:w="910"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1294</w:t>
            </w:r>
          </w:p>
        </w:tc>
        <w:tc>
          <w:tcPr>
            <w:tcW w:w="103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646</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4221</w:t>
            </w:r>
          </w:p>
        </w:tc>
        <w:tc>
          <w:tcPr>
            <w:tcW w:w="923"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1894</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1043</w:t>
            </w:r>
          </w:p>
        </w:tc>
        <w:tc>
          <w:tcPr>
            <w:tcW w:w="95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710</w:t>
            </w:r>
          </w:p>
        </w:tc>
        <w:tc>
          <w:tcPr>
            <w:tcW w:w="1275"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55</w:t>
            </w:r>
          </w:p>
        </w:tc>
      </w:tr>
      <w:tr w:rsidR="00E743EE" w:rsidRPr="009E6273" w:rsidTr="007E4A64">
        <w:tc>
          <w:tcPr>
            <w:tcW w:w="75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2011</w:t>
            </w:r>
          </w:p>
        </w:tc>
        <w:tc>
          <w:tcPr>
            <w:tcW w:w="151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6525</w:t>
            </w:r>
          </w:p>
        </w:tc>
        <w:tc>
          <w:tcPr>
            <w:tcW w:w="910"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1305</w:t>
            </w:r>
          </w:p>
        </w:tc>
        <w:tc>
          <w:tcPr>
            <w:tcW w:w="103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637</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4209</w:t>
            </w:r>
          </w:p>
        </w:tc>
        <w:tc>
          <w:tcPr>
            <w:tcW w:w="923"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1895</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1011</w:t>
            </w:r>
          </w:p>
        </w:tc>
        <w:tc>
          <w:tcPr>
            <w:tcW w:w="95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701</w:t>
            </w:r>
          </w:p>
        </w:tc>
        <w:tc>
          <w:tcPr>
            <w:tcW w:w="1275"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55</w:t>
            </w:r>
          </w:p>
        </w:tc>
      </w:tr>
      <w:tr w:rsidR="00E743EE" w:rsidRPr="009E6273" w:rsidTr="007E4A64">
        <w:tc>
          <w:tcPr>
            <w:tcW w:w="75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2010</w:t>
            </w:r>
          </w:p>
        </w:tc>
        <w:tc>
          <w:tcPr>
            <w:tcW w:w="151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6502</w:t>
            </w:r>
          </w:p>
        </w:tc>
        <w:tc>
          <w:tcPr>
            <w:tcW w:w="910"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1304</w:t>
            </w:r>
          </w:p>
        </w:tc>
        <w:tc>
          <w:tcPr>
            <w:tcW w:w="103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646</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4219</w:t>
            </w:r>
          </w:p>
        </w:tc>
        <w:tc>
          <w:tcPr>
            <w:tcW w:w="923"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1893</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979</w:t>
            </w:r>
          </w:p>
        </w:tc>
        <w:tc>
          <w:tcPr>
            <w:tcW w:w="95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690</w:t>
            </w:r>
          </w:p>
        </w:tc>
        <w:tc>
          <w:tcPr>
            <w:tcW w:w="1275"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54</w:t>
            </w:r>
          </w:p>
        </w:tc>
      </w:tr>
      <w:tr w:rsidR="00E743EE" w:rsidRPr="009E6273" w:rsidTr="007E4A64">
        <w:tc>
          <w:tcPr>
            <w:tcW w:w="75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2009</w:t>
            </w:r>
          </w:p>
        </w:tc>
        <w:tc>
          <w:tcPr>
            <w:tcW w:w="151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6312</w:t>
            </w:r>
          </w:p>
        </w:tc>
        <w:tc>
          <w:tcPr>
            <w:tcW w:w="910"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1243</w:t>
            </w:r>
          </w:p>
        </w:tc>
        <w:tc>
          <w:tcPr>
            <w:tcW w:w="1036"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618</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4148</w:t>
            </w:r>
          </w:p>
        </w:tc>
        <w:tc>
          <w:tcPr>
            <w:tcW w:w="923"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1902</w:t>
            </w:r>
          </w:p>
        </w:tc>
        <w:tc>
          <w:tcPr>
            <w:tcW w:w="854"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921</w:t>
            </w:r>
          </w:p>
        </w:tc>
        <w:tc>
          <w:tcPr>
            <w:tcW w:w="952"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649</w:t>
            </w:r>
          </w:p>
        </w:tc>
        <w:tc>
          <w:tcPr>
            <w:tcW w:w="1275" w:type="dxa"/>
          </w:tcPr>
          <w:p w:rsidR="00E743EE" w:rsidRPr="00FD7D36" w:rsidRDefault="00E743EE" w:rsidP="00F15EB1">
            <w:pPr>
              <w:jc w:val="center"/>
              <w:rPr>
                <w:rFonts w:ascii="Calibri" w:hAnsi="Calibri"/>
                <w:color w:val="000000"/>
                <w:sz w:val="22"/>
                <w:szCs w:val="22"/>
              </w:rPr>
            </w:pPr>
            <w:r w:rsidRPr="00FD7D36">
              <w:rPr>
                <w:rFonts w:ascii="Calibri" w:hAnsi="Calibri"/>
                <w:color w:val="000000"/>
                <w:sz w:val="22"/>
                <w:szCs w:val="22"/>
              </w:rPr>
              <w:t>52</w:t>
            </w:r>
          </w:p>
        </w:tc>
      </w:tr>
    </w:tbl>
    <w:p w:rsidR="00E743EE" w:rsidRPr="00FD7D36" w:rsidRDefault="00E743EE" w:rsidP="00E743EE">
      <w:pPr>
        <w:rPr>
          <w:rFonts w:ascii="Calibri" w:hAnsi="Calibri"/>
          <w:sz w:val="18"/>
          <w:szCs w:val="18"/>
        </w:rPr>
      </w:pPr>
      <w:r w:rsidRPr="00FD7D36">
        <w:rPr>
          <w:rFonts w:ascii="Calibri" w:eastAsia="TimesNewRoman" w:hAnsi="Calibri"/>
          <w:sz w:val="18"/>
          <w:szCs w:val="18"/>
        </w:rPr>
        <w:t>Ź</w:t>
      </w:r>
      <w:r w:rsidRPr="00FD7D36">
        <w:rPr>
          <w:rFonts w:ascii="Calibri" w:hAnsi="Calibri"/>
          <w:sz w:val="18"/>
          <w:szCs w:val="18"/>
        </w:rPr>
        <w:t>ródło: Dane GUS BDL - stan 31 grudnia 2014r.</w:t>
      </w:r>
    </w:p>
    <w:p w:rsidR="00E743EE" w:rsidRPr="00164465" w:rsidRDefault="00E743EE" w:rsidP="00AD100C">
      <w:pPr>
        <w:pStyle w:val="Bezodstpw"/>
        <w:rPr>
          <w:rFonts w:eastAsia="Arial Unicode MS"/>
        </w:rPr>
      </w:pPr>
    </w:p>
    <w:p w:rsidR="00E743EE" w:rsidRPr="00FD7D36" w:rsidRDefault="00311355" w:rsidP="00E743EE">
      <w:pPr>
        <w:pStyle w:val="Bezodstpw"/>
        <w:rPr>
          <w:rFonts w:eastAsia="Arial Unicode MS"/>
          <w:sz w:val="20"/>
          <w:szCs w:val="20"/>
        </w:rPr>
      </w:pPr>
      <w:r w:rsidRPr="00FD7D36">
        <w:rPr>
          <w:rFonts w:eastAsia="Arial Unicode MS"/>
          <w:b/>
          <w:color w:val="002060"/>
          <w:sz w:val="20"/>
          <w:szCs w:val="20"/>
        </w:rPr>
        <w:lastRenderedPageBreak/>
        <w:t xml:space="preserve">Tabela nr </w:t>
      </w:r>
      <w:r w:rsidR="00C20308" w:rsidRPr="00FD7D36">
        <w:rPr>
          <w:rFonts w:eastAsia="Arial Unicode MS"/>
          <w:b/>
          <w:color w:val="002060"/>
          <w:sz w:val="20"/>
          <w:szCs w:val="20"/>
        </w:rPr>
        <w:t>1</w:t>
      </w:r>
      <w:r w:rsidR="00780057">
        <w:rPr>
          <w:rFonts w:eastAsia="Arial Unicode MS"/>
          <w:b/>
          <w:color w:val="002060"/>
          <w:sz w:val="20"/>
          <w:szCs w:val="20"/>
        </w:rPr>
        <w:t>4</w:t>
      </w:r>
      <w:r w:rsidRPr="00FD7D36">
        <w:rPr>
          <w:rFonts w:eastAsia="Arial Unicode MS"/>
          <w:b/>
          <w:color w:val="002060"/>
          <w:sz w:val="20"/>
          <w:szCs w:val="20"/>
        </w:rPr>
        <w:t>.</w:t>
      </w:r>
      <w:r w:rsidR="00E743EE" w:rsidRPr="00FD7D36">
        <w:rPr>
          <w:rFonts w:eastAsia="Arial Unicode MS"/>
          <w:sz w:val="20"/>
          <w:szCs w:val="20"/>
        </w:rPr>
        <w:t xml:space="preserve"> Liczba ludności w poszczególnych gminach w Powiecie</w:t>
      </w:r>
      <w:r w:rsidR="00E743EE" w:rsidRPr="00FD7D36">
        <w:rPr>
          <w:rFonts w:eastAsia="Arial Unicode MS"/>
          <w:color w:val="4F6228"/>
          <w:sz w:val="20"/>
          <w:szCs w:val="20"/>
        </w:rPr>
        <w:t xml:space="preserve"> </w:t>
      </w:r>
      <w:r w:rsidR="00E743EE" w:rsidRPr="00FD7D36">
        <w:rPr>
          <w:rFonts w:eastAsia="Arial Unicode MS"/>
          <w:color w:val="0D0D0D"/>
          <w:sz w:val="20"/>
          <w:szCs w:val="20"/>
        </w:rPr>
        <w:t>Międzyrzeckim</w:t>
      </w:r>
    </w:p>
    <w:tbl>
      <w:tblPr>
        <w:tblW w:w="9155" w:type="dxa"/>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709"/>
        <w:gridCol w:w="3007"/>
        <w:gridCol w:w="2176"/>
        <w:gridCol w:w="3263"/>
      </w:tblGrid>
      <w:tr w:rsidR="00E743EE" w:rsidRPr="009A7166" w:rsidTr="0011478A">
        <w:tc>
          <w:tcPr>
            <w:tcW w:w="709"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9A46C4" w:rsidRDefault="007A574F" w:rsidP="00F15EB1">
            <w:pPr>
              <w:pStyle w:val="Bezodstpw"/>
              <w:autoSpaceDE w:val="0"/>
              <w:autoSpaceDN w:val="0"/>
              <w:adjustRightInd w:val="0"/>
              <w:jc w:val="center"/>
              <w:rPr>
                <w:rFonts w:eastAsia="Arial Unicode MS"/>
                <w:b/>
              </w:rPr>
            </w:pPr>
            <w:r w:rsidRPr="009A46C4">
              <w:rPr>
                <w:rFonts w:eastAsia="Arial Unicode MS"/>
                <w:b/>
              </w:rPr>
              <w:t>L</w:t>
            </w:r>
            <w:r w:rsidR="00E743EE" w:rsidRPr="009A46C4">
              <w:rPr>
                <w:rFonts w:eastAsia="Arial Unicode MS"/>
                <w:b/>
              </w:rPr>
              <w:t>p.</w:t>
            </w:r>
          </w:p>
        </w:tc>
        <w:tc>
          <w:tcPr>
            <w:tcW w:w="3007"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9A46C4" w:rsidRDefault="00E743EE" w:rsidP="00F15EB1">
            <w:pPr>
              <w:pStyle w:val="Bezodstpw"/>
              <w:autoSpaceDE w:val="0"/>
              <w:autoSpaceDN w:val="0"/>
              <w:adjustRightInd w:val="0"/>
              <w:jc w:val="center"/>
              <w:rPr>
                <w:rFonts w:eastAsia="Arial Unicode MS"/>
                <w:b/>
              </w:rPr>
            </w:pPr>
            <w:r w:rsidRPr="009A46C4">
              <w:rPr>
                <w:rFonts w:eastAsia="Arial Unicode MS"/>
                <w:b/>
              </w:rPr>
              <w:t>Gminy</w:t>
            </w:r>
          </w:p>
        </w:tc>
        <w:tc>
          <w:tcPr>
            <w:tcW w:w="217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9A46C4" w:rsidRDefault="00E743EE" w:rsidP="00F15EB1">
            <w:pPr>
              <w:pStyle w:val="Bezodstpw"/>
              <w:autoSpaceDE w:val="0"/>
              <w:autoSpaceDN w:val="0"/>
              <w:adjustRightInd w:val="0"/>
              <w:jc w:val="center"/>
              <w:rPr>
                <w:rFonts w:eastAsia="Arial Unicode MS"/>
                <w:b/>
              </w:rPr>
            </w:pPr>
          </w:p>
          <w:p w:rsidR="00E743EE" w:rsidRPr="009A46C4" w:rsidRDefault="00E743EE" w:rsidP="00F15EB1">
            <w:pPr>
              <w:pStyle w:val="Bezodstpw"/>
              <w:autoSpaceDE w:val="0"/>
              <w:autoSpaceDN w:val="0"/>
              <w:adjustRightInd w:val="0"/>
              <w:jc w:val="center"/>
              <w:rPr>
                <w:rFonts w:eastAsia="Arial Unicode MS"/>
                <w:b/>
              </w:rPr>
            </w:pPr>
            <w:r w:rsidRPr="009A46C4">
              <w:rPr>
                <w:rFonts w:eastAsia="Arial Unicode MS"/>
                <w:b/>
              </w:rPr>
              <w:t>Liczb ludności</w:t>
            </w:r>
          </w:p>
          <w:p w:rsidR="00E743EE" w:rsidRPr="009A46C4" w:rsidRDefault="00E743EE" w:rsidP="00F15EB1">
            <w:pPr>
              <w:pStyle w:val="Bezodstpw"/>
              <w:autoSpaceDE w:val="0"/>
              <w:autoSpaceDN w:val="0"/>
              <w:adjustRightInd w:val="0"/>
              <w:jc w:val="center"/>
              <w:rPr>
                <w:rFonts w:eastAsia="Arial Unicode MS"/>
                <w:b/>
              </w:rPr>
            </w:pPr>
          </w:p>
        </w:tc>
        <w:tc>
          <w:tcPr>
            <w:tcW w:w="326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9A46C4" w:rsidRDefault="00E743EE" w:rsidP="00F15EB1">
            <w:pPr>
              <w:pStyle w:val="Bezodstpw"/>
              <w:autoSpaceDE w:val="0"/>
              <w:autoSpaceDN w:val="0"/>
              <w:adjustRightInd w:val="0"/>
              <w:jc w:val="center"/>
              <w:rPr>
                <w:rFonts w:eastAsia="Arial Unicode MS"/>
                <w:b/>
              </w:rPr>
            </w:pPr>
            <w:r w:rsidRPr="009A46C4">
              <w:rPr>
                <w:rFonts w:eastAsia="Arial Unicode MS"/>
                <w:b/>
              </w:rPr>
              <w:t>Liczba kobiet</w:t>
            </w:r>
          </w:p>
        </w:tc>
      </w:tr>
      <w:tr w:rsidR="00E743EE" w:rsidRPr="009A7166" w:rsidTr="0011478A">
        <w:tc>
          <w:tcPr>
            <w:tcW w:w="709"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1</w:t>
            </w:r>
          </w:p>
        </w:tc>
        <w:tc>
          <w:tcPr>
            <w:tcW w:w="3007"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D0D0D"/>
              </w:rPr>
            </w:pPr>
            <w:r w:rsidRPr="00FD7D36">
              <w:rPr>
                <w:rFonts w:eastAsia="Arial Unicode MS"/>
                <w:color w:val="0D0D0D"/>
              </w:rPr>
              <w:t>miejsko-wiejska Międzyrzecz</w:t>
            </w:r>
          </w:p>
        </w:tc>
        <w:tc>
          <w:tcPr>
            <w:tcW w:w="2176"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25131</w:t>
            </w:r>
          </w:p>
        </w:tc>
        <w:tc>
          <w:tcPr>
            <w:tcW w:w="3263"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12836</w:t>
            </w:r>
          </w:p>
        </w:tc>
      </w:tr>
      <w:tr w:rsidR="00E743EE" w:rsidRPr="009A7166" w:rsidTr="00FD7D36">
        <w:tc>
          <w:tcPr>
            <w:tcW w:w="709"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2</w:t>
            </w:r>
          </w:p>
        </w:tc>
        <w:tc>
          <w:tcPr>
            <w:tcW w:w="3007"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D0D0D"/>
              </w:rPr>
            </w:pPr>
            <w:r w:rsidRPr="00FD7D36">
              <w:rPr>
                <w:rFonts w:eastAsia="Arial Unicode MS"/>
                <w:color w:val="0D0D0D"/>
              </w:rPr>
              <w:t>miejsko-wiejska Skwierzyna</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12404</w:t>
            </w:r>
          </w:p>
        </w:tc>
        <w:tc>
          <w:tcPr>
            <w:tcW w:w="3263"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6357</w:t>
            </w:r>
          </w:p>
        </w:tc>
      </w:tr>
      <w:tr w:rsidR="00E743EE" w:rsidRPr="009A7166" w:rsidTr="00FD7D36">
        <w:tc>
          <w:tcPr>
            <w:tcW w:w="709"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b/>
                <w:color w:val="002060"/>
              </w:rPr>
            </w:pPr>
            <w:r w:rsidRPr="00FD7D36">
              <w:rPr>
                <w:rFonts w:eastAsia="Arial Unicode MS"/>
                <w:b/>
                <w:color w:val="002060"/>
              </w:rPr>
              <w:t>3</w:t>
            </w:r>
          </w:p>
        </w:tc>
        <w:tc>
          <w:tcPr>
            <w:tcW w:w="3007"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b/>
                <w:color w:val="002060"/>
              </w:rPr>
            </w:pPr>
            <w:r w:rsidRPr="00FD7D36">
              <w:rPr>
                <w:rFonts w:eastAsia="Arial Unicode MS"/>
                <w:b/>
                <w:color w:val="002060"/>
              </w:rPr>
              <w:t>miejsko-wiejska Trzciel</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b/>
                <w:color w:val="002060"/>
              </w:rPr>
            </w:pPr>
            <w:r w:rsidRPr="00FD7D36">
              <w:rPr>
                <w:rFonts w:eastAsia="Arial Unicode MS"/>
                <w:b/>
                <w:color w:val="002060"/>
              </w:rPr>
              <w:t>6578</w:t>
            </w:r>
          </w:p>
        </w:tc>
        <w:tc>
          <w:tcPr>
            <w:tcW w:w="3263"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b/>
                <w:color w:val="002060"/>
              </w:rPr>
            </w:pPr>
            <w:r w:rsidRPr="00FD7D36">
              <w:rPr>
                <w:rFonts w:eastAsia="Arial Unicode MS"/>
                <w:b/>
                <w:color w:val="002060"/>
              </w:rPr>
              <w:t>3266</w:t>
            </w:r>
          </w:p>
        </w:tc>
      </w:tr>
      <w:tr w:rsidR="00E743EE" w:rsidRPr="009A7166" w:rsidTr="00FD7D36">
        <w:tc>
          <w:tcPr>
            <w:tcW w:w="709"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4</w:t>
            </w:r>
          </w:p>
        </w:tc>
        <w:tc>
          <w:tcPr>
            <w:tcW w:w="3007"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D0D0D"/>
              </w:rPr>
            </w:pPr>
            <w:r w:rsidRPr="00FD7D36">
              <w:rPr>
                <w:rFonts w:eastAsia="Arial Unicode MS"/>
                <w:color w:val="0D0D0D"/>
              </w:rPr>
              <w:t>wiejska Bledzew</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4495</w:t>
            </w:r>
          </w:p>
        </w:tc>
        <w:tc>
          <w:tcPr>
            <w:tcW w:w="3263"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2240</w:t>
            </w:r>
          </w:p>
        </w:tc>
      </w:tr>
      <w:tr w:rsidR="00E743EE" w:rsidRPr="009A7166" w:rsidTr="00FD7D36">
        <w:tc>
          <w:tcPr>
            <w:tcW w:w="709"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5</w:t>
            </w:r>
          </w:p>
        </w:tc>
        <w:tc>
          <w:tcPr>
            <w:tcW w:w="3007"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D0D0D"/>
              </w:rPr>
            </w:pPr>
            <w:r w:rsidRPr="00FD7D36">
              <w:rPr>
                <w:rFonts w:eastAsia="Arial Unicode MS"/>
                <w:color w:val="0D0D0D"/>
              </w:rPr>
              <w:t>wiejska Przytoczna</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5729</w:t>
            </w:r>
          </w:p>
        </w:tc>
        <w:tc>
          <w:tcPr>
            <w:tcW w:w="3263"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2763</w:t>
            </w:r>
          </w:p>
        </w:tc>
      </w:tr>
      <w:tr w:rsidR="00E743EE" w:rsidRPr="009A7166" w:rsidTr="00FD7D36">
        <w:tc>
          <w:tcPr>
            <w:tcW w:w="709"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6</w:t>
            </w:r>
          </w:p>
        </w:tc>
        <w:tc>
          <w:tcPr>
            <w:tcW w:w="3007"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D0D0D"/>
              </w:rPr>
            </w:pPr>
            <w:r w:rsidRPr="00FD7D36">
              <w:rPr>
                <w:rFonts w:eastAsia="Arial Unicode MS"/>
                <w:color w:val="0D0D0D"/>
              </w:rPr>
              <w:t>wiejska Pszczew</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4303</w:t>
            </w:r>
          </w:p>
        </w:tc>
        <w:tc>
          <w:tcPr>
            <w:tcW w:w="3263"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2207</w:t>
            </w:r>
          </w:p>
        </w:tc>
      </w:tr>
    </w:tbl>
    <w:p w:rsidR="002B25EC" w:rsidRPr="00780057" w:rsidRDefault="00C90E48" w:rsidP="00780057">
      <w:pPr>
        <w:pStyle w:val="Bezodstpw"/>
        <w:rPr>
          <w:rFonts w:eastAsia="Arial Unicode MS"/>
          <w:sz w:val="18"/>
          <w:szCs w:val="18"/>
        </w:rPr>
      </w:pPr>
      <w:r w:rsidRPr="00FD7D36">
        <w:rPr>
          <w:rFonts w:eastAsia="Arial Unicode MS"/>
          <w:sz w:val="18"/>
          <w:szCs w:val="18"/>
        </w:rPr>
        <w:t xml:space="preserve"> Źródło:</w:t>
      </w:r>
      <w:r w:rsidR="00E743EE" w:rsidRPr="00FD7D36">
        <w:rPr>
          <w:rFonts w:eastAsia="Arial Unicode MS"/>
          <w:sz w:val="18"/>
          <w:szCs w:val="18"/>
        </w:rPr>
        <w:t xml:space="preserve"> dane GUS 2014 rok</w:t>
      </w:r>
    </w:p>
    <w:p w:rsidR="002B25EC" w:rsidRPr="00164465" w:rsidRDefault="002B25EC" w:rsidP="00AD100C">
      <w:pPr>
        <w:rPr>
          <w:rFonts w:ascii="Calibri" w:hAnsi="Calibri"/>
          <w:sz w:val="22"/>
          <w:szCs w:val="22"/>
        </w:rPr>
      </w:pPr>
    </w:p>
    <w:p w:rsidR="00E743EE" w:rsidRPr="00FD7D36" w:rsidRDefault="00E37902" w:rsidP="00E743EE">
      <w:pPr>
        <w:rPr>
          <w:rFonts w:ascii="Calibri" w:eastAsia="Arial Unicode MS" w:hAnsi="Calibri" w:cs="Arial Unicode MS"/>
          <w:sz w:val="20"/>
          <w:szCs w:val="20"/>
        </w:rPr>
      </w:pPr>
      <w:r w:rsidRPr="00FD7D36">
        <w:rPr>
          <w:rFonts w:ascii="Calibri" w:eastAsia="Arial Unicode MS" w:hAnsi="Calibri" w:cs="Arial Unicode MS"/>
          <w:b/>
          <w:color w:val="002060"/>
          <w:sz w:val="20"/>
          <w:szCs w:val="20"/>
        </w:rPr>
        <w:t>Tabela nr 1</w:t>
      </w:r>
      <w:r w:rsidR="00780057">
        <w:rPr>
          <w:rFonts w:ascii="Calibri" w:eastAsia="Arial Unicode MS" w:hAnsi="Calibri" w:cs="Arial Unicode MS"/>
          <w:b/>
          <w:color w:val="002060"/>
          <w:sz w:val="20"/>
          <w:szCs w:val="20"/>
        </w:rPr>
        <w:t>5</w:t>
      </w:r>
      <w:r w:rsidR="00E743EE" w:rsidRPr="00FD7D36">
        <w:rPr>
          <w:rFonts w:ascii="Calibri" w:eastAsia="Arial Unicode MS" w:hAnsi="Calibri" w:cs="Arial Unicode MS"/>
          <w:sz w:val="20"/>
          <w:szCs w:val="20"/>
        </w:rPr>
        <w:t xml:space="preserve">. Ruch naturalny ludności </w:t>
      </w:r>
      <w:r w:rsidR="008B7BFA" w:rsidRPr="00FD7D36">
        <w:rPr>
          <w:rFonts w:ascii="Calibri" w:eastAsia="Arial Unicode MS" w:hAnsi="Calibri" w:cs="Arial Unicode MS"/>
          <w:sz w:val="20"/>
          <w:szCs w:val="20"/>
        </w:rPr>
        <w:t>G</w:t>
      </w:r>
      <w:r w:rsidR="00E743EE" w:rsidRPr="00FD7D36">
        <w:rPr>
          <w:rFonts w:ascii="Calibri" w:eastAsia="Arial Unicode MS" w:hAnsi="Calibri" w:cs="Arial Unicode MS"/>
          <w:sz w:val="20"/>
          <w:szCs w:val="20"/>
        </w:rPr>
        <w:t xml:space="preserve">miny </w:t>
      </w:r>
      <w:r w:rsidR="00782A17" w:rsidRPr="00FD7D36">
        <w:rPr>
          <w:rFonts w:ascii="Calibri" w:eastAsia="Arial Unicode MS" w:hAnsi="Calibri" w:cs="Arial Unicode MS"/>
          <w:sz w:val="20"/>
          <w:szCs w:val="20"/>
        </w:rPr>
        <w:t>Trzciel</w:t>
      </w:r>
    </w:p>
    <w:tbl>
      <w:tblPr>
        <w:tblW w:w="0" w:type="auto"/>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1734"/>
        <w:gridCol w:w="1668"/>
        <w:gridCol w:w="1701"/>
        <w:gridCol w:w="1843"/>
        <w:gridCol w:w="2223"/>
      </w:tblGrid>
      <w:tr w:rsidR="00E743EE" w:rsidRPr="009E6273" w:rsidTr="0011478A">
        <w:tc>
          <w:tcPr>
            <w:tcW w:w="1734" w:type="dxa"/>
            <w:vMerge w:val="restart"/>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r w:rsidRPr="009A46C4">
              <w:rPr>
                <w:rFonts w:ascii="Calibri" w:eastAsia="Arial Unicode MS" w:hAnsi="Calibri" w:cs="Arial Unicode MS"/>
                <w:b/>
                <w:sz w:val="22"/>
                <w:szCs w:val="22"/>
              </w:rPr>
              <w:t>Lata</w:t>
            </w:r>
          </w:p>
        </w:tc>
        <w:tc>
          <w:tcPr>
            <w:tcW w:w="1668" w:type="dxa"/>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r w:rsidRPr="009A46C4">
              <w:rPr>
                <w:rFonts w:ascii="Calibri" w:eastAsia="Arial Unicode MS" w:hAnsi="Calibri" w:cs="Arial Unicode MS"/>
                <w:b/>
                <w:sz w:val="22"/>
                <w:szCs w:val="22"/>
              </w:rPr>
              <w:t>Małżeństwa</w:t>
            </w:r>
          </w:p>
        </w:tc>
        <w:tc>
          <w:tcPr>
            <w:tcW w:w="1701" w:type="dxa"/>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r w:rsidRPr="009A46C4">
              <w:rPr>
                <w:rFonts w:ascii="Calibri" w:eastAsia="Arial Unicode MS" w:hAnsi="Calibri" w:cs="Arial Unicode MS"/>
                <w:b/>
                <w:sz w:val="22"/>
                <w:szCs w:val="22"/>
              </w:rPr>
              <w:t>Urodzenia</w:t>
            </w:r>
          </w:p>
        </w:tc>
        <w:tc>
          <w:tcPr>
            <w:tcW w:w="1843" w:type="dxa"/>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r w:rsidRPr="009A46C4">
              <w:rPr>
                <w:rFonts w:ascii="Calibri" w:eastAsia="Arial Unicode MS" w:hAnsi="Calibri" w:cs="Arial Unicode MS"/>
                <w:b/>
                <w:sz w:val="22"/>
                <w:szCs w:val="22"/>
              </w:rPr>
              <w:t>Zgony</w:t>
            </w:r>
          </w:p>
        </w:tc>
        <w:tc>
          <w:tcPr>
            <w:tcW w:w="2223" w:type="dxa"/>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r w:rsidRPr="009A46C4">
              <w:rPr>
                <w:rFonts w:ascii="Calibri" w:eastAsia="Arial Unicode MS" w:hAnsi="Calibri" w:cs="Arial Unicode MS"/>
                <w:b/>
                <w:sz w:val="22"/>
                <w:szCs w:val="22"/>
              </w:rPr>
              <w:t>Przyrost naturalny</w:t>
            </w:r>
          </w:p>
        </w:tc>
      </w:tr>
      <w:tr w:rsidR="00E743EE" w:rsidRPr="009E6273" w:rsidTr="0011478A">
        <w:tc>
          <w:tcPr>
            <w:tcW w:w="1734" w:type="dxa"/>
            <w:vMerge/>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p>
        </w:tc>
        <w:tc>
          <w:tcPr>
            <w:tcW w:w="7435" w:type="dxa"/>
            <w:gridSpan w:val="4"/>
            <w:tcBorders>
              <w:top w:val="single" w:sz="8" w:space="0" w:color="FFFFFF"/>
              <w:left w:val="single" w:sz="8" w:space="0" w:color="FFFFFF"/>
              <w:bottom w:val="single" w:sz="8" w:space="0" w:color="FFFFFF"/>
              <w:right w:val="single" w:sz="8" w:space="0" w:color="FFFFFF"/>
            </w:tcBorders>
            <w:shd w:val="clear" w:color="auto" w:fill="8DB3E2"/>
          </w:tcPr>
          <w:p w:rsidR="00E743EE" w:rsidRPr="009A46C4" w:rsidRDefault="00E743EE" w:rsidP="00F15EB1">
            <w:pPr>
              <w:adjustRightInd w:val="0"/>
              <w:jc w:val="center"/>
              <w:rPr>
                <w:rFonts w:ascii="Calibri" w:eastAsia="Arial Unicode MS" w:hAnsi="Calibri" w:cs="Arial Unicode MS"/>
                <w:b/>
                <w:sz w:val="22"/>
                <w:szCs w:val="22"/>
              </w:rPr>
            </w:pPr>
            <w:r w:rsidRPr="009A46C4">
              <w:rPr>
                <w:rFonts w:ascii="Calibri" w:eastAsia="Arial Unicode MS" w:hAnsi="Calibri" w:cs="Arial Unicode MS"/>
                <w:b/>
                <w:sz w:val="22"/>
                <w:szCs w:val="22"/>
              </w:rPr>
              <w:t>W liczbach bezwzględnych</w:t>
            </w:r>
          </w:p>
        </w:tc>
      </w:tr>
      <w:tr w:rsidR="00E743EE" w:rsidRPr="009E6273" w:rsidTr="0011478A">
        <w:tc>
          <w:tcPr>
            <w:tcW w:w="1734"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2009</w:t>
            </w:r>
          </w:p>
        </w:tc>
        <w:tc>
          <w:tcPr>
            <w:tcW w:w="1668"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44</w:t>
            </w:r>
          </w:p>
        </w:tc>
        <w:tc>
          <w:tcPr>
            <w:tcW w:w="1701"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69</w:t>
            </w:r>
          </w:p>
        </w:tc>
        <w:tc>
          <w:tcPr>
            <w:tcW w:w="1843"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59</w:t>
            </w:r>
          </w:p>
        </w:tc>
        <w:tc>
          <w:tcPr>
            <w:tcW w:w="2223"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10</w:t>
            </w:r>
          </w:p>
        </w:tc>
      </w:tr>
      <w:tr w:rsidR="00E743EE" w:rsidRPr="009E6273" w:rsidTr="00FD7D36">
        <w:tc>
          <w:tcPr>
            <w:tcW w:w="1734"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2010</w:t>
            </w:r>
          </w:p>
        </w:tc>
        <w:tc>
          <w:tcPr>
            <w:tcW w:w="1668"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39</w:t>
            </w:r>
          </w:p>
        </w:tc>
        <w:tc>
          <w:tcPr>
            <w:tcW w:w="1701"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67</w:t>
            </w:r>
          </w:p>
        </w:tc>
        <w:tc>
          <w:tcPr>
            <w:tcW w:w="184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66</w:t>
            </w:r>
          </w:p>
        </w:tc>
        <w:tc>
          <w:tcPr>
            <w:tcW w:w="222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w:t>
            </w:r>
          </w:p>
        </w:tc>
      </w:tr>
      <w:tr w:rsidR="00E743EE" w:rsidRPr="009E6273" w:rsidTr="00FD7D36">
        <w:tc>
          <w:tcPr>
            <w:tcW w:w="1734"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2011</w:t>
            </w:r>
          </w:p>
        </w:tc>
        <w:tc>
          <w:tcPr>
            <w:tcW w:w="1668"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36</w:t>
            </w:r>
          </w:p>
        </w:tc>
        <w:tc>
          <w:tcPr>
            <w:tcW w:w="1701"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80</w:t>
            </w:r>
          </w:p>
        </w:tc>
        <w:tc>
          <w:tcPr>
            <w:tcW w:w="184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62</w:t>
            </w:r>
          </w:p>
        </w:tc>
        <w:tc>
          <w:tcPr>
            <w:tcW w:w="222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18</w:t>
            </w:r>
          </w:p>
        </w:tc>
      </w:tr>
      <w:tr w:rsidR="00E743EE" w:rsidRPr="009E6273" w:rsidTr="00FD7D36">
        <w:tc>
          <w:tcPr>
            <w:tcW w:w="1734"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2012</w:t>
            </w:r>
          </w:p>
        </w:tc>
        <w:tc>
          <w:tcPr>
            <w:tcW w:w="1668"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39</w:t>
            </w:r>
          </w:p>
        </w:tc>
        <w:tc>
          <w:tcPr>
            <w:tcW w:w="1701"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62</w:t>
            </w:r>
          </w:p>
        </w:tc>
        <w:tc>
          <w:tcPr>
            <w:tcW w:w="184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59</w:t>
            </w:r>
          </w:p>
        </w:tc>
        <w:tc>
          <w:tcPr>
            <w:tcW w:w="222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w:t>
            </w:r>
          </w:p>
        </w:tc>
      </w:tr>
      <w:tr w:rsidR="00E743EE" w:rsidRPr="009E6273" w:rsidTr="00FD7D36">
        <w:tc>
          <w:tcPr>
            <w:tcW w:w="1734"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2013</w:t>
            </w:r>
          </w:p>
        </w:tc>
        <w:tc>
          <w:tcPr>
            <w:tcW w:w="1668"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31</w:t>
            </w:r>
          </w:p>
        </w:tc>
        <w:tc>
          <w:tcPr>
            <w:tcW w:w="1701"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55</w:t>
            </w:r>
          </w:p>
        </w:tc>
        <w:tc>
          <w:tcPr>
            <w:tcW w:w="184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66</w:t>
            </w:r>
          </w:p>
        </w:tc>
        <w:tc>
          <w:tcPr>
            <w:tcW w:w="222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-11</w:t>
            </w:r>
          </w:p>
        </w:tc>
      </w:tr>
      <w:tr w:rsidR="00E743EE" w:rsidRPr="009E6273" w:rsidTr="00FD7D36">
        <w:tc>
          <w:tcPr>
            <w:tcW w:w="1734"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2014</w:t>
            </w:r>
          </w:p>
        </w:tc>
        <w:tc>
          <w:tcPr>
            <w:tcW w:w="1668"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33</w:t>
            </w:r>
          </w:p>
        </w:tc>
        <w:tc>
          <w:tcPr>
            <w:tcW w:w="1701"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51</w:t>
            </w:r>
          </w:p>
        </w:tc>
        <w:tc>
          <w:tcPr>
            <w:tcW w:w="184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68</w:t>
            </w:r>
          </w:p>
        </w:tc>
        <w:tc>
          <w:tcPr>
            <w:tcW w:w="222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-17</w:t>
            </w:r>
          </w:p>
        </w:tc>
      </w:tr>
    </w:tbl>
    <w:p w:rsidR="00E743EE" w:rsidRPr="00FD7D36" w:rsidRDefault="00E743EE" w:rsidP="00E743EE">
      <w:pPr>
        <w:adjustRightInd w:val="0"/>
        <w:rPr>
          <w:rFonts w:ascii="Calibri" w:hAnsi="Calibri"/>
          <w:sz w:val="18"/>
          <w:szCs w:val="18"/>
        </w:rPr>
      </w:pPr>
      <w:r w:rsidRPr="00FD7D36">
        <w:rPr>
          <w:rFonts w:ascii="Calibri" w:hAnsi="Calibri"/>
          <w:sz w:val="18"/>
          <w:szCs w:val="18"/>
        </w:rPr>
        <w:t>Źródło: Dane GUS 2014r.</w:t>
      </w:r>
    </w:p>
    <w:p w:rsidR="00301A39" w:rsidRPr="00FD7D36" w:rsidRDefault="005306DF" w:rsidP="006D7A87">
      <w:pPr>
        <w:spacing w:line="360" w:lineRule="auto"/>
        <w:jc w:val="both"/>
        <w:rPr>
          <w:rStyle w:val="Pogrubienie"/>
          <w:rFonts w:ascii="Calibri" w:hAnsi="Calibri" w:cs="Times New Roman"/>
          <w:i/>
          <w:color w:val="002060"/>
          <w:sz w:val="22"/>
          <w:szCs w:val="22"/>
        </w:rPr>
      </w:pPr>
      <w:r>
        <w:rPr>
          <w:noProof/>
        </w:rPr>
        <w:pict>
          <v:shape id="_x0000_s1118" type="#_x0000_t75" style="position:absolute;left:0;text-align:left;margin-left:3.9pt;margin-top:14pt;width:458.9pt;height:291.4pt;z-index:8;visibility:visible">
            <v:imagedata r:id="rId28" o:title=""/>
          </v:shape>
          <o:OLEObject Type="Embed" ProgID="Excel.Sheet.8" ShapeID="_x0000_s1118" DrawAspect="Content" ObjectID="_1513400925" r:id="rId29">
            <o:FieldCodes>\s</o:FieldCodes>
          </o:OLEObject>
        </w:pict>
      </w:r>
    </w:p>
    <w:p w:rsidR="005B6567" w:rsidRPr="00FD7D36" w:rsidRDefault="005B6567" w:rsidP="006D7A87">
      <w:pPr>
        <w:spacing w:line="360" w:lineRule="auto"/>
        <w:jc w:val="both"/>
        <w:rPr>
          <w:rStyle w:val="Pogrubienie"/>
          <w:rFonts w:ascii="Calibri" w:hAnsi="Calibri" w:cs="Times New Roman"/>
          <w:i/>
          <w:color w:val="002060"/>
          <w:sz w:val="22"/>
          <w:szCs w:val="22"/>
        </w:rPr>
      </w:pPr>
    </w:p>
    <w:p w:rsidR="005B6567" w:rsidRPr="00FD7D36" w:rsidRDefault="005B6567" w:rsidP="006D7A87">
      <w:pPr>
        <w:spacing w:line="360" w:lineRule="auto"/>
        <w:jc w:val="both"/>
        <w:rPr>
          <w:rStyle w:val="Pogrubienie"/>
          <w:rFonts w:ascii="Calibri" w:hAnsi="Calibri" w:cs="Times New Roman"/>
          <w:b w:val="0"/>
          <w:color w:val="002060"/>
          <w:sz w:val="22"/>
          <w:szCs w:val="22"/>
        </w:rPr>
      </w:pPr>
    </w:p>
    <w:p w:rsidR="005B6567" w:rsidRPr="00FD7D36" w:rsidRDefault="005B6567"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301A39" w:rsidRPr="00FD7D36" w:rsidRDefault="00301A39" w:rsidP="006D7A87">
      <w:pPr>
        <w:spacing w:line="360" w:lineRule="auto"/>
        <w:jc w:val="both"/>
        <w:rPr>
          <w:rStyle w:val="Pogrubienie"/>
          <w:rFonts w:ascii="Calibri" w:hAnsi="Calibri" w:cs="Times New Roman"/>
          <w:i/>
          <w:color w:val="002060"/>
          <w:sz w:val="22"/>
          <w:szCs w:val="22"/>
        </w:rPr>
      </w:pPr>
    </w:p>
    <w:p w:rsidR="005B6567" w:rsidRPr="00FD7D36" w:rsidRDefault="005B6567" w:rsidP="00E743EE">
      <w:pPr>
        <w:pStyle w:val="Bezodstpw"/>
        <w:contextualSpacing/>
        <w:rPr>
          <w:rFonts w:eastAsia="Arial Unicode MS"/>
          <w:b/>
          <w:color w:val="002060"/>
          <w:sz w:val="20"/>
          <w:szCs w:val="20"/>
        </w:rPr>
      </w:pPr>
    </w:p>
    <w:p w:rsidR="005B6567" w:rsidRPr="00FD7D36" w:rsidRDefault="005B6567" w:rsidP="00E743EE">
      <w:pPr>
        <w:pStyle w:val="Bezodstpw"/>
        <w:contextualSpacing/>
        <w:rPr>
          <w:rFonts w:eastAsia="Arial Unicode MS"/>
          <w:b/>
          <w:color w:val="002060"/>
          <w:sz w:val="20"/>
          <w:szCs w:val="20"/>
        </w:rPr>
      </w:pPr>
    </w:p>
    <w:p w:rsidR="005B6567" w:rsidRPr="00FD7D36" w:rsidRDefault="005B6567" w:rsidP="00E743EE">
      <w:pPr>
        <w:pStyle w:val="Bezodstpw"/>
        <w:contextualSpacing/>
        <w:rPr>
          <w:rFonts w:eastAsia="Arial Unicode MS"/>
          <w:b/>
          <w:color w:val="002060"/>
          <w:sz w:val="20"/>
          <w:szCs w:val="20"/>
        </w:rPr>
      </w:pPr>
    </w:p>
    <w:p w:rsidR="005B6567" w:rsidRPr="00FD7D36" w:rsidRDefault="005B6567" w:rsidP="00E743EE">
      <w:pPr>
        <w:pStyle w:val="Bezodstpw"/>
        <w:contextualSpacing/>
        <w:rPr>
          <w:rFonts w:eastAsia="Arial Unicode MS"/>
          <w:b/>
          <w:color w:val="002060"/>
          <w:sz w:val="20"/>
          <w:szCs w:val="20"/>
        </w:rPr>
      </w:pPr>
    </w:p>
    <w:p w:rsidR="005B6567" w:rsidRPr="00FD7D36" w:rsidRDefault="005B6567" w:rsidP="00E743EE">
      <w:pPr>
        <w:pStyle w:val="Bezodstpw"/>
        <w:contextualSpacing/>
        <w:rPr>
          <w:rFonts w:eastAsia="Arial Unicode MS"/>
          <w:b/>
          <w:color w:val="002060"/>
          <w:sz w:val="20"/>
          <w:szCs w:val="20"/>
        </w:rPr>
      </w:pPr>
    </w:p>
    <w:p w:rsidR="005B6567" w:rsidRPr="00667B6F" w:rsidRDefault="003F26D1" w:rsidP="00E743EE">
      <w:pPr>
        <w:pStyle w:val="Bezodstpw"/>
        <w:contextualSpacing/>
        <w:rPr>
          <w:rFonts w:eastAsia="Arial Unicode MS"/>
          <w:b/>
          <w:color w:val="002060"/>
          <w:sz w:val="20"/>
          <w:szCs w:val="20"/>
        </w:rPr>
      </w:pPr>
      <w:r w:rsidRPr="007E4A64">
        <w:rPr>
          <w:sz w:val="18"/>
          <w:szCs w:val="18"/>
        </w:rPr>
        <w:t>Źródło: Dane GUS 2014r.</w:t>
      </w:r>
    </w:p>
    <w:p w:rsidR="005B6567" w:rsidRPr="00FD7D36" w:rsidRDefault="005B6567" w:rsidP="00E743EE">
      <w:pPr>
        <w:pStyle w:val="Bezodstpw"/>
        <w:contextualSpacing/>
        <w:rPr>
          <w:rFonts w:eastAsia="Arial Unicode MS"/>
          <w:b/>
          <w:color w:val="002060"/>
          <w:sz w:val="20"/>
          <w:szCs w:val="20"/>
        </w:rPr>
      </w:pPr>
    </w:p>
    <w:p w:rsidR="00E743EE" w:rsidRPr="00FD7D36" w:rsidRDefault="00E37902" w:rsidP="00E743EE">
      <w:pPr>
        <w:pStyle w:val="Bezodstpw"/>
        <w:contextualSpacing/>
        <w:rPr>
          <w:rFonts w:eastAsia="Arial Unicode MS"/>
          <w:sz w:val="20"/>
          <w:szCs w:val="20"/>
        </w:rPr>
      </w:pPr>
      <w:r w:rsidRPr="00FD7D36">
        <w:rPr>
          <w:rFonts w:eastAsia="Arial Unicode MS"/>
          <w:b/>
          <w:color w:val="002060"/>
          <w:sz w:val="20"/>
          <w:szCs w:val="20"/>
        </w:rPr>
        <w:t>Tabela nr 1</w:t>
      </w:r>
      <w:r w:rsidR="00A66D97">
        <w:rPr>
          <w:rFonts w:eastAsia="Arial Unicode MS"/>
          <w:b/>
          <w:color w:val="002060"/>
          <w:sz w:val="20"/>
          <w:szCs w:val="20"/>
        </w:rPr>
        <w:t>6</w:t>
      </w:r>
      <w:r w:rsidR="00E743EE" w:rsidRPr="00FD7D36">
        <w:rPr>
          <w:rFonts w:eastAsia="Arial Unicode MS"/>
          <w:sz w:val="20"/>
          <w:szCs w:val="20"/>
        </w:rPr>
        <w:t xml:space="preserve">. Liczba ludności w poszczególnych latach w </w:t>
      </w:r>
      <w:r w:rsidR="008B7BFA" w:rsidRPr="00FD7D36">
        <w:rPr>
          <w:rFonts w:eastAsia="Arial Unicode MS"/>
          <w:sz w:val="20"/>
          <w:szCs w:val="20"/>
        </w:rPr>
        <w:t xml:space="preserve"> G</w:t>
      </w:r>
      <w:r w:rsidR="00E743EE" w:rsidRPr="00FD7D36">
        <w:rPr>
          <w:rFonts w:eastAsia="Arial Unicode MS"/>
          <w:sz w:val="20"/>
          <w:szCs w:val="20"/>
        </w:rPr>
        <w:t>minie Trzciel</w:t>
      </w:r>
    </w:p>
    <w:tbl>
      <w:tblPr>
        <w:tblW w:w="0" w:type="auto"/>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520"/>
        <w:gridCol w:w="2321"/>
        <w:gridCol w:w="2176"/>
        <w:gridCol w:w="2212"/>
        <w:gridCol w:w="1884"/>
      </w:tblGrid>
      <w:tr w:rsidR="00E743EE" w:rsidRPr="009A7166" w:rsidTr="0011478A">
        <w:tc>
          <w:tcPr>
            <w:tcW w:w="520"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8E39D8" w:rsidP="00F15EB1">
            <w:pPr>
              <w:pStyle w:val="Bezodstpw"/>
              <w:autoSpaceDE w:val="0"/>
              <w:autoSpaceDN w:val="0"/>
              <w:adjustRightInd w:val="0"/>
              <w:contextualSpacing/>
              <w:jc w:val="center"/>
              <w:rPr>
                <w:rFonts w:eastAsia="Arial Unicode MS"/>
                <w:b/>
              </w:rPr>
            </w:pPr>
            <w:r w:rsidRPr="0072340C">
              <w:rPr>
                <w:rFonts w:eastAsia="Arial Unicode MS"/>
                <w:b/>
              </w:rPr>
              <w:t>L</w:t>
            </w:r>
            <w:r w:rsidR="00E743EE" w:rsidRPr="0072340C">
              <w:rPr>
                <w:rFonts w:eastAsia="Arial Unicode MS"/>
                <w:b/>
              </w:rPr>
              <w:t>p.</w:t>
            </w:r>
          </w:p>
        </w:tc>
        <w:tc>
          <w:tcPr>
            <w:tcW w:w="2321"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F15EB1">
            <w:pPr>
              <w:pStyle w:val="Bezodstpw"/>
              <w:autoSpaceDE w:val="0"/>
              <w:autoSpaceDN w:val="0"/>
              <w:adjustRightInd w:val="0"/>
              <w:contextualSpacing/>
              <w:jc w:val="center"/>
              <w:rPr>
                <w:rFonts w:eastAsia="Arial Unicode MS"/>
                <w:b/>
              </w:rPr>
            </w:pPr>
            <w:r w:rsidRPr="0072340C">
              <w:rPr>
                <w:rFonts w:eastAsia="Arial Unicode MS"/>
                <w:b/>
              </w:rPr>
              <w:t>Poszczególne lata</w:t>
            </w:r>
          </w:p>
        </w:tc>
        <w:tc>
          <w:tcPr>
            <w:tcW w:w="217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F15EB1">
            <w:pPr>
              <w:pStyle w:val="Bezodstpw"/>
              <w:autoSpaceDE w:val="0"/>
              <w:autoSpaceDN w:val="0"/>
              <w:adjustRightInd w:val="0"/>
              <w:contextualSpacing/>
              <w:jc w:val="center"/>
              <w:rPr>
                <w:rFonts w:eastAsia="Arial Unicode MS"/>
                <w:b/>
              </w:rPr>
            </w:pPr>
          </w:p>
          <w:p w:rsidR="00E743EE" w:rsidRPr="0072340C" w:rsidRDefault="00E743EE" w:rsidP="00F15EB1">
            <w:pPr>
              <w:pStyle w:val="Bezodstpw"/>
              <w:autoSpaceDE w:val="0"/>
              <w:autoSpaceDN w:val="0"/>
              <w:adjustRightInd w:val="0"/>
              <w:contextualSpacing/>
              <w:jc w:val="center"/>
              <w:rPr>
                <w:rFonts w:eastAsia="Arial Unicode MS"/>
                <w:b/>
              </w:rPr>
            </w:pPr>
            <w:r w:rsidRPr="0072340C">
              <w:rPr>
                <w:rFonts w:eastAsia="Arial Unicode MS"/>
                <w:b/>
              </w:rPr>
              <w:t>Liczb</w:t>
            </w:r>
            <w:r w:rsidR="002E71AA" w:rsidRPr="0072340C">
              <w:rPr>
                <w:rFonts w:eastAsia="Arial Unicode MS"/>
                <w:b/>
              </w:rPr>
              <w:t>a</w:t>
            </w:r>
            <w:r w:rsidRPr="0072340C">
              <w:rPr>
                <w:rFonts w:eastAsia="Arial Unicode MS"/>
                <w:b/>
              </w:rPr>
              <w:t xml:space="preserve"> ludności</w:t>
            </w:r>
          </w:p>
          <w:p w:rsidR="00E743EE" w:rsidRPr="0072340C" w:rsidRDefault="00E743EE" w:rsidP="00F15EB1">
            <w:pPr>
              <w:pStyle w:val="Bezodstpw"/>
              <w:autoSpaceDE w:val="0"/>
              <w:autoSpaceDN w:val="0"/>
              <w:adjustRightInd w:val="0"/>
              <w:contextualSpacing/>
              <w:jc w:val="center"/>
              <w:rPr>
                <w:rFonts w:eastAsia="Arial Unicode MS"/>
                <w:b/>
              </w:rPr>
            </w:pPr>
          </w:p>
        </w:tc>
        <w:tc>
          <w:tcPr>
            <w:tcW w:w="2212"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F15EB1">
            <w:pPr>
              <w:pStyle w:val="Bezodstpw"/>
              <w:autoSpaceDE w:val="0"/>
              <w:autoSpaceDN w:val="0"/>
              <w:adjustRightInd w:val="0"/>
              <w:contextualSpacing/>
              <w:jc w:val="center"/>
              <w:rPr>
                <w:rFonts w:eastAsia="Arial Unicode MS"/>
                <w:b/>
              </w:rPr>
            </w:pPr>
            <w:r w:rsidRPr="0072340C">
              <w:rPr>
                <w:rFonts w:eastAsia="Arial Unicode MS"/>
                <w:b/>
              </w:rPr>
              <w:t>Liczba kobiet</w:t>
            </w:r>
          </w:p>
        </w:tc>
        <w:tc>
          <w:tcPr>
            <w:tcW w:w="1884"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F15EB1">
            <w:pPr>
              <w:pStyle w:val="Bezodstpw"/>
              <w:autoSpaceDE w:val="0"/>
              <w:autoSpaceDN w:val="0"/>
              <w:adjustRightInd w:val="0"/>
              <w:contextualSpacing/>
              <w:jc w:val="center"/>
              <w:rPr>
                <w:rFonts w:eastAsia="Arial Unicode MS"/>
                <w:b/>
              </w:rPr>
            </w:pPr>
            <w:r w:rsidRPr="0072340C">
              <w:rPr>
                <w:rFonts w:eastAsia="Arial Unicode MS"/>
                <w:b/>
              </w:rPr>
              <w:t>Udział %</w:t>
            </w:r>
          </w:p>
        </w:tc>
      </w:tr>
      <w:tr w:rsidR="00E743EE" w:rsidRPr="009A7166" w:rsidTr="0011478A">
        <w:tc>
          <w:tcPr>
            <w:tcW w:w="520"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1</w:t>
            </w:r>
          </w:p>
        </w:tc>
        <w:tc>
          <w:tcPr>
            <w:tcW w:w="2321"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2009</w:t>
            </w:r>
          </w:p>
        </w:tc>
        <w:tc>
          <w:tcPr>
            <w:tcW w:w="2176"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6353</w:t>
            </w:r>
          </w:p>
        </w:tc>
        <w:tc>
          <w:tcPr>
            <w:tcW w:w="2212"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3186</w:t>
            </w:r>
          </w:p>
        </w:tc>
        <w:tc>
          <w:tcPr>
            <w:tcW w:w="1884" w:type="dxa"/>
            <w:tcBorders>
              <w:top w:val="single" w:sz="8" w:space="0" w:color="FFFFFF"/>
            </w:tcBorders>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50,15</w:t>
            </w:r>
          </w:p>
        </w:tc>
      </w:tr>
      <w:tr w:rsidR="00E743EE" w:rsidRPr="009A7166" w:rsidTr="00FD7D36">
        <w:tc>
          <w:tcPr>
            <w:tcW w:w="520"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2</w:t>
            </w:r>
          </w:p>
        </w:tc>
        <w:tc>
          <w:tcPr>
            <w:tcW w:w="2321"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2010</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6502</w:t>
            </w:r>
          </w:p>
        </w:tc>
        <w:tc>
          <w:tcPr>
            <w:tcW w:w="2212"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3229</w:t>
            </w:r>
          </w:p>
        </w:tc>
        <w:tc>
          <w:tcPr>
            <w:tcW w:w="1884"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49,66</w:t>
            </w:r>
          </w:p>
        </w:tc>
      </w:tr>
      <w:tr w:rsidR="00E743EE" w:rsidRPr="009A7166" w:rsidTr="00FD7D36">
        <w:tc>
          <w:tcPr>
            <w:tcW w:w="520"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3</w:t>
            </w:r>
          </w:p>
        </w:tc>
        <w:tc>
          <w:tcPr>
            <w:tcW w:w="2321"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2011</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6525</w:t>
            </w:r>
          </w:p>
        </w:tc>
        <w:tc>
          <w:tcPr>
            <w:tcW w:w="2212"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3233</w:t>
            </w:r>
          </w:p>
        </w:tc>
        <w:tc>
          <w:tcPr>
            <w:tcW w:w="1884"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49,54</w:t>
            </w:r>
          </w:p>
        </w:tc>
      </w:tr>
      <w:tr w:rsidR="00E743EE" w:rsidRPr="009A7166" w:rsidTr="00FD7D36">
        <w:tc>
          <w:tcPr>
            <w:tcW w:w="520"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4</w:t>
            </w:r>
          </w:p>
        </w:tc>
        <w:tc>
          <w:tcPr>
            <w:tcW w:w="2321"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2012</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6558</w:t>
            </w:r>
          </w:p>
        </w:tc>
        <w:tc>
          <w:tcPr>
            <w:tcW w:w="2212"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3250</w:t>
            </w:r>
          </w:p>
        </w:tc>
        <w:tc>
          <w:tcPr>
            <w:tcW w:w="1884"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49,55</w:t>
            </w:r>
          </w:p>
        </w:tc>
      </w:tr>
      <w:tr w:rsidR="00E743EE" w:rsidRPr="009A7166" w:rsidTr="00FD7D36">
        <w:tc>
          <w:tcPr>
            <w:tcW w:w="520"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5</w:t>
            </w:r>
          </w:p>
        </w:tc>
        <w:tc>
          <w:tcPr>
            <w:tcW w:w="2321"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2013</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6559</w:t>
            </w:r>
          </w:p>
        </w:tc>
        <w:tc>
          <w:tcPr>
            <w:tcW w:w="2212"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3248</w:t>
            </w:r>
          </w:p>
        </w:tc>
        <w:tc>
          <w:tcPr>
            <w:tcW w:w="1884"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49,52</w:t>
            </w:r>
          </w:p>
        </w:tc>
      </w:tr>
      <w:tr w:rsidR="00E743EE" w:rsidRPr="009A7166" w:rsidTr="00FD7D36">
        <w:tc>
          <w:tcPr>
            <w:tcW w:w="520"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rPr>
            </w:pPr>
            <w:r w:rsidRPr="00FD7D36">
              <w:rPr>
                <w:rFonts w:eastAsia="Arial Unicode MS"/>
              </w:rPr>
              <w:t>6</w:t>
            </w:r>
          </w:p>
        </w:tc>
        <w:tc>
          <w:tcPr>
            <w:tcW w:w="2321"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2014</w:t>
            </w:r>
          </w:p>
        </w:tc>
        <w:tc>
          <w:tcPr>
            <w:tcW w:w="2176"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6578</w:t>
            </w:r>
          </w:p>
        </w:tc>
        <w:tc>
          <w:tcPr>
            <w:tcW w:w="2212"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3266</w:t>
            </w:r>
          </w:p>
        </w:tc>
        <w:tc>
          <w:tcPr>
            <w:tcW w:w="1884" w:type="dxa"/>
            <w:vAlign w:val="center"/>
          </w:tcPr>
          <w:p w:rsidR="00E743EE" w:rsidRPr="00FD7D36" w:rsidRDefault="00E743EE" w:rsidP="00F15EB1">
            <w:pPr>
              <w:pStyle w:val="Bezodstpw"/>
              <w:autoSpaceDE w:val="0"/>
              <w:autoSpaceDN w:val="0"/>
              <w:adjustRightInd w:val="0"/>
              <w:spacing w:line="360" w:lineRule="auto"/>
              <w:jc w:val="center"/>
              <w:rPr>
                <w:rFonts w:eastAsia="Arial Unicode MS"/>
                <w:color w:val="000000"/>
              </w:rPr>
            </w:pPr>
            <w:r w:rsidRPr="00FD7D36">
              <w:rPr>
                <w:rFonts w:eastAsia="Arial Unicode MS"/>
                <w:color w:val="000000"/>
              </w:rPr>
              <w:t>49,65</w:t>
            </w:r>
          </w:p>
        </w:tc>
      </w:tr>
    </w:tbl>
    <w:p w:rsidR="00BC1759" w:rsidRPr="00FD7D36" w:rsidRDefault="00C90E48" w:rsidP="007E4A64">
      <w:pPr>
        <w:pStyle w:val="Bezodstpw"/>
      </w:pPr>
      <w:r w:rsidRPr="00FD7D36">
        <w:rPr>
          <w:rFonts w:eastAsia="Arial Unicode MS"/>
          <w:sz w:val="18"/>
          <w:szCs w:val="18"/>
        </w:rPr>
        <w:t>Źródło:</w:t>
      </w:r>
      <w:r w:rsidR="00E743EE" w:rsidRPr="00FD7D36">
        <w:rPr>
          <w:rFonts w:eastAsia="Arial Unicode MS"/>
          <w:sz w:val="18"/>
          <w:szCs w:val="18"/>
        </w:rPr>
        <w:t xml:space="preserve"> dane GUS 2014r.</w:t>
      </w:r>
    </w:p>
    <w:p w:rsidR="00A66D97" w:rsidRDefault="00A66D97" w:rsidP="002D030F">
      <w:pPr>
        <w:adjustRightInd w:val="0"/>
        <w:spacing w:line="360" w:lineRule="auto"/>
        <w:jc w:val="both"/>
        <w:rPr>
          <w:rFonts w:ascii="Calibri" w:hAnsi="Calibri" w:cs="Times New Roman"/>
          <w:sz w:val="22"/>
          <w:szCs w:val="22"/>
        </w:rPr>
      </w:pPr>
    </w:p>
    <w:p w:rsidR="00976D02" w:rsidRPr="00FD7D36" w:rsidRDefault="00983756" w:rsidP="002D030F">
      <w:pPr>
        <w:adjustRightInd w:val="0"/>
        <w:spacing w:line="360" w:lineRule="auto"/>
        <w:jc w:val="both"/>
        <w:rPr>
          <w:rStyle w:val="Pogrubienie"/>
          <w:rFonts w:ascii="Calibri" w:hAnsi="Calibri" w:cs="Times New Roman"/>
          <w:b w:val="0"/>
          <w:bCs w:val="0"/>
          <w:sz w:val="22"/>
          <w:szCs w:val="22"/>
        </w:rPr>
      </w:pPr>
      <w:r w:rsidRPr="00FD7D36">
        <w:rPr>
          <w:rFonts w:ascii="Calibri" w:hAnsi="Calibri" w:cs="Times New Roman"/>
          <w:sz w:val="22"/>
          <w:szCs w:val="22"/>
        </w:rPr>
        <w:t xml:space="preserve">W Gminie Trzciel obserwujemy stałą liczbę </w:t>
      </w:r>
      <w:r w:rsidR="002D030F" w:rsidRPr="00FD7D36">
        <w:rPr>
          <w:rFonts w:ascii="Calibri" w:hAnsi="Calibri" w:cs="Times New Roman"/>
          <w:sz w:val="22"/>
          <w:szCs w:val="22"/>
        </w:rPr>
        <w:t>mieszka</w:t>
      </w:r>
      <w:r w:rsidR="002D030F" w:rsidRPr="00FD7D36">
        <w:rPr>
          <w:rFonts w:ascii="Calibri" w:hAnsi="Calibri" w:cs="TimesNewRoman"/>
          <w:sz w:val="22"/>
          <w:szCs w:val="22"/>
        </w:rPr>
        <w:t>ń</w:t>
      </w:r>
      <w:r w:rsidR="002D030F" w:rsidRPr="00FD7D36">
        <w:rPr>
          <w:rFonts w:ascii="Calibri" w:hAnsi="Calibri" w:cs="Times New Roman"/>
          <w:sz w:val="22"/>
          <w:szCs w:val="22"/>
        </w:rPr>
        <w:t>ców</w:t>
      </w:r>
      <w:r w:rsidRPr="00FD7D36">
        <w:rPr>
          <w:rFonts w:ascii="Calibri" w:hAnsi="Calibri" w:cs="Times New Roman"/>
          <w:sz w:val="22"/>
          <w:szCs w:val="22"/>
        </w:rPr>
        <w:t>.</w:t>
      </w:r>
      <w:r w:rsidR="002D030F" w:rsidRPr="00FD7D36">
        <w:rPr>
          <w:rFonts w:ascii="Calibri" w:hAnsi="Calibri" w:cs="Times New Roman"/>
          <w:sz w:val="22"/>
          <w:szCs w:val="22"/>
        </w:rPr>
        <w:t xml:space="preserve"> </w:t>
      </w:r>
      <w:r w:rsidRPr="00FD7D36">
        <w:rPr>
          <w:rFonts w:ascii="Calibri" w:hAnsi="Calibri" w:cs="Times New Roman"/>
          <w:sz w:val="22"/>
          <w:szCs w:val="22"/>
        </w:rPr>
        <w:t xml:space="preserve">Liczba </w:t>
      </w:r>
      <w:r w:rsidR="002D030F" w:rsidRPr="00FD7D36">
        <w:rPr>
          <w:rFonts w:ascii="Calibri" w:hAnsi="Calibri" w:cs="Times New Roman"/>
          <w:sz w:val="22"/>
          <w:szCs w:val="22"/>
        </w:rPr>
        <w:t>urodze</w:t>
      </w:r>
      <w:r w:rsidR="002D030F" w:rsidRPr="00FD7D36">
        <w:rPr>
          <w:rFonts w:ascii="Calibri" w:hAnsi="Calibri" w:cs="TimesNewRoman"/>
          <w:sz w:val="22"/>
          <w:szCs w:val="22"/>
        </w:rPr>
        <w:t>ń</w:t>
      </w:r>
      <w:r w:rsidRPr="00FD7D36">
        <w:rPr>
          <w:rFonts w:ascii="Calibri" w:hAnsi="Calibri" w:cs="TimesNewRoman"/>
          <w:sz w:val="22"/>
          <w:szCs w:val="22"/>
        </w:rPr>
        <w:t xml:space="preserve"> </w:t>
      </w:r>
      <w:r w:rsidRPr="00FD7D36">
        <w:rPr>
          <w:rFonts w:ascii="Calibri" w:hAnsi="Calibri" w:cs="Times New Roman"/>
          <w:sz w:val="22"/>
          <w:szCs w:val="22"/>
        </w:rPr>
        <w:t>i przyrost naturalny zmniejszył si</w:t>
      </w:r>
      <w:r w:rsidR="00976D02">
        <w:rPr>
          <w:rFonts w:ascii="Calibri" w:hAnsi="Calibri" w:cs="TimesNewRoman"/>
          <w:sz w:val="22"/>
          <w:szCs w:val="22"/>
        </w:rPr>
        <w:t>ę</w:t>
      </w:r>
      <w:r w:rsidRPr="00FD7D36">
        <w:rPr>
          <w:rFonts w:ascii="Calibri" w:hAnsi="Calibri" w:cs="Times New Roman"/>
          <w:sz w:val="22"/>
          <w:szCs w:val="22"/>
        </w:rPr>
        <w:t xml:space="preserve">, a liczba zgonów jest </w:t>
      </w:r>
      <w:r w:rsidR="002D030F" w:rsidRPr="00FD7D36">
        <w:rPr>
          <w:rFonts w:ascii="Calibri" w:hAnsi="Calibri" w:cs="Times New Roman"/>
          <w:sz w:val="22"/>
          <w:szCs w:val="22"/>
        </w:rPr>
        <w:t>wi</w:t>
      </w:r>
      <w:r w:rsidR="002D030F" w:rsidRPr="00FD7D36">
        <w:rPr>
          <w:rFonts w:ascii="Calibri" w:hAnsi="Calibri" w:cs="TimesNewRoman"/>
          <w:sz w:val="22"/>
          <w:szCs w:val="22"/>
        </w:rPr>
        <w:t>ę</w:t>
      </w:r>
      <w:r w:rsidR="002D030F" w:rsidRPr="00FD7D36">
        <w:rPr>
          <w:rFonts w:ascii="Calibri" w:hAnsi="Calibri" w:cs="Times New Roman"/>
          <w:sz w:val="22"/>
          <w:szCs w:val="22"/>
        </w:rPr>
        <w:t>ksza od liczby urodze</w:t>
      </w:r>
      <w:r w:rsidR="002D030F" w:rsidRPr="00FD7D36">
        <w:rPr>
          <w:rFonts w:ascii="Calibri" w:hAnsi="Calibri" w:cs="TimesNewRoman"/>
          <w:sz w:val="22"/>
          <w:szCs w:val="22"/>
        </w:rPr>
        <w:t>ń</w:t>
      </w:r>
      <w:r w:rsidRPr="00FD7D36">
        <w:rPr>
          <w:rFonts w:ascii="Calibri" w:hAnsi="Calibri" w:cs="Times New Roman"/>
          <w:sz w:val="22"/>
          <w:szCs w:val="22"/>
        </w:rPr>
        <w:t xml:space="preserve">. </w:t>
      </w:r>
      <w:r w:rsidR="002D030F" w:rsidRPr="00FD7D36">
        <w:rPr>
          <w:rFonts w:ascii="Calibri" w:hAnsi="Calibri" w:cs="Times New Roman"/>
          <w:sz w:val="22"/>
          <w:szCs w:val="22"/>
        </w:rPr>
        <w:t>Zdecydowanie zarysowuje się wzrost osób poprodukcyjny</w:t>
      </w:r>
      <w:r w:rsidR="00976D02">
        <w:rPr>
          <w:rFonts w:ascii="Calibri" w:hAnsi="Calibri" w:cs="Times New Roman"/>
          <w:sz w:val="22"/>
          <w:szCs w:val="22"/>
        </w:rPr>
        <w:t>ch,</w:t>
      </w:r>
      <w:r w:rsidR="002D030F" w:rsidRPr="00FD7D36">
        <w:rPr>
          <w:rFonts w:ascii="Calibri" w:hAnsi="Calibri" w:cs="Times New Roman"/>
          <w:sz w:val="22"/>
          <w:szCs w:val="22"/>
        </w:rPr>
        <w:t xml:space="preserve"> w tym z udziałem 55</w:t>
      </w:r>
      <w:r w:rsidR="00976D02">
        <w:rPr>
          <w:rFonts w:ascii="Calibri" w:hAnsi="Calibri" w:cs="Times New Roman"/>
          <w:sz w:val="22"/>
          <w:szCs w:val="22"/>
        </w:rPr>
        <w:t xml:space="preserve"> </w:t>
      </w:r>
      <w:r w:rsidR="002D030F" w:rsidRPr="00FD7D36">
        <w:rPr>
          <w:rFonts w:ascii="Calibri" w:hAnsi="Calibri" w:cs="Times New Roman"/>
          <w:sz w:val="22"/>
          <w:szCs w:val="22"/>
        </w:rPr>
        <w:t xml:space="preserve">% kobiet. </w:t>
      </w:r>
      <w:r w:rsidRPr="00FD7D36">
        <w:rPr>
          <w:rFonts w:ascii="Calibri" w:hAnsi="Calibri" w:cs="Times New Roman"/>
          <w:sz w:val="22"/>
          <w:szCs w:val="22"/>
        </w:rPr>
        <w:t>Zarysowuje si</w:t>
      </w:r>
      <w:r w:rsidR="00976D02">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 xml:space="preserve">kryzys demograficzny, którego wyrazem jest brak </w:t>
      </w:r>
      <w:r w:rsidR="002D030F" w:rsidRPr="00FD7D36">
        <w:rPr>
          <w:rFonts w:ascii="Calibri" w:hAnsi="Calibri" w:cs="Times New Roman"/>
          <w:sz w:val="22"/>
          <w:szCs w:val="22"/>
        </w:rPr>
        <w:t>zast</w:t>
      </w:r>
      <w:r w:rsidR="002D030F" w:rsidRPr="00FD7D36">
        <w:rPr>
          <w:rFonts w:ascii="Calibri" w:hAnsi="Calibri" w:cs="TimesNewRoman"/>
          <w:sz w:val="22"/>
          <w:szCs w:val="22"/>
        </w:rPr>
        <w:t>ę</w:t>
      </w:r>
      <w:r w:rsidR="002D030F" w:rsidRPr="00FD7D36">
        <w:rPr>
          <w:rFonts w:ascii="Calibri" w:hAnsi="Calibri" w:cs="Times New Roman"/>
          <w:sz w:val="22"/>
          <w:szCs w:val="22"/>
        </w:rPr>
        <w:t>powalno</w:t>
      </w:r>
      <w:r w:rsidR="002D030F" w:rsidRPr="00FD7D36">
        <w:rPr>
          <w:rFonts w:ascii="Calibri" w:hAnsi="Calibri" w:cs="TimesNewRoman"/>
          <w:sz w:val="22"/>
          <w:szCs w:val="22"/>
        </w:rPr>
        <w:t>ś</w:t>
      </w:r>
      <w:r w:rsidR="002D030F" w:rsidRPr="00FD7D36">
        <w:rPr>
          <w:rFonts w:ascii="Calibri" w:hAnsi="Calibri" w:cs="Times New Roman"/>
          <w:sz w:val="22"/>
          <w:szCs w:val="22"/>
        </w:rPr>
        <w:t>ci pokole</w:t>
      </w:r>
      <w:r w:rsidR="002D030F" w:rsidRPr="00FD7D36">
        <w:rPr>
          <w:rFonts w:ascii="Calibri" w:hAnsi="Calibri" w:cs="TimesNewRoman"/>
          <w:sz w:val="22"/>
          <w:szCs w:val="22"/>
        </w:rPr>
        <w:t>ń</w:t>
      </w:r>
      <w:r w:rsidRPr="00FD7D36">
        <w:rPr>
          <w:rFonts w:ascii="Calibri" w:hAnsi="Calibri" w:cs="Times New Roman"/>
          <w:sz w:val="22"/>
          <w:szCs w:val="22"/>
        </w:rPr>
        <w:t>. Przyczyn</w:t>
      </w:r>
      <w:r w:rsidR="00976D02">
        <w:rPr>
          <w:rFonts w:ascii="Calibri" w:hAnsi="Calibri" w:cs="Times New Roman"/>
          <w:sz w:val="22"/>
          <w:szCs w:val="22"/>
        </w:rPr>
        <w:t>ę</w:t>
      </w:r>
      <w:r w:rsidRPr="00FD7D36">
        <w:rPr>
          <w:rFonts w:ascii="Calibri" w:hAnsi="Calibri" w:cs="Times New Roman"/>
          <w:sz w:val="22"/>
          <w:szCs w:val="22"/>
        </w:rPr>
        <w:t xml:space="preserve"> tej sytuacji nale</w:t>
      </w:r>
      <w:r w:rsidR="002D030F" w:rsidRPr="00FD7D36">
        <w:rPr>
          <w:rFonts w:ascii="Calibri" w:hAnsi="Calibri" w:cs="TimesNewRoman"/>
          <w:sz w:val="22"/>
          <w:szCs w:val="22"/>
        </w:rPr>
        <w:t>ż</w:t>
      </w:r>
      <w:r w:rsidRPr="00FD7D36">
        <w:rPr>
          <w:rFonts w:ascii="Calibri" w:hAnsi="Calibri" w:cs="Times New Roman"/>
          <w:sz w:val="22"/>
          <w:szCs w:val="22"/>
        </w:rPr>
        <w:t xml:space="preserve">y </w:t>
      </w:r>
      <w:r w:rsidR="002D030F" w:rsidRPr="00FD7D36">
        <w:rPr>
          <w:rFonts w:ascii="Calibri" w:hAnsi="Calibri" w:cs="Times New Roman"/>
          <w:sz w:val="22"/>
          <w:szCs w:val="22"/>
        </w:rPr>
        <w:t>upatrywa</w:t>
      </w:r>
      <w:r w:rsidR="002D030F" w:rsidRPr="00FD7D36">
        <w:rPr>
          <w:rFonts w:ascii="Calibri" w:hAnsi="Calibri" w:cs="TimesNewRoman"/>
          <w:sz w:val="22"/>
          <w:szCs w:val="22"/>
        </w:rPr>
        <w:t>ć</w:t>
      </w:r>
      <w:r w:rsidRPr="00FD7D36">
        <w:rPr>
          <w:rFonts w:ascii="Calibri" w:hAnsi="Calibri" w:cs="TimesNewRoman"/>
          <w:sz w:val="22"/>
          <w:szCs w:val="22"/>
        </w:rPr>
        <w:t xml:space="preserve"> </w:t>
      </w:r>
      <w:r w:rsidRPr="00FD7D36">
        <w:rPr>
          <w:rFonts w:ascii="Calibri" w:hAnsi="Calibri" w:cs="Times New Roman"/>
          <w:sz w:val="22"/>
          <w:szCs w:val="22"/>
        </w:rPr>
        <w:t>w przemianach gospodarczych, ubogim</w:t>
      </w:r>
      <w:r w:rsidR="002D030F" w:rsidRPr="00FD7D36">
        <w:rPr>
          <w:rFonts w:ascii="Calibri" w:hAnsi="Calibri" w:cs="Times New Roman"/>
          <w:sz w:val="22"/>
          <w:szCs w:val="22"/>
        </w:rPr>
        <w:t xml:space="preserve"> </w:t>
      </w:r>
      <w:r w:rsidRPr="00FD7D36">
        <w:rPr>
          <w:rFonts w:ascii="Calibri" w:hAnsi="Calibri" w:cs="Times New Roman"/>
          <w:sz w:val="22"/>
          <w:szCs w:val="22"/>
        </w:rPr>
        <w:t xml:space="preserve">rynku pracy, ekonomizacji </w:t>
      </w:r>
      <w:r w:rsidR="002D030F" w:rsidRPr="00FD7D36">
        <w:rPr>
          <w:rFonts w:ascii="Calibri" w:hAnsi="Calibri" w:cs="TimesNewRoman"/>
          <w:sz w:val="22"/>
          <w:szCs w:val="22"/>
        </w:rPr>
        <w:t>ż</w:t>
      </w:r>
      <w:r w:rsidRPr="00FD7D36">
        <w:rPr>
          <w:rFonts w:ascii="Calibri" w:hAnsi="Calibri" w:cs="Times New Roman"/>
          <w:sz w:val="22"/>
          <w:szCs w:val="22"/>
        </w:rPr>
        <w:t>ycia, bezrobociu, sytuacji mieszkaniowej, edukacji oraz zmianie</w:t>
      </w:r>
      <w:r w:rsidR="002D030F" w:rsidRPr="00FD7D36">
        <w:rPr>
          <w:rFonts w:ascii="Calibri" w:hAnsi="Calibri" w:cs="Times New Roman"/>
          <w:sz w:val="22"/>
          <w:szCs w:val="22"/>
        </w:rPr>
        <w:t xml:space="preserve"> </w:t>
      </w:r>
      <w:r w:rsidRPr="00FD7D36">
        <w:rPr>
          <w:rFonts w:ascii="Calibri" w:hAnsi="Calibri" w:cs="Times New Roman"/>
          <w:sz w:val="22"/>
          <w:szCs w:val="22"/>
        </w:rPr>
        <w:t xml:space="preserve">systemu </w:t>
      </w:r>
      <w:r w:rsidR="002D030F" w:rsidRPr="00FD7D36">
        <w:rPr>
          <w:rFonts w:ascii="Calibri" w:hAnsi="Calibri" w:cs="Times New Roman"/>
          <w:sz w:val="22"/>
          <w:szCs w:val="22"/>
        </w:rPr>
        <w:t>warto</w:t>
      </w:r>
      <w:r w:rsidR="002D030F" w:rsidRPr="00FD7D36">
        <w:rPr>
          <w:rFonts w:ascii="Calibri" w:hAnsi="Calibri" w:cs="TimesNewRoman"/>
          <w:sz w:val="22"/>
          <w:szCs w:val="22"/>
        </w:rPr>
        <w:t>ś</w:t>
      </w:r>
      <w:r w:rsidR="002D030F" w:rsidRPr="00FD7D36">
        <w:rPr>
          <w:rFonts w:ascii="Calibri" w:hAnsi="Calibri" w:cs="Times New Roman"/>
          <w:sz w:val="22"/>
          <w:szCs w:val="22"/>
        </w:rPr>
        <w:t>ci</w:t>
      </w:r>
      <w:r w:rsidRPr="00FD7D36">
        <w:rPr>
          <w:rFonts w:ascii="Calibri" w:hAnsi="Calibri" w:cs="Times New Roman"/>
          <w:sz w:val="22"/>
          <w:szCs w:val="22"/>
        </w:rPr>
        <w:t xml:space="preserve"> i stylu </w:t>
      </w:r>
      <w:r w:rsidR="002D030F" w:rsidRPr="00FD7D36">
        <w:rPr>
          <w:rFonts w:ascii="Calibri" w:hAnsi="Calibri" w:cs="TimesNewRoman"/>
          <w:sz w:val="22"/>
          <w:szCs w:val="22"/>
        </w:rPr>
        <w:t>ż</w:t>
      </w:r>
      <w:r w:rsidRPr="00FD7D36">
        <w:rPr>
          <w:rFonts w:ascii="Calibri" w:hAnsi="Calibri" w:cs="Times New Roman"/>
          <w:sz w:val="22"/>
          <w:szCs w:val="22"/>
        </w:rPr>
        <w:t>ycia</w:t>
      </w:r>
      <w:r w:rsidR="002D030F" w:rsidRPr="00FD7D36">
        <w:rPr>
          <w:rFonts w:ascii="Calibri" w:hAnsi="Calibri" w:cs="Times New Roman"/>
          <w:sz w:val="22"/>
          <w:szCs w:val="22"/>
        </w:rPr>
        <w:t>.</w:t>
      </w:r>
    </w:p>
    <w:p w:rsidR="003F26D1" w:rsidRPr="00FD7D36" w:rsidRDefault="005306DF" w:rsidP="007E4A64">
      <w:pPr>
        <w:adjustRightInd w:val="0"/>
        <w:spacing w:line="360" w:lineRule="auto"/>
        <w:jc w:val="both"/>
        <w:rPr>
          <w:rFonts w:ascii="Calibri" w:eastAsia="Arial Unicode MS" w:hAnsi="Calibri" w:cs="Arial Unicode MS"/>
          <w:b/>
          <w:color w:val="002060"/>
          <w:sz w:val="20"/>
          <w:szCs w:val="20"/>
        </w:rPr>
      </w:pPr>
      <w:r>
        <w:rPr>
          <w:rFonts w:ascii="Calibri" w:hAnsi="Calibri"/>
          <w:noProof/>
        </w:rPr>
        <w:pict>
          <v:shape id="_x0000_s1119" type="#_x0000_t75" style="position:absolute;left:0;text-align:left;margin-left:3.95pt;margin-top:13.85pt;width:462pt;height:292.25pt;z-index:-1;visibility:visible" wrapcoords="-70 0 -70 21544 21670 21544 21670 0 -70 0">
            <v:imagedata r:id="rId30" o:title=""/>
            <w10:wrap type="tight"/>
          </v:shape>
          <o:OLEObject Type="Embed" ProgID="Excel.Sheet.8" ShapeID="_x0000_s1119" DrawAspect="Content" ObjectID="_1513400926" r:id="rId31">
            <o:FieldCodes>\s</o:FieldCodes>
          </o:OLEObject>
        </w:pict>
      </w:r>
    </w:p>
    <w:p w:rsidR="003F26D1" w:rsidRPr="00FD7D36" w:rsidRDefault="003F26D1" w:rsidP="00E743EE">
      <w:pPr>
        <w:rPr>
          <w:rFonts w:ascii="Calibri" w:eastAsia="Arial Unicode MS" w:hAnsi="Calibri" w:cs="Arial Unicode MS"/>
          <w:b/>
          <w:color w:val="002060"/>
          <w:sz w:val="20"/>
          <w:szCs w:val="20"/>
        </w:rPr>
      </w:pPr>
      <w:r w:rsidRPr="003F26D1">
        <w:rPr>
          <w:rFonts w:ascii="Calibri" w:eastAsia="Arial Unicode MS" w:hAnsi="Calibri" w:cs="Arial Unicode MS"/>
          <w:sz w:val="18"/>
          <w:szCs w:val="18"/>
        </w:rPr>
        <w:t xml:space="preserve">Źródło: </w:t>
      </w:r>
      <w:r w:rsidR="00976D02">
        <w:rPr>
          <w:rFonts w:ascii="Calibri" w:eastAsia="Arial Unicode MS" w:hAnsi="Calibri" w:cs="Arial Unicode MS"/>
          <w:sz w:val="18"/>
          <w:szCs w:val="18"/>
        </w:rPr>
        <w:t>O</w:t>
      </w:r>
      <w:r w:rsidRPr="003F26D1">
        <w:rPr>
          <w:rFonts w:ascii="Calibri" w:eastAsia="Arial Unicode MS" w:hAnsi="Calibri" w:cs="Arial Unicode MS"/>
          <w:sz w:val="18"/>
          <w:szCs w:val="18"/>
        </w:rPr>
        <w:t>pracowanie własne na podstawie danych z GUS</w:t>
      </w:r>
    </w:p>
    <w:p w:rsidR="004A0D5A" w:rsidRPr="00FD7D36" w:rsidRDefault="004A0D5A" w:rsidP="00E743EE">
      <w:pPr>
        <w:rPr>
          <w:rFonts w:ascii="Calibri" w:eastAsia="Arial Unicode MS" w:hAnsi="Calibri" w:cs="Arial Unicode MS"/>
          <w:b/>
          <w:color w:val="002060"/>
          <w:sz w:val="20"/>
          <w:szCs w:val="20"/>
        </w:rPr>
      </w:pPr>
    </w:p>
    <w:p w:rsidR="00A66D97" w:rsidRDefault="00A66D97" w:rsidP="00E743EE">
      <w:pPr>
        <w:rPr>
          <w:rFonts w:ascii="Calibri" w:eastAsia="Arial Unicode MS" w:hAnsi="Calibri" w:cs="Arial Unicode MS"/>
          <w:b/>
          <w:color w:val="002060"/>
          <w:sz w:val="20"/>
          <w:szCs w:val="20"/>
        </w:rPr>
      </w:pPr>
    </w:p>
    <w:p w:rsidR="00E743EE" w:rsidRPr="00FD7D36" w:rsidRDefault="00E37902" w:rsidP="00E743EE">
      <w:pPr>
        <w:rPr>
          <w:rFonts w:ascii="Calibri" w:eastAsia="Arial Unicode MS" w:hAnsi="Calibri" w:cs="Arial Unicode MS"/>
          <w:sz w:val="20"/>
          <w:szCs w:val="20"/>
        </w:rPr>
      </w:pPr>
      <w:r w:rsidRPr="00FD7D36">
        <w:rPr>
          <w:rFonts w:ascii="Calibri" w:eastAsia="Arial Unicode MS" w:hAnsi="Calibri" w:cs="Arial Unicode MS"/>
          <w:b/>
          <w:color w:val="002060"/>
          <w:sz w:val="20"/>
          <w:szCs w:val="20"/>
        </w:rPr>
        <w:lastRenderedPageBreak/>
        <w:t>Tabela nr 1</w:t>
      </w:r>
      <w:r w:rsidR="00933E6F">
        <w:rPr>
          <w:rFonts w:ascii="Calibri" w:eastAsia="Arial Unicode MS" w:hAnsi="Calibri" w:cs="Arial Unicode MS"/>
          <w:b/>
          <w:color w:val="002060"/>
          <w:sz w:val="20"/>
          <w:szCs w:val="20"/>
        </w:rPr>
        <w:t>7</w:t>
      </w:r>
      <w:r w:rsidR="00E743EE" w:rsidRPr="00FD7D36">
        <w:rPr>
          <w:rFonts w:ascii="Calibri" w:eastAsia="Arial Unicode MS" w:hAnsi="Calibri" w:cs="Arial Unicode MS"/>
          <w:sz w:val="20"/>
          <w:szCs w:val="20"/>
        </w:rPr>
        <w:t xml:space="preserve">. Migracje ludności w </w:t>
      </w:r>
      <w:r w:rsidR="008B7BFA" w:rsidRPr="00FD7D36">
        <w:rPr>
          <w:rFonts w:ascii="Calibri" w:eastAsia="Arial Unicode MS" w:hAnsi="Calibri" w:cs="Arial Unicode MS"/>
          <w:sz w:val="20"/>
          <w:szCs w:val="20"/>
        </w:rPr>
        <w:t>G</w:t>
      </w:r>
      <w:r w:rsidR="00E743EE" w:rsidRPr="00FD7D36">
        <w:rPr>
          <w:rFonts w:ascii="Calibri" w:eastAsia="Arial Unicode MS" w:hAnsi="Calibri" w:cs="Arial Unicode MS"/>
          <w:sz w:val="20"/>
          <w:szCs w:val="20"/>
        </w:rPr>
        <w:t>minie Trzciel w latach 2009-2013</w:t>
      </w:r>
    </w:p>
    <w:tbl>
      <w:tblPr>
        <w:tblW w:w="9253" w:type="dxa"/>
        <w:tblInd w:w="108"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704"/>
        <w:gridCol w:w="1063"/>
        <w:gridCol w:w="833"/>
        <w:gridCol w:w="716"/>
        <w:gridCol w:w="1195"/>
        <w:gridCol w:w="997"/>
        <w:gridCol w:w="833"/>
        <w:gridCol w:w="773"/>
        <w:gridCol w:w="1010"/>
        <w:gridCol w:w="1129"/>
      </w:tblGrid>
      <w:tr w:rsidR="00E743EE" w:rsidRPr="009E6273" w:rsidTr="0011478A">
        <w:trPr>
          <w:trHeight w:val="333"/>
        </w:trPr>
        <w:tc>
          <w:tcPr>
            <w:tcW w:w="704"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Lata</w:t>
            </w:r>
          </w:p>
        </w:tc>
        <w:tc>
          <w:tcPr>
            <w:tcW w:w="3807" w:type="dxa"/>
            <w:gridSpan w:val="4"/>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Napływ</w:t>
            </w:r>
          </w:p>
        </w:tc>
        <w:tc>
          <w:tcPr>
            <w:tcW w:w="3613" w:type="dxa"/>
            <w:gridSpan w:val="4"/>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Odpływ</w:t>
            </w:r>
          </w:p>
        </w:tc>
        <w:tc>
          <w:tcPr>
            <w:tcW w:w="1129"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Saldo migracji</w:t>
            </w:r>
          </w:p>
        </w:tc>
      </w:tr>
      <w:tr w:rsidR="0011478A" w:rsidRPr="009E6273" w:rsidTr="0011478A">
        <w:tc>
          <w:tcPr>
            <w:tcW w:w="704" w:type="dxa"/>
            <w:vMerge/>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F15EB1">
            <w:pPr>
              <w:adjustRightInd w:val="0"/>
              <w:spacing w:line="360" w:lineRule="auto"/>
              <w:jc w:val="center"/>
              <w:rPr>
                <w:rFonts w:ascii="Calibri" w:eastAsia="Arial Unicode MS" w:hAnsi="Calibri" w:cs="Arial Unicode MS"/>
                <w:sz w:val="22"/>
                <w:szCs w:val="22"/>
              </w:rPr>
            </w:pPr>
          </w:p>
        </w:tc>
        <w:tc>
          <w:tcPr>
            <w:tcW w:w="106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Ogółem</w:t>
            </w:r>
          </w:p>
        </w:tc>
        <w:tc>
          <w:tcPr>
            <w:tcW w:w="83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z  miast</w:t>
            </w:r>
          </w:p>
        </w:tc>
        <w:tc>
          <w:tcPr>
            <w:tcW w:w="71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ze wsi</w:t>
            </w:r>
          </w:p>
        </w:tc>
        <w:tc>
          <w:tcPr>
            <w:tcW w:w="1195"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z</w:t>
            </w:r>
          </w:p>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zagranicy</w:t>
            </w:r>
          </w:p>
        </w:tc>
        <w:tc>
          <w:tcPr>
            <w:tcW w:w="997"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Ogółem</w:t>
            </w:r>
          </w:p>
        </w:tc>
        <w:tc>
          <w:tcPr>
            <w:tcW w:w="83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do miast</w:t>
            </w:r>
          </w:p>
        </w:tc>
        <w:tc>
          <w:tcPr>
            <w:tcW w:w="77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na  wieś</w:t>
            </w:r>
          </w:p>
        </w:tc>
        <w:tc>
          <w:tcPr>
            <w:tcW w:w="1010"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72340C" w:rsidRDefault="00E743EE" w:rsidP="00316B2F">
            <w:pPr>
              <w:adjustRightInd w:val="0"/>
              <w:spacing w:line="276" w:lineRule="auto"/>
              <w:jc w:val="center"/>
              <w:rPr>
                <w:rFonts w:ascii="Calibri" w:eastAsia="Arial Unicode MS" w:hAnsi="Calibri" w:cs="Arial Unicode MS"/>
                <w:b/>
                <w:sz w:val="22"/>
                <w:szCs w:val="22"/>
              </w:rPr>
            </w:pPr>
            <w:r w:rsidRPr="0072340C">
              <w:rPr>
                <w:rFonts w:ascii="Calibri" w:eastAsia="Arial Unicode MS" w:hAnsi="Calibri" w:cs="Arial Unicode MS"/>
                <w:b/>
                <w:sz w:val="22"/>
                <w:szCs w:val="22"/>
              </w:rPr>
              <w:t>za granicę</w:t>
            </w:r>
          </w:p>
        </w:tc>
        <w:tc>
          <w:tcPr>
            <w:tcW w:w="1129" w:type="dxa"/>
            <w:vMerge/>
            <w:tcBorders>
              <w:top w:val="nil"/>
              <w:left w:val="single" w:sz="8" w:space="0" w:color="FFFFFF"/>
              <w:bottom w:val="single" w:sz="8" w:space="0" w:color="FFFFFF"/>
              <w:right w:val="single" w:sz="8" w:space="0" w:color="FFFFFF"/>
            </w:tcBorders>
            <w:shd w:val="clear" w:color="auto" w:fill="8DB3E2"/>
          </w:tcPr>
          <w:p w:rsidR="00E743EE" w:rsidRPr="00FD7D36" w:rsidRDefault="00E743EE" w:rsidP="00F15EB1">
            <w:pPr>
              <w:adjustRightInd w:val="0"/>
              <w:spacing w:line="360" w:lineRule="auto"/>
              <w:jc w:val="both"/>
              <w:rPr>
                <w:rFonts w:ascii="Calibri" w:eastAsia="Arial Unicode MS" w:hAnsi="Calibri" w:cs="Arial Unicode MS"/>
                <w:sz w:val="22"/>
                <w:szCs w:val="22"/>
              </w:rPr>
            </w:pPr>
          </w:p>
        </w:tc>
      </w:tr>
      <w:tr w:rsidR="00E743EE" w:rsidRPr="009E6273" w:rsidTr="0011478A">
        <w:tc>
          <w:tcPr>
            <w:tcW w:w="704" w:type="dxa"/>
            <w:tcBorders>
              <w:top w:val="single" w:sz="8" w:space="0" w:color="FFFFFF"/>
            </w:tcBorders>
          </w:tcPr>
          <w:p w:rsidR="00E743EE" w:rsidRPr="00FD7D36" w:rsidRDefault="00E743EE" w:rsidP="00F15EB1">
            <w:pPr>
              <w:adjustRightInd w:val="0"/>
              <w:spacing w:line="360" w:lineRule="auto"/>
              <w:jc w:val="both"/>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2009</w:t>
            </w:r>
          </w:p>
        </w:tc>
        <w:tc>
          <w:tcPr>
            <w:tcW w:w="1063"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50</w:t>
            </w:r>
          </w:p>
        </w:tc>
        <w:tc>
          <w:tcPr>
            <w:tcW w:w="833"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32</w:t>
            </w:r>
          </w:p>
        </w:tc>
        <w:tc>
          <w:tcPr>
            <w:tcW w:w="716"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18</w:t>
            </w:r>
          </w:p>
        </w:tc>
        <w:tc>
          <w:tcPr>
            <w:tcW w:w="1195"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0</w:t>
            </w:r>
          </w:p>
        </w:tc>
        <w:tc>
          <w:tcPr>
            <w:tcW w:w="997"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78</w:t>
            </w:r>
          </w:p>
        </w:tc>
        <w:tc>
          <w:tcPr>
            <w:tcW w:w="833"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44</w:t>
            </w:r>
          </w:p>
        </w:tc>
        <w:tc>
          <w:tcPr>
            <w:tcW w:w="773"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33</w:t>
            </w:r>
          </w:p>
        </w:tc>
        <w:tc>
          <w:tcPr>
            <w:tcW w:w="1010"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w:t>
            </w:r>
          </w:p>
        </w:tc>
        <w:tc>
          <w:tcPr>
            <w:tcW w:w="1129" w:type="dxa"/>
            <w:tcBorders>
              <w:top w:val="single" w:sz="8" w:space="0" w:color="FFFFFF"/>
            </w:tcBorders>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-28</w:t>
            </w:r>
          </w:p>
        </w:tc>
      </w:tr>
      <w:tr w:rsidR="00E743EE" w:rsidRPr="009E6273" w:rsidTr="00FD7D36">
        <w:tc>
          <w:tcPr>
            <w:tcW w:w="704" w:type="dxa"/>
          </w:tcPr>
          <w:p w:rsidR="00E743EE" w:rsidRPr="00FD7D36" w:rsidRDefault="00E743EE" w:rsidP="00F15EB1">
            <w:pPr>
              <w:adjustRightInd w:val="0"/>
              <w:spacing w:line="360" w:lineRule="auto"/>
              <w:jc w:val="both"/>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2010</w:t>
            </w:r>
          </w:p>
        </w:tc>
        <w:tc>
          <w:tcPr>
            <w:tcW w:w="106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68</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32</w:t>
            </w:r>
          </w:p>
        </w:tc>
        <w:tc>
          <w:tcPr>
            <w:tcW w:w="716"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35</w:t>
            </w:r>
          </w:p>
        </w:tc>
        <w:tc>
          <w:tcPr>
            <w:tcW w:w="1195"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w:t>
            </w:r>
          </w:p>
        </w:tc>
        <w:tc>
          <w:tcPr>
            <w:tcW w:w="997"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104</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56</w:t>
            </w:r>
          </w:p>
        </w:tc>
        <w:tc>
          <w:tcPr>
            <w:tcW w:w="77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46</w:t>
            </w:r>
          </w:p>
        </w:tc>
        <w:tc>
          <w:tcPr>
            <w:tcW w:w="1010"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w:t>
            </w:r>
          </w:p>
        </w:tc>
        <w:tc>
          <w:tcPr>
            <w:tcW w:w="1129"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-36</w:t>
            </w:r>
          </w:p>
        </w:tc>
      </w:tr>
      <w:tr w:rsidR="00E743EE" w:rsidRPr="009E6273" w:rsidTr="00FD7D36">
        <w:tc>
          <w:tcPr>
            <w:tcW w:w="704" w:type="dxa"/>
          </w:tcPr>
          <w:p w:rsidR="00E743EE" w:rsidRPr="00FD7D36" w:rsidRDefault="00E743EE" w:rsidP="00F15EB1">
            <w:pPr>
              <w:adjustRightInd w:val="0"/>
              <w:spacing w:line="360" w:lineRule="auto"/>
              <w:jc w:val="both"/>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2011</w:t>
            </w:r>
          </w:p>
        </w:tc>
        <w:tc>
          <w:tcPr>
            <w:tcW w:w="106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72</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32</w:t>
            </w:r>
          </w:p>
        </w:tc>
        <w:tc>
          <w:tcPr>
            <w:tcW w:w="716"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40</w:t>
            </w:r>
          </w:p>
        </w:tc>
        <w:tc>
          <w:tcPr>
            <w:tcW w:w="1195"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0</w:t>
            </w:r>
          </w:p>
        </w:tc>
        <w:tc>
          <w:tcPr>
            <w:tcW w:w="997"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67</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29</w:t>
            </w:r>
          </w:p>
        </w:tc>
        <w:tc>
          <w:tcPr>
            <w:tcW w:w="77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37</w:t>
            </w:r>
          </w:p>
        </w:tc>
        <w:tc>
          <w:tcPr>
            <w:tcW w:w="1010"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w:t>
            </w:r>
          </w:p>
        </w:tc>
        <w:tc>
          <w:tcPr>
            <w:tcW w:w="1129"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w:t>
            </w:r>
          </w:p>
        </w:tc>
      </w:tr>
      <w:tr w:rsidR="00E743EE" w:rsidRPr="009E6273" w:rsidTr="00FD7D36">
        <w:tc>
          <w:tcPr>
            <w:tcW w:w="704" w:type="dxa"/>
          </w:tcPr>
          <w:p w:rsidR="00E743EE" w:rsidRPr="00FD7D36" w:rsidRDefault="00E743EE" w:rsidP="00F15EB1">
            <w:pPr>
              <w:adjustRightInd w:val="0"/>
              <w:spacing w:line="360" w:lineRule="auto"/>
              <w:jc w:val="both"/>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2012</w:t>
            </w:r>
          </w:p>
        </w:tc>
        <w:tc>
          <w:tcPr>
            <w:tcW w:w="106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65</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14</w:t>
            </w:r>
          </w:p>
        </w:tc>
        <w:tc>
          <w:tcPr>
            <w:tcW w:w="716"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49</w:t>
            </w:r>
          </w:p>
        </w:tc>
        <w:tc>
          <w:tcPr>
            <w:tcW w:w="1195"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w:t>
            </w:r>
          </w:p>
        </w:tc>
        <w:tc>
          <w:tcPr>
            <w:tcW w:w="997"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53</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24</w:t>
            </w:r>
          </w:p>
        </w:tc>
        <w:tc>
          <w:tcPr>
            <w:tcW w:w="77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29</w:t>
            </w:r>
          </w:p>
        </w:tc>
        <w:tc>
          <w:tcPr>
            <w:tcW w:w="1010"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0</w:t>
            </w:r>
          </w:p>
        </w:tc>
        <w:tc>
          <w:tcPr>
            <w:tcW w:w="1129"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12</w:t>
            </w:r>
          </w:p>
        </w:tc>
      </w:tr>
      <w:tr w:rsidR="00E743EE" w:rsidRPr="009E6273" w:rsidTr="00FD7D36">
        <w:tc>
          <w:tcPr>
            <w:tcW w:w="704" w:type="dxa"/>
          </w:tcPr>
          <w:p w:rsidR="00E743EE" w:rsidRPr="00FD7D36" w:rsidRDefault="00E743EE" w:rsidP="00F15EB1">
            <w:pPr>
              <w:adjustRightInd w:val="0"/>
              <w:spacing w:line="360" w:lineRule="auto"/>
              <w:jc w:val="both"/>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2013</w:t>
            </w:r>
          </w:p>
        </w:tc>
        <w:tc>
          <w:tcPr>
            <w:tcW w:w="106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86</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41</w:t>
            </w:r>
          </w:p>
        </w:tc>
        <w:tc>
          <w:tcPr>
            <w:tcW w:w="716"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44</w:t>
            </w:r>
          </w:p>
        </w:tc>
        <w:tc>
          <w:tcPr>
            <w:tcW w:w="1195"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w:t>
            </w:r>
          </w:p>
        </w:tc>
        <w:tc>
          <w:tcPr>
            <w:tcW w:w="997"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102</w:t>
            </w:r>
          </w:p>
        </w:tc>
        <w:tc>
          <w:tcPr>
            <w:tcW w:w="83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54</w:t>
            </w:r>
          </w:p>
        </w:tc>
        <w:tc>
          <w:tcPr>
            <w:tcW w:w="773"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45</w:t>
            </w:r>
          </w:p>
        </w:tc>
        <w:tc>
          <w:tcPr>
            <w:tcW w:w="1010"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3</w:t>
            </w:r>
          </w:p>
        </w:tc>
        <w:tc>
          <w:tcPr>
            <w:tcW w:w="1129" w:type="dxa"/>
          </w:tcPr>
          <w:p w:rsidR="00E743EE" w:rsidRPr="00FD7D36" w:rsidRDefault="00E743EE" w:rsidP="00F15EB1">
            <w:pPr>
              <w:adjustRightInd w:val="0"/>
              <w:spacing w:line="360" w:lineRule="auto"/>
              <w:jc w:val="center"/>
              <w:rPr>
                <w:rFonts w:ascii="Calibri" w:eastAsia="Arial Unicode MS" w:hAnsi="Calibri" w:cs="Arial Unicode MS"/>
                <w:color w:val="000000"/>
                <w:sz w:val="22"/>
                <w:szCs w:val="22"/>
              </w:rPr>
            </w:pPr>
            <w:r w:rsidRPr="00FD7D36">
              <w:rPr>
                <w:rFonts w:ascii="Calibri" w:eastAsia="Arial Unicode MS" w:hAnsi="Calibri" w:cs="Arial Unicode MS"/>
                <w:color w:val="000000"/>
                <w:sz w:val="22"/>
                <w:szCs w:val="22"/>
              </w:rPr>
              <w:t>-16</w:t>
            </w:r>
          </w:p>
        </w:tc>
      </w:tr>
    </w:tbl>
    <w:p w:rsidR="00E743EE" w:rsidRPr="00FD7D36" w:rsidRDefault="00E743EE" w:rsidP="00E743EE">
      <w:pPr>
        <w:adjustRightInd w:val="0"/>
        <w:rPr>
          <w:rFonts w:ascii="Calibri" w:hAnsi="Calibri"/>
          <w:sz w:val="18"/>
          <w:szCs w:val="18"/>
        </w:rPr>
      </w:pPr>
      <w:r w:rsidRPr="00FD7D36">
        <w:rPr>
          <w:rFonts w:ascii="Calibri" w:hAnsi="Calibri"/>
          <w:sz w:val="18"/>
          <w:szCs w:val="18"/>
        </w:rPr>
        <w:t>Źródło: Dane GUS 2013r.</w:t>
      </w:r>
    </w:p>
    <w:p w:rsidR="00AD100C" w:rsidRPr="000B1557" w:rsidRDefault="00AD100C" w:rsidP="00AD100C">
      <w:pPr>
        <w:rPr>
          <w:rFonts w:ascii="Cambria" w:eastAsia="Arial Unicode MS" w:hAnsi="Cambria" w:cs="Arial Unicode MS"/>
          <w:b/>
          <w:color w:val="002060"/>
        </w:rPr>
      </w:pPr>
    </w:p>
    <w:p w:rsidR="00BC1759" w:rsidRDefault="00BC1759" w:rsidP="00AD100C">
      <w:pPr>
        <w:rPr>
          <w:rFonts w:ascii="Calibri" w:eastAsia="Arial Unicode MS" w:hAnsi="Calibri" w:cs="Arial Unicode MS"/>
          <w:b/>
          <w:color w:val="002060"/>
          <w:sz w:val="22"/>
          <w:szCs w:val="22"/>
        </w:rPr>
      </w:pPr>
    </w:p>
    <w:p w:rsidR="003F26D1" w:rsidRDefault="003F26D1" w:rsidP="00AD100C">
      <w:pPr>
        <w:rPr>
          <w:rFonts w:ascii="Calibri" w:eastAsia="Arial Unicode MS" w:hAnsi="Calibri" w:cs="Arial Unicode MS"/>
          <w:b/>
          <w:color w:val="002060"/>
          <w:sz w:val="22"/>
          <w:szCs w:val="22"/>
        </w:rPr>
      </w:pPr>
    </w:p>
    <w:p w:rsidR="003F26D1" w:rsidRDefault="005306DF" w:rsidP="00AD100C">
      <w:pPr>
        <w:rPr>
          <w:rFonts w:ascii="Calibri" w:eastAsia="Arial Unicode MS" w:hAnsi="Calibri" w:cs="Arial Unicode MS"/>
          <w:b/>
          <w:color w:val="002060"/>
          <w:sz w:val="22"/>
          <w:szCs w:val="22"/>
        </w:rPr>
      </w:pPr>
      <w:r>
        <w:rPr>
          <w:noProof/>
        </w:rPr>
        <w:pict>
          <v:shape id="_x0000_s1120" type="#_x0000_t75" style="position:absolute;margin-left:6.95pt;margin-top:.5pt;width:464.25pt;height:257.75pt;z-index:9;visibility:visible">
            <v:imagedata r:id="rId32" o:title=""/>
          </v:shape>
          <o:OLEObject Type="Embed" ProgID="Excel.Sheet.8" ShapeID="_x0000_s1120" DrawAspect="Content" ObjectID="_1513400927" r:id="rId33">
            <o:FieldCodes>\s</o:FieldCodes>
          </o:OLEObject>
        </w:pict>
      </w:r>
    </w:p>
    <w:p w:rsidR="003F26D1" w:rsidRDefault="003F26D1"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4A0D5A" w:rsidRDefault="004A0D5A" w:rsidP="00AD100C">
      <w:pPr>
        <w:rPr>
          <w:rFonts w:ascii="Calibri" w:eastAsia="Arial Unicode MS" w:hAnsi="Calibri" w:cs="Arial Unicode MS"/>
          <w:b/>
          <w:color w:val="002060"/>
          <w:sz w:val="22"/>
          <w:szCs w:val="22"/>
        </w:rPr>
      </w:pPr>
    </w:p>
    <w:p w:rsidR="003F26D1" w:rsidRDefault="003F26D1" w:rsidP="00AD100C">
      <w:pPr>
        <w:rPr>
          <w:rFonts w:ascii="Calibri" w:eastAsia="Arial Unicode MS" w:hAnsi="Calibri" w:cs="Arial Unicode MS"/>
          <w:b/>
          <w:color w:val="002060"/>
          <w:sz w:val="22"/>
          <w:szCs w:val="22"/>
        </w:rPr>
      </w:pPr>
    </w:p>
    <w:p w:rsidR="003F26D1" w:rsidRDefault="003F26D1"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p>
    <w:p w:rsidR="00CA2E26" w:rsidRDefault="00CA2E26" w:rsidP="00AD100C">
      <w:pPr>
        <w:rPr>
          <w:rFonts w:ascii="Calibri" w:eastAsia="Arial Unicode MS" w:hAnsi="Calibri" w:cs="Arial Unicode MS"/>
          <w:b/>
          <w:color w:val="002060"/>
          <w:sz w:val="22"/>
          <w:szCs w:val="22"/>
        </w:rPr>
      </w:pPr>
      <w:r w:rsidRPr="003F26D1">
        <w:rPr>
          <w:rFonts w:ascii="Calibri" w:eastAsia="Arial Unicode MS" w:hAnsi="Calibri" w:cs="Arial Unicode MS"/>
          <w:sz w:val="18"/>
          <w:szCs w:val="18"/>
        </w:rPr>
        <w:t xml:space="preserve">Źródło: </w:t>
      </w:r>
      <w:r w:rsidR="00976D02">
        <w:rPr>
          <w:rFonts w:ascii="Calibri" w:eastAsia="Arial Unicode MS" w:hAnsi="Calibri" w:cs="Arial Unicode MS"/>
          <w:sz w:val="18"/>
          <w:szCs w:val="18"/>
        </w:rPr>
        <w:t>O</w:t>
      </w:r>
      <w:r w:rsidRPr="003F26D1">
        <w:rPr>
          <w:rFonts w:ascii="Calibri" w:eastAsia="Arial Unicode MS" w:hAnsi="Calibri" w:cs="Arial Unicode MS"/>
          <w:sz w:val="18"/>
          <w:szCs w:val="18"/>
        </w:rPr>
        <w:t>pracowanie własne na podstawie danych z GUS</w:t>
      </w:r>
    </w:p>
    <w:p w:rsidR="00CA2E26" w:rsidRDefault="00CA2E26" w:rsidP="00AD100C">
      <w:pPr>
        <w:rPr>
          <w:rFonts w:ascii="Calibri" w:eastAsia="Arial Unicode MS" w:hAnsi="Calibri" w:cs="Arial Unicode MS"/>
          <w:b/>
          <w:color w:val="002060"/>
          <w:sz w:val="22"/>
          <w:szCs w:val="22"/>
        </w:rPr>
      </w:pPr>
    </w:p>
    <w:p w:rsidR="00AD100C" w:rsidRPr="000B1557" w:rsidRDefault="00AD100C" w:rsidP="00AD100C">
      <w:pPr>
        <w:rPr>
          <w:rFonts w:ascii="Calibri" w:eastAsia="Arial Unicode MS" w:hAnsi="Calibri" w:cs="Arial Unicode MS"/>
          <w:b/>
          <w:color w:val="002060"/>
          <w:sz w:val="22"/>
          <w:szCs w:val="22"/>
        </w:rPr>
      </w:pPr>
      <w:r w:rsidRPr="000B1557">
        <w:rPr>
          <w:rFonts w:ascii="Calibri" w:eastAsia="Arial Unicode MS" w:hAnsi="Calibri" w:cs="Arial Unicode MS"/>
          <w:b/>
          <w:color w:val="002060"/>
          <w:sz w:val="22"/>
          <w:szCs w:val="22"/>
        </w:rPr>
        <w:t xml:space="preserve">Gmina </w:t>
      </w:r>
      <w:r w:rsidR="00E37902" w:rsidRPr="000B1557">
        <w:rPr>
          <w:rFonts w:ascii="Calibri" w:eastAsia="Arial Unicode MS" w:hAnsi="Calibri" w:cs="Arial Unicode MS"/>
          <w:b/>
          <w:color w:val="002060"/>
          <w:sz w:val="22"/>
          <w:szCs w:val="22"/>
        </w:rPr>
        <w:t xml:space="preserve">Trzciel </w:t>
      </w:r>
      <w:r w:rsidRPr="000B1557">
        <w:rPr>
          <w:rFonts w:ascii="Calibri" w:eastAsia="Arial Unicode MS" w:hAnsi="Calibri" w:cs="Arial Unicode MS"/>
          <w:b/>
          <w:color w:val="002060"/>
          <w:sz w:val="22"/>
          <w:szCs w:val="22"/>
        </w:rPr>
        <w:t xml:space="preserve">na tle innych gmin w powiecie </w:t>
      </w:r>
      <w:r w:rsidR="00E743EE" w:rsidRPr="000B1557">
        <w:rPr>
          <w:rFonts w:ascii="Calibri" w:eastAsia="Arial Unicode MS" w:hAnsi="Calibri" w:cs="Arial Unicode MS"/>
          <w:b/>
          <w:color w:val="002060"/>
          <w:sz w:val="22"/>
          <w:szCs w:val="22"/>
        </w:rPr>
        <w:t>międzyrzeckim</w:t>
      </w:r>
    </w:p>
    <w:p w:rsidR="00AD100C" w:rsidRPr="00976962" w:rsidRDefault="00AD100C" w:rsidP="00AD100C">
      <w:pPr>
        <w:rPr>
          <w:rFonts w:ascii="Calibri" w:eastAsia="Arial Unicode MS" w:hAnsi="Calibri" w:cs="Arial Unicode MS"/>
          <w:b/>
          <w:color w:val="FF0000"/>
          <w:sz w:val="22"/>
          <w:szCs w:val="22"/>
        </w:rPr>
      </w:pPr>
    </w:p>
    <w:p w:rsidR="00AD100C" w:rsidRPr="00976962" w:rsidRDefault="00AD100C" w:rsidP="00AD100C">
      <w:pPr>
        <w:adjustRightInd w:val="0"/>
        <w:spacing w:line="360" w:lineRule="auto"/>
        <w:jc w:val="both"/>
        <w:rPr>
          <w:rFonts w:ascii="Calibri" w:hAnsi="Calibri" w:cs="TimesNewRomanPSMT"/>
          <w:color w:val="FF0000"/>
          <w:sz w:val="22"/>
          <w:szCs w:val="22"/>
        </w:rPr>
      </w:pPr>
      <w:r w:rsidRPr="00FD7D36">
        <w:rPr>
          <w:rFonts w:ascii="Calibri" w:hAnsi="Calibri" w:cs="TimesNewRomanPSMT"/>
          <w:color w:val="000000"/>
          <w:sz w:val="22"/>
          <w:szCs w:val="22"/>
        </w:rPr>
        <w:t xml:space="preserve">Gmina </w:t>
      </w:r>
      <w:r w:rsidR="00E743EE" w:rsidRPr="00FD7D36">
        <w:rPr>
          <w:rFonts w:ascii="Calibri" w:hAnsi="Calibri" w:cs="TimesNewRomanPSMT"/>
          <w:color w:val="000000"/>
          <w:sz w:val="22"/>
          <w:szCs w:val="22"/>
        </w:rPr>
        <w:t>Trzciel</w:t>
      </w:r>
      <w:r w:rsidRPr="00FD7D36">
        <w:rPr>
          <w:rFonts w:ascii="Calibri" w:hAnsi="Calibri" w:cs="TimesNewRomanPSMT"/>
          <w:color w:val="000000"/>
          <w:sz w:val="22"/>
          <w:szCs w:val="22"/>
        </w:rPr>
        <w:t xml:space="preserve"> usytuowana </w:t>
      </w:r>
      <w:r w:rsidR="00311355" w:rsidRPr="00FD7D36">
        <w:rPr>
          <w:rFonts w:ascii="Calibri" w:hAnsi="Calibri" w:cs="TimesNewRomanPSMT"/>
          <w:color w:val="000000"/>
          <w:sz w:val="22"/>
          <w:szCs w:val="22"/>
        </w:rPr>
        <w:t xml:space="preserve">jest </w:t>
      </w:r>
      <w:r w:rsidRPr="00FD7D36">
        <w:rPr>
          <w:rFonts w:ascii="Calibri" w:hAnsi="Calibri" w:cs="TimesNewRomanPSMT"/>
          <w:color w:val="000000"/>
          <w:sz w:val="22"/>
          <w:szCs w:val="22"/>
        </w:rPr>
        <w:t>w</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wschodniej c</w:t>
      </w:r>
      <w:r w:rsidR="0081648F" w:rsidRPr="00FD7D36">
        <w:rPr>
          <w:rFonts w:ascii="Calibri" w:hAnsi="Calibri" w:cs="TimesNewRomanPSMT"/>
          <w:color w:val="000000"/>
          <w:sz w:val="22"/>
          <w:szCs w:val="22"/>
        </w:rPr>
        <w:t xml:space="preserve">zęści województwa lubuskiego, obszar </w:t>
      </w:r>
      <w:r w:rsidRPr="00FD7D36">
        <w:rPr>
          <w:rFonts w:ascii="Calibri" w:hAnsi="Calibri" w:cs="TimesNewRomanPSMT"/>
          <w:color w:val="000000"/>
          <w:sz w:val="22"/>
          <w:szCs w:val="22"/>
        </w:rPr>
        <w:t>o powierzchni</w:t>
      </w:r>
      <w:r w:rsidR="0081648F">
        <w:rPr>
          <w:rFonts w:ascii="Calibri" w:hAnsi="Calibri" w:cs="TimesNewRomanPSMT"/>
          <w:color w:val="FF0000"/>
          <w:sz w:val="22"/>
          <w:szCs w:val="22"/>
        </w:rPr>
        <w:t xml:space="preserve"> </w:t>
      </w:r>
      <w:r w:rsidR="00311355" w:rsidRPr="00FD7D36">
        <w:rPr>
          <w:rFonts w:ascii="Calibri" w:hAnsi="Calibri" w:cs="TimesNewRomanPSMT"/>
          <w:color w:val="000000"/>
          <w:sz w:val="22"/>
          <w:szCs w:val="22"/>
        </w:rPr>
        <w:t>177</w:t>
      </w:r>
      <w:r w:rsidR="00AB55E7" w:rsidRPr="00FD7D36">
        <w:rPr>
          <w:rFonts w:ascii="Calibri" w:hAnsi="Calibri" w:cs="TimesNewRomanPSMT"/>
          <w:color w:val="000000"/>
          <w:sz w:val="22"/>
          <w:szCs w:val="22"/>
        </w:rPr>
        <w:t>,51</w:t>
      </w:r>
      <w:r w:rsidRPr="00FD7D36">
        <w:rPr>
          <w:rFonts w:ascii="Calibri" w:hAnsi="Calibri" w:cs="TimesNewRomanPSMT"/>
          <w:color w:val="000000"/>
          <w:sz w:val="22"/>
          <w:szCs w:val="22"/>
        </w:rPr>
        <w:t xml:space="preserve"> km</w:t>
      </w:r>
      <w:r w:rsidRPr="00FD7D36">
        <w:rPr>
          <w:rFonts w:ascii="Calibri" w:hAnsi="Calibri" w:cs="TimesNewRomanPSMT"/>
          <w:color w:val="000000"/>
          <w:sz w:val="22"/>
          <w:szCs w:val="22"/>
          <w:vertAlign w:val="superscript"/>
        </w:rPr>
        <w:t>2</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zamieszkuje </w:t>
      </w:r>
      <w:r w:rsidR="00311355" w:rsidRPr="00FD7D36">
        <w:rPr>
          <w:rFonts w:ascii="Calibri" w:hAnsi="Calibri" w:cs="TimesNewRomanPSMT"/>
          <w:color w:val="000000"/>
          <w:sz w:val="22"/>
          <w:szCs w:val="22"/>
        </w:rPr>
        <w:t>6578</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osób, tj.</w:t>
      </w:r>
      <w:r w:rsidR="00891A16" w:rsidRPr="00FD7D36">
        <w:rPr>
          <w:rFonts w:ascii="Calibri" w:hAnsi="Calibri" w:cs="TimesNewRomanPSMT"/>
          <w:color w:val="000000"/>
          <w:sz w:val="22"/>
          <w:szCs w:val="22"/>
        </w:rPr>
        <w:t xml:space="preserve"> </w:t>
      </w:r>
      <w:r w:rsidRPr="00FD7D36">
        <w:rPr>
          <w:rFonts w:ascii="Calibri" w:hAnsi="Calibri" w:cs="TimesNewRomanPSMT"/>
          <w:color w:val="000000"/>
          <w:sz w:val="22"/>
          <w:szCs w:val="22"/>
        </w:rPr>
        <w:t>0,</w:t>
      </w:r>
      <w:r w:rsidR="00AB55E7" w:rsidRPr="00FD7D36">
        <w:rPr>
          <w:rFonts w:ascii="Calibri" w:hAnsi="Calibri" w:cs="TimesNewRomanPSMT"/>
          <w:color w:val="000000"/>
          <w:sz w:val="22"/>
          <w:szCs w:val="22"/>
        </w:rPr>
        <w:t xml:space="preserve">64 </w:t>
      </w:r>
      <w:r w:rsidRPr="00FD7D36">
        <w:rPr>
          <w:rFonts w:ascii="Calibri" w:hAnsi="Calibri" w:cs="TimesNewRomanPSMT"/>
          <w:color w:val="000000"/>
          <w:sz w:val="22"/>
          <w:szCs w:val="22"/>
        </w:rPr>
        <w:t>% ludności województwa</w:t>
      </w:r>
      <w:r w:rsidR="00891A16" w:rsidRPr="00FD7D36">
        <w:rPr>
          <w:rFonts w:ascii="Calibri" w:hAnsi="Calibri" w:cs="TimesNewRomanPSMT"/>
          <w:color w:val="000000"/>
          <w:sz w:val="22"/>
          <w:szCs w:val="22"/>
        </w:rPr>
        <w:t>, 11,22 % ludności powiatu międzyrzeckiego</w:t>
      </w:r>
      <w:r w:rsidRPr="00FD7D36">
        <w:rPr>
          <w:rFonts w:ascii="Calibri" w:hAnsi="Calibri" w:cs="TimesNewRomanPSMT"/>
          <w:color w:val="000000"/>
          <w:sz w:val="22"/>
          <w:szCs w:val="22"/>
        </w:rPr>
        <w:t>.</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Blisko </w:t>
      </w:r>
      <w:r w:rsidR="0081648F" w:rsidRPr="00FD7D36">
        <w:rPr>
          <w:rFonts w:ascii="Calibri" w:hAnsi="Calibri" w:cs="TimesNewRomanPSMT"/>
          <w:color w:val="000000"/>
          <w:sz w:val="22"/>
          <w:szCs w:val="22"/>
        </w:rPr>
        <w:t>96,47</w:t>
      </w:r>
      <w:r w:rsidRPr="00FD7D36">
        <w:rPr>
          <w:rFonts w:ascii="Calibri" w:hAnsi="Calibri" w:cs="TimesNewRomanPSMT"/>
          <w:color w:val="000000"/>
          <w:sz w:val="22"/>
          <w:szCs w:val="22"/>
        </w:rPr>
        <w:t>% powierzchni powiatu zajmuje strefa wiejska</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o </w:t>
      </w:r>
      <w:r w:rsidR="0081648F" w:rsidRPr="00FD7D36">
        <w:rPr>
          <w:rFonts w:ascii="Calibri" w:hAnsi="Calibri" w:cs="TimesNewRomanPSMT"/>
          <w:color w:val="000000"/>
          <w:sz w:val="22"/>
          <w:szCs w:val="22"/>
        </w:rPr>
        <w:t>średniej</w:t>
      </w:r>
      <w:r w:rsidRPr="00FD7D36">
        <w:rPr>
          <w:rFonts w:ascii="Calibri" w:hAnsi="Calibri" w:cs="TimesNewRomanPSMT"/>
          <w:color w:val="000000"/>
          <w:sz w:val="22"/>
          <w:szCs w:val="22"/>
        </w:rPr>
        <w:t xml:space="preserve"> gęstości zaludnienia</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(średnio </w:t>
      </w:r>
      <w:r w:rsidR="00AB55E7" w:rsidRPr="00FD7D36">
        <w:rPr>
          <w:rFonts w:ascii="Calibri" w:hAnsi="Calibri" w:cs="TimesNewRomanPSMT"/>
          <w:color w:val="000000"/>
          <w:sz w:val="22"/>
          <w:szCs w:val="22"/>
        </w:rPr>
        <w:t xml:space="preserve">42 </w:t>
      </w:r>
      <w:r w:rsidRPr="00FD7D36">
        <w:rPr>
          <w:rFonts w:ascii="Calibri" w:hAnsi="Calibri" w:cs="TimesNewRomanPSMT"/>
          <w:color w:val="000000"/>
          <w:sz w:val="22"/>
          <w:szCs w:val="22"/>
        </w:rPr>
        <w:t>osób na km</w:t>
      </w:r>
      <w:r w:rsidRPr="00FD7D36">
        <w:rPr>
          <w:rFonts w:ascii="Calibri" w:hAnsi="Calibri" w:cs="TimesNewRomanPSMT"/>
          <w:color w:val="000000"/>
          <w:sz w:val="22"/>
          <w:szCs w:val="22"/>
          <w:vertAlign w:val="superscript"/>
        </w:rPr>
        <w:t>2</w:t>
      </w:r>
      <w:r w:rsidRPr="00FD7D36">
        <w:rPr>
          <w:rFonts w:ascii="Calibri" w:hAnsi="Calibri" w:cs="TimesNewRomanPSMT"/>
          <w:color w:val="000000"/>
          <w:sz w:val="22"/>
          <w:szCs w:val="22"/>
        </w:rPr>
        <w:t>).</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Więcej niż </w:t>
      </w:r>
      <w:r w:rsidR="0081648F" w:rsidRPr="00FD7D36">
        <w:rPr>
          <w:rFonts w:ascii="Calibri" w:hAnsi="Calibri" w:cs="TimesNewRomanPSMT"/>
          <w:color w:val="000000"/>
          <w:sz w:val="22"/>
          <w:szCs w:val="22"/>
        </w:rPr>
        <w:t xml:space="preserve">52,46 </w:t>
      </w:r>
      <w:r w:rsidRPr="00FD7D36">
        <w:rPr>
          <w:rFonts w:ascii="Calibri" w:hAnsi="Calibri" w:cs="TimesNewRomanPSMT"/>
          <w:color w:val="000000"/>
          <w:sz w:val="22"/>
          <w:szCs w:val="22"/>
        </w:rPr>
        <w:t>% ludności mieszka w miastach</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(niemal </w:t>
      </w:r>
      <w:r w:rsidR="0081648F" w:rsidRPr="00FD7D36">
        <w:rPr>
          <w:rFonts w:ascii="Calibri" w:hAnsi="Calibri" w:cs="TimesNewRomanPSMT"/>
          <w:color w:val="000000"/>
          <w:sz w:val="22"/>
          <w:szCs w:val="22"/>
        </w:rPr>
        <w:t>31,47</w:t>
      </w:r>
      <w:r w:rsidRPr="00FD7D36">
        <w:rPr>
          <w:rFonts w:ascii="Calibri" w:hAnsi="Calibri" w:cs="TimesNewRomanPSMT"/>
          <w:color w:val="000000"/>
          <w:sz w:val="22"/>
          <w:szCs w:val="22"/>
        </w:rPr>
        <w:t xml:space="preserve"> %</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 xml:space="preserve">w </w:t>
      </w:r>
      <w:r w:rsidR="0081648F" w:rsidRPr="00FD7D36">
        <w:rPr>
          <w:rFonts w:ascii="Calibri" w:hAnsi="Calibri" w:cs="TimesNewRomanPSMT"/>
          <w:color w:val="000000"/>
          <w:sz w:val="22"/>
          <w:szCs w:val="22"/>
        </w:rPr>
        <w:t>Międzyrzeczu</w:t>
      </w:r>
      <w:r w:rsidRPr="00FD7D36">
        <w:rPr>
          <w:rFonts w:ascii="Calibri" w:hAnsi="Calibri" w:cs="TimesNewRomanPSMT"/>
          <w:color w:val="000000"/>
          <w:sz w:val="22"/>
          <w:szCs w:val="22"/>
        </w:rPr>
        <w:t>).</w:t>
      </w:r>
    </w:p>
    <w:p w:rsidR="00AD100C" w:rsidRPr="00E37902" w:rsidRDefault="00AD100C" w:rsidP="00AD100C">
      <w:pPr>
        <w:jc w:val="both"/>
        <w:rPr>
          <w:rFonts w:ascii="Calibri" w:hAnsi="Calibri" w:cs="TimesNewRomanPSMT"/>
          <w:b/>
          <w:color w:val="002060"/>
          <w:sz w:val="22"/>
          <w:szCs w:val="22"/>
        </w:rPr>
      </w:pPr>
    </w:p>
    <w:p w:rsidR="00E466A1" w:rsidRDefault="00E466A1" w:rsidP="00E743EE">
      <w:pPr>
        <w:jc w:val="both"/>
        <w:rPr>
          <w:rFonts w:ascii="Calibri" w:eastAsia="Arial Unicode MS" w:hAnsi="Calibri" w:cs="Arial Unicode MS"/>
          <w:b/>
          <w:color w:val="002060"/>
          <w:sz w:val="20"/>
          <w:szCs w:val="20"/>
        </w:rPr>
      </w:pPr>
    </w:p>
    <w:p w:rsidR="00E466A1" w:rsidRDefault="00E466A1" w:rsidP="00E743EE">
      <w:pPr>
        <w:jc w:val="both"/>
        <w:rPr>
          <w:rFonts w:ascii="Calibri" w:eastAsia="Arial Unicode MS" w:hAnsi="Calibri" w:cs="Arial Unicode MS"/>
          <w:b/>
          <w:color w:val="002060"/>
          <w:sz w:val="20"/>
          <w:szCs w:val="20"/>
        </w:rPr>
      </w:pPr>
    </w:p>
    <w:p w:rsidR="00E466A1" w:rsidRDefault="00E466A1" w:rsidP="00E743EE">
      <w:pPr>
        <w:jc w:val="both"/>
        <w:rPr>
          <w:rFonts w:ascii="Calibri" w:eastAsia="Arial Unicode MS" w:hAnsi="Calibri" w:cs="Arial Unicode MS"/>
          <w:b/>
          <w:color w:val="002060"/>
          <w:sz w:val="20"/>
          <w:szCs w:val="20"/>
        </w:rPr>
      </w:pPr>
    </w:p>
    <w:p w:rsidR="00E466A1" w:rsidRDefault="00E466A1" w:rsidP="00E743EE">
      <w:pPr>
        <w:jc w:val="both"/>
        <w:rPr>
          <w:rFonts w:ascii="Calibri" w:eastAsia="Arial Unicode MS" w:hAnsi="Calibri" w:cs="Arial Unicode MS"/>
          <w:b/>
          <w:color w:val="002060"/>
          <w:sz w:val="20"/>
          <w:szCs w:val="20"/>
        </w:rPr>
      </w:pPr>
    </w:p>
    <w:p w:rsidR="00E743EE" w:rsidRPr="00FD7D36" w:rsidRDefault="00E37902" w:rsidP="00E743EE">
      <w:pPr>
        <w:jc w:val="both"/>
        <w:rPr>
          <w:rFonts w:ascii="Calibri" w:eastAsia="Arial Unicode MS" w:hAnsi="Calibri" w:cs="Arial Unicode MS"/>
          <w:sz w:val="20"/>
          <w:szCs w:val="20"/>
        </w:rPr>
      </w:pPr>
      <w:r w:rsidRPr="00FD7D36">
        <w:rPr>
          <w:rFonts w:ascii="Calibri" w:eastAsia="Arial Unicode MS" w:hAnsi="Calibri" w:cs="Arial Unicode MS"/>
          <w:b/>
          <w:color w:val="002060"/>
          <w:sz w:val="20"/>
          <w:szCs w:val="20"/>
        </w:rPr>
        <w:lastRenderedPageBreak/>
        <w:t>Tabela nr 1</w:t>
      </w:r>
      <w:r w:rsidR="00E466A1">
        <w:rPr>
          <w:rFonts w:ascii="Calibri" w:eastAsia="Arial Unicode MS" w:hAnsi="Calibri" w:cs="Arial Unicode MS"/>
          <w:b/>
          <w:color w:val="002060"/>
          <w:sz w:val="20"/>
          <w:szCs w:val="20"/>
        </w:rPr>
        <w:t>8</w:t>
      </w:r>
      <w:r w:rsidR="00311355" w:rsidRPr="00FD7D36">
        <w:rPr>
          <w:rFonts w:ascii="Calibri" w:eastAsia="Arial Unicode MS" w:hAnsi="Calibri" w:cs="Arial Unicode MS"/>
          <w:b/>
          <w:color w:val="002060"/>
          <w:sz w:val="20"/>
          <w:szCs w:val="20"/>
        </w:rPr>
        <w:t>.</w:t>
      </w:r>
      <w:r w:rsidR="00E743EE" w:rsidRPr="00FD7D36">
        <w:rPr>
          <w:rFonts w:ascii="Calibri" w:eastAsia="Arial Unicode MS" w:hAnsi="Calibri" w:cs="Arial Unicode MS"/>
          <w:sz w:val="20"/>
          <w:szCs w:val="20"/>
        </w:rPr>
        <w:t xml:space="preserve"> Powierzchnia i ludność</w:t>
      </w:r>
    </w:p>
    <w:tbl>
      <w:tblPr>
        <w:tblW w:w="9228" w:type="dxa"/>
        <w:tblInd w:w="94"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Look w:val="04A0" w:firstRow="1" w:lastRow="0" w:firstColumn="1" w:lastColumn="0" w:noHBand="0" w:noVBand="1"/>
      </w:tblPr>
      <w:tblGrid>
        <w:gridCol w:w="2196"/>
        <w:gridCol w:w="831"/>
        <w:gridCol w:w="1705"/>
        <w:gridCol w:w="1053"/>
        <w:gridCol w:w="1120"/>
        <w:gridCol w:w="1064"/>
        <w:gridCol w:w="1259"/>
      </w:tblGrid>
      <w:tr w:rsidR="00E743EE" w:rsidRPr="00B43F73" w:rsidTr="0011478A">
        <w:tc>
          <w:tcPr>
            <w:tcW w:w="2196"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r w:rsidRPr="00C02DB6">
              <w:rPr>
                <w:rFonts w:ascii="Calibri" w:hAnsi="Calibri" w:cs="TimesNewRomanPSMT"/>
                <w:b/>
                <w:sz w:val="22"/>
                <w:szCs w:val="22"/>
              </w:rPr>
              <w:t>Wyszczególnienie</w:t>
            </w:r>
          </w:p>
        </w:tc>
        <w:tc>
          <w:tcPr>
            <w:tcW w:w="831"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ind w:left="230" w:hanging="230"/>
              <w:jc w:val="center"/>
              <w:rPr>
                <w:rFonts w:ascii="Calibri" w:hAnsi="Calibri" w:cs="TimesNewRomanPSMT"/>
                <w:b/>
                <w:sz w:val="22"/>
                <w:szCs w:val="22"/>
              </w:rPr>
            </w:pPr>
            <w:r w:rsidRPr="00C02DB6">
              <w:rPr>
                <w:rFonts w:ascii="Calibri" w:hAnsi="Calibri" w:cs="TimesNewRomanPSMT"/>
                <w:b/>
                <w:sz w:val="22"/>
                <w:szCs w:val="22"/>
              </w:rPr>
              <w:t>Rok</w:t>
            </w:r>
          </w:p>
        </w:tc>
        <w:tc>
          <w:tcPr>
            <w:tcW w:w="1705"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ind w:left="230" w:hanging="230"/>
              <w:jc w:val="center"/>
              <w:rPr>
                <w:rFonts w:ascii="Calibri" w:hAnsi="Calibri" w:cs="TimesNewRomanPSMT"/>
                <w:b/>
                <w:sz w:val="22"/>
                <w:szCs w:val="22"/>
              </w:rPr>
            </w:pPr>
            <w:r w:rsidRPr="00C02DB6">
              <w:rPr>
                <w:rFonts w:ascii="Calibri" w:hAnsi="Calibri" w:cs="TimesNewRomanPSMT"/>
                <w:b/>
                <w:sz w:val="22"/>
                <w:szCs w:val="22"/>
              </w:rPr>
              <w:t>Powierzchnia w km</w:t>
            </w:r>
            <w:r w:rsidRPr="00C02DB6">
              <w:rPr>
                <w:rFonts w:ascii="Calibri" w:hAnsi="Calibri" w:cs="TimesNewRomanPSMT"/>
                <w:b/>
                <w:sz w:val="22"/>
                <w:szCs w:val="22"/>
                <w:vertAlign w:val="superscript"/>
              </w:rPr>
              <w:t>2</w:t>
            </w:r>
          </w:p>
        </w:tc>
        <w:tc>
          <w:tcPr>
            <w:tcW w:w="3237" w:type="dxa"/>
            <w:gridSpan w:val="3"/>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r w:rsidRPr="00C02DB6">
              <w:rPr>
                <w:rFonts w:ascii="Calibri" w:hAnsi="Calibri" w:cs="TimesNewRomanPSMT"/>
                <w:b/>
                <w:sz w:val="22"/>
                <w:szCs w:val="22"/>
              </w:rPr>
              <w:t>Ludność</w:t>
            </w:r>
          </w:p>
        </w:tc>
        <w:tc>
          <w:tcPr>
            <w:tcW w:w="1259" w:type="dxa"/>
            <w:vMerge w:val="restart"/>
            <w:tcBorders>
              <w:top w:val="single" w:sz="8" w:space="0" w:color="FFFFFF"/>
              <w:left w:val="single" w:sz="8" w:space="0" w:color="FFFFFF"/>
              <w:bottom w:val="single" w:sz="8" w:space="0" w:color="FFFFFF"/>
              <w:right w:val="single" w:sz="8" w:space="0" w:color="FFFFFF"/>
            </w:tcBorders>
            <w:shd w:val="clear" w:color="auto" w:fill="8DB3E2"/>
          </w:tcPr>
          <w:p w:rsidR="00E743EE" w:rsidRPr="00C02DB6" w:rsidRDefault="00E743EE" w:rsidP="00F15EB1">
            <w:pPr>
              <w:adjustRightInd w:val="0"/>
              <w:spacing w:line="360" w:lineRule="auto"/>
              <w:jc w:val="center"/>
              <w:rPr>
                <w:rFonts w:ascii="Calibri" w:hAnsi="Calibri" w:cs="TimesNewRomanPSMT"/>
                <w:b/>
                <w:sz w:val="22"/>
                <w:szCs w:val="22"/>
              </w:rPr>
            </w:pPr>
            <w:r w:rsidRPr="00C02DB6">
              <w:rPr>
                <w:rFonts w:ascii="Calibri" w:hAnsi="Calibri" w:cs="TimesNewRomanPSMT"/>
                <w:b/>
                <w:sz w:val="22"/>
                <w:szCs w:val="22"/>
              </w:rPr>
              <w:t>Kobiety na 100 mężczyzn</w:t>
            </w:r>
          </w:p>
        </w:tc>
      </w:tr>
      <w:tr w:rsidR="0011478A" w:rsidRPr="00B43F73" w:rsidTr="0011478A">
        <w:tc>
          <w:tcPr>
            <w:tcW w:w="2196" w:type="dxa"/>
            <w:vMerge/>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p>
        </w:tc>
        <w:tc>
          <w:tcPr>
            <w:tcW w:w="831" w:type="dxa"/>
            <w:vMerge/>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p>
        </w:tc>
        <w:tc>
          <w:tcPr>
            <w:tcW w:w="1705" w:type="dxa"/>
            <w:vMerge/>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p>
        </w:tc>
        <w:tc>
          <w:tcPr>
            <w:tcW w:w="105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r w:rsidRPr="00C02DB6">
              <w:rPr>
                <w:rFonts w:ascii="Calibri" w:hAnsi="Calibri" w:cs="TimesNewRomanPSMT"/>
                <w:b/>
                <w:sz w:val="22"/>
                <w:szCs w:val="22"/>
              </w:rPr>
              <w:t>Ogółem</w:t>
            </w:r>
          </w:p>
          <w:p w:rsidR="00E743EE" w:rsidRPr="00C02DB6" w:rsidRDefault="00E743EE" w:rsidP="00F15EB1">
            <w:pPr>
              <w:adjustRightInd w:val="0"/>
              <w:spacing w:line="360" w:lineRule="auto"/>
              <w:jc w:val="center"/>
              <w:rPr>
                <w:rFonts w:ascii="Calibri" w:hAnsi="Calibri" w:cs="TimesNewRomanPSMT"/>
                <w:b/>
                <w:sz w:val="22"/>
                <w:szCs w:val="22"/>
              </w:rPr>
            </w:pPr>
          </w:p>
        </w:tc>
        <w:tc>
          <w:tcPr>
            <w:tcW w:w="1120"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rPr>
            </w:pPr>
            <w:r w:rsidRPr="00C02DB6">
              <w:rPr>
                <w:rFonts w:ascii="Calibri" w:hAnsi="Calibri" w:cs="TimesNewRomanPSMT"/>
                <w:b/>
                <w:sz w:val="22"/>
                <w:szCs w:val="22"/>
              </w:rPr>
              <w:t>W tym kobiety</w:t>
            </w:r>
          </w:p>
        </w:tc>
        <w:tc>
          <w:tcPr>
            <w:tcW w:w="1064"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E743EE" w:rsidRPr="00C02DB6" w:rsidRDefault="00E743EE" w:rsidP="00F15EB1">
            <w:pPr>
              <w:adjustRightInd w:val="0"/>
              <w:spacing w:line="360" w:lineRule="auto"/>
              <w:jc w:val="center"/>
              <w:rPr>
                <w:rFonts w:ascii="Calibri" w:hAnsi="Calibri" w:cs="TimesNewRomanPSMT"/>
                <w:b/>
                <w:sz w:val="22"/>
                <w:szCs w:val="22"/>
                <w:vertAlign w:val="superscript"/>
              </w:rPr>
            </w:pPr>
            <w:r w:rsidRPr="00C02DB6">
              <w:rPr>
                <w:rFonts w:ascii="Calibri" w:hAnsi="Calibri" w:cs="TimesNewRomanPSMT"/>
                <w:b/>
                <w:sz w:val="22"/>
                <w:szCs w:val="22"/>
              </w:rPr>
              <w:t>Na km</w:t>
            </w:r>
            <w:r w:rsidRPr="00C02DB6">
              <w:rPr>
                <w:rFonts w:ascii="Calibri" w:hAnsi="Calibri" w:cs="TimesNewRomanPSMT"/>
                <w:b/>
                <w:sz w:val="22"/>
                <w:szCs w:val="22"/>
                <w:vertAlign w:val="superscript"/>
              </w:rPr>
              <w:t>2</w:t>
            </w:r>
          </w:p>
        </w:tc>
        <w:tc>
          <w:tcPr>
            <w:tcW w:w="1259" w:type="dxa"/>
            <w:vMerge/>
            <w:tcBorders>
              <w:top w:val="nil"/>
              <w:left w:val="single" w:sz="8" w:space="0" w:color="FFFFFF"/>
              <w:bottom w:val="single" w:sz="8" w:space="0" w:color="FFFFFF"/>
              <w:right w:val="single" w:sz="8" w:space="0" w:color="FFFFFF"/>
            </w:tcBorders>
            <w:shd w:val="clear" w:color="auto" w:fill="8DB3E2"/>
          </w:tcPr>
          <w:p w:rsidR="00E743EE" w:rsidRPr="00FD7D36" w:rsidRDefault="00E743EE" w:rsidP="00F15EB1">
            <w:pPr>
              <w:adjustRightInd w:val="0"/>
              <w:spacing w:line="360" w:lineRule="auto"/>
              <w:jc w:val="both"/>
              <w:rPr>
                <w:rFonts w:ascii="Calibri" w:hAnsi="Calibri" w:cs="TimesNewRomanPSMT"/>
                <w:sz w:val="22"/>
                <w:szCs w:val="22"/>
              </w:rPr>
            </w:pPr>
          </w:p>
        </w:tc>
      </w:tr>
      <w:tr w:rsidR="00E743EE" w:rsidRPr="00B43F73" w:rsidTr="0011478A">
        <w:tc>
          <w:tcPr>
            <w:tcW w:w="2196" w:type="dxa"/>
            <w:vMerge w:val="restart"/>
            <w:tcBorders>
              <w:top w:val="single" w:sz="8" w:space="0" w:color="FFFFFF"/>
            </w:tcBorders>
          </w:tcPr>
          <w:p w:rsidR="00E743EE" w:rsidRPr="00FD7D36" w:rsidRDefault="00E743EE" w:rsidP="00F15EB1">
            <w:pPr>
              <w:adjustRightInd w:val="0"/>
              <w:spacing w:line="360" w:lineRule="auto"/>
              <w:jc w:val="both"/>
              <w:rPr>
                <w:rFonts w:ascii="Calibri" w:hAnsi="Calibri" w:cs="TimesNewRomanPSMT"/>
                <w:color w:val="000000"/>
                <w:sz w:val="22"/>
                <w:szCs w:val="22"/>
              </w:rPr>
            </w:pPr>
            <w:r w:rsidRPr="00FD7D36">
              <w:rPr>
                <w:rFonts w:ascii="Calibri" w:hAnsi="Calibri" w:cs="TimesNewRomanPSMT"/>
                <w:color w:val="000000"/>
                <w:sz w:val="22"/>
                <w:szCs w:val="22"/>
              </w:rPr>
              <w:t xml:space="preserve">Powiat </w:t>
            </w:r>
          </w:p>
          <w:p w:rsidR="00E743EE" w:rsidRPr="00FD7D36" w:rsidRDefault="00E743EE" w:rsidP="00F15EB1">
            <w:pPr>
              <w:adjustRightInd w:val="0"/>
              <w:spacing w:line="360" w:lineRule="auto"/>
              <w:jc w:val="both"/>
              <w:rPr>
                <w:rFonts w:ascii="Calibri" w:hAnsi="Calibri" w:cs="TimesNewRomanPSMT"/>
                <w:color w:val="000000"/>
                <w:sz w:val="22"/>
                <w:szCs w:val="22"/>
              </w:rPr>
            </w:pPr>
            <w:r w:rsidRPr="00FD7D36">
              <w:rPr>
                <w:rFonts w:ascii="Calibri" w:hAnsi="Calibri" w:cs="TimesNewRomanPSMT"/>
                <w:color w:val="000000"/>
                <w:sz w:val="22"/>
                <w:szCs w:val="22"/>
              </w:rPr>
              <w:t>Międzyrzecki</w:t>
            </w:r>
          </w:p>
        </w:tc>
        <w:tc>
          <w:tcPr>
            <w:tcW w:w="831" w:type="dxa"/>
            <w:tcBorders>
              <w:top w:val="single" w:sz="8" w:space="0" w:color="FFFFFF"/>
            </w:tcBorders>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Borders>
              <w:top w:val="single" w:sz="8" w:space="0" w:color="FFFFFF"/>
            </w:tcBorders>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1388</w:t>
            </w:r>
          </w:p>
        </w:tc>
        <w:tc>
          <w:tcPr>
            <w:tcW w:w="1053" w:type="dxa"/>
            <w:tcBorders>
              <w:top w:val="single" w:sz="8" w:space="0" w:color="FFFFFF"/>
            </w:tcBorders>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58953</w:t>
            </w:r>
          </w:p>
        </w:tc>
        <w:tc>
          <w:tcPr>
            <w:tcW w:w="1120" w:type="dxa"/>
            <w:tcBorders>
              <w:top w:val="single" w:sz="8" w:space="0" w:color="FFFFFF"/>
            </w:tcBorders>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29861</w:t>
            </w:r>
          </w:p>
        </w:tc>
        <w:tc>
          <w:tcPr>
            <w:tcW w:w="1064" w:type="dxa"/>
            <w:tcBorders>
              <w:top w:val="single" w:sz="8" w:space="0" w:color="FFFFFF"/>
            </w:tcBorders>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42</w:t>
            </w:r>
          </w:p>
        </w:tc>
        <w:tc>
          <w:tcPr>
            <w:tcW w:w="1259" w:type="dxa"/>
            <w:tcBorders>
              <w:top w:val="single" w:sz="8" w:space="0" w:color="FFFFFF"/>
            </w:tcBorders>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103</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1388</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58640</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29669</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42</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102</w:t>
            </w:r>
          </w:p>
        </w:tc>
      </w:tr>
      <w:tr w:rsidR="00E743EE" w:rsidRPr="00B43F73" w:rsidTr="0011478A">
        <w:trPr>
          <w:trHeight w:val="651"/>
        </w:trPr>
        <w:tc>
          <w:tcPr>
            <w:tcW w:w="2196" w:type="dxa"/>
          </w:tcPr>
          <w:p w:rsidR="00E743EE" w:rsidRPr="00FD7D36" w:rsidRDefault="00E743EE" w:rsidP="00F15EB1">
            <w:pPr>
              <w:adjustRightInd w:val="0"/>
              <w:spacing w:line="360" w:lineRule="auto"/>
              <w:jc w:val="both"/>
              <w:rPr>
                <w:rFonts w:ascii="Calibri" w:hAnsi="Calibri" w:cs="TimesNewRomanPSMT"/>
                <w:b/>
                <w:color w:val="002060"/>
                <w:sz w:val="22"/>
                <w:szCs w:val="22"/>
              </w:rPr>
            </w:pPr>
            <w:r w:rsidRPr="00FD7D36">
              <w:rPr>
                <w:rFonts w:ascii="Calibri" w:hAnsi="Calibri" w:cs="TimesNewRomanPSMT"/>
                <w:b/>
                <w:color w:val="002060"/>
                <w:sz w:val="22"/>
                <w:szCs w:val="22"/>
              </w:rPr>
              <w:t>Gminy miejsko-wiejskie</w:t>
            </w:r>
          </w:p>
        </w:tc>
        <w:tc>
          <w:tcPr>
            <w:tcW w:w="831"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705"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053"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120"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064"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259"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r>
      <w:tr w:rsidR="00E743EE" w:rsidRPr="00B43F73" w:rsidTr="00FD7D36">
        <w:tc>
          <w:tcPr>
            <w:tcW w:w="2196" w:type="dxa"/>
            <w:vMerge w:val="restart"/>
            <w:vAlign w:val="center"/>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eastAsia="Arial Unicode MS" w:hAnsi="Calibri"/>
                <w:color w:val="000000"/>
                <w:sz w:val="22"/>
                <w:szCs w:val="22"/>
              </w:rPr>
              <w:t>Międzyrzecz</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315</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25240</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12918</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80</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105</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315</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25131</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12836</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80</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104</w:t>
            </w:r>
          </w:p>
        </w:tc>
      </w:tr>
      <w:tr w:rsidR="00E743EE" w:rsidRPr="00823C78" w:rsidTr="00FD7D36">
        <w:tc>
          <w:tcPr>
            <w:tcW w:w="2196" w:type="dxa"/>
            <w:vMerge w:val="restart"/>
          </w:tcPr>
          <w:p w:rsidR="00E743EE" w:rsidRPr="00FD7D36" w:rsidRDefault="00E743EE" w:rsidP="00F15EB1">
            <w:pPr>
              <w:adjustRightInd w:val="0"/>
              <w:spacing w:line="360" w:lineRule="auto"/>
              <w:jc w:val="both"/>
              <w:rPr>
                <w:rFonts w:ascii="Calibri" w:hAnsi="Calibri" w:cs="TimesNewRomanPSMT"/>
                <w:color w:val="000000"/>
                <w:sz w:val="22"/>
                <w:szCs w:val="22"/>
              </w:rPr>
            </w:pPr>
            <w:r w:rsidRPr="00FD7D36">
              <w:rPr>
                <w:rFonts w:ascii="Calibri" w:hAnsi="Calibri" w:cs="TimesNewRomanPSMT"/>
                <w:color w:val="000000"/>
                <w:sz w:val="22"/>
                <w:szCs w:val="22"/>
              </w:rPr>
              <w:t>w tym miasto</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18793</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9732</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1832</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107</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18459</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9531</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1799</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107</w:t>
            </w:r>
          </w:p>
        </w:tc>
      </w:tr>
      <w:tr w:rsidR="00E743EE" w:rsidRPr="00B43F73" w:rsidTr="00FD7D36">
        <w:tc>
          <w:tcPr>
            <w:tcW w:w="2196" w:type="dxa"/>
            <w:vMerge w:val="restart"/>
            <w:vAlign w:val="center"/>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eastAsia="Arial Unicode MS" w:hAnsi="Calibri"/>
                <w:color w:val="000000"/>
                <w:sz w:val="22"/>
                <w:szCs w:val="22"/>
              </w:rPr>
              <w:t>Skwierzyna</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285</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12692</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6528</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45</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106</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285</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12404</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6357</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44</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105</w:t>
            </w:r>
          </w:p>
        </w:tc>
      </w:tr>
      <w:tr w:rsidR="00E743EE" w:rsidRPr="00B43F73" w:rsidTr="00FD7D36">
        <w:tc>
          <w:tcPr>
            <w:tcW w:w="2196" w:type="dxa"/>
            <w:vMerge w:val="restart"/>
          </w:tcPr>
          <w:p w:rsidR="00E743EE" w:rsidRPr="00FD7D36" w:rsidRDefault="00E743EE" w:rsidP="00F15EB1">
            <w:pPr>
              <w:adjustRightInd w:val="0"/>
              <w:spacing w:line="360" w:lineRule="auto"/>
              <w:jc w:val="both"/>
              <w:rPr>
                <w:rFonts w:ascii="Calibri" w:hAnsi="Calibri" w:cs="TimesNewRomanPSMT"/>
                <w:color w:val="000000"/>
                <w:sz w:val="22"/>
                <w:szCs w:val="22"/>
              </w:rPr>
            </w:pPr>
            <w:r w:rsidRPr="00FD7D36">
              <w:rPr>
                <w:rFonts w:ascii="Calibri" w:hAnsi="Calibri" w:cs="TimesNewRomanPSMT"/>
                <w:color w:val="000000"/>
                <w:sz w:val="22"/>
                <w:szCs w:val="22"/>
              </w:rPr>
              <w:t>w tym miasto</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36</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10014</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5197</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279</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108</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36</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9805</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5057</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273</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107</w:t>
            </w:r>
          </w:p>
        </w:tc>
      </w:tr>
      <w:tr w:rsidR="00E743EE" w:rsidRPr="00B43F73" w:rsidTr="00FD7D36">
        <w:tc>
          <w:tcPr>
            <w:tcW w:w="2196" w:type="dxa"/>
            <w:vMerge w:val="restart"/>
            <w:vAlign w:val="center"/>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Trzciel</w:t>
            </w:r>
          </w:p>
        </w:tc>
        <w:tc>
          <w:tcPr>
            <w:tcW w:w="831"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2010</w:t>
            </w:r>
          </w:p>
        </w:tc>
        <w:tc>
          <w:tcPr>
            <w:tcW w:w="1705" w:type="dxa"/>
          </w:tcPr>
          <w:p w:rsidR="00E743EE" w:rsidRPr="00FD7D36" w:rsidRDefault="00E743EE" w:rsidP="00AB55E7">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17</w:t>
            </w:r>
            <w:r w:rsidR="00311355" w:rsidRPr="00FD7D36">
              <w:rPr>
                <w:rFonts w:ascii="Calibri" w:hAnsi="Calibri" w:cs="TimesNewRomanPSMT"/>
                <w:b/>
                <w:color w:val="002060"/>
                <w:sz w:val="22"/>
                <w:szCs w:val="22"/>
              </w:rPr>
              <w:t>7</w:t>
            </w:r>
            <w:r w:rsidR="00AB55E7" w:rsidRPr="00FD7D36">
              <w:rPr>
                <w:rFonts w:ascii="Calibri" w:hAnsi="Calibri" w:cs="TimesNewRomanPSMT"/>
                <w:b/>
                <w:color w:val="002060"/>
                <w:sz w:val="22"/>
                <w:szCs w:val="22"/>
              </w:rPr>
              <w:t>,51</w:t>
            </w:r>
          </w:p>
        </w:tc>
        <w:tc>
          <w:tcPr>
            <w:tcW w:w="1053"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6502</w:t>
            </w:r>
          </w:p>
        </w:tc>
        <w:tc>
          <w:tcPr>
            <w:tcW w:w="1120"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3229</w:t>
            </w:r>
          </w:p>
        </w:tc>
        <w:tc>
          <w:tcPr>
            <w:tcW w:w="1064"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37</w:t>
            </w:r>
          </w:p>
        </w:tc>
        <w:tc>
          <w:tcPr>
            <w:tcW w:w="1259"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99</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2014</w:t>
            </w:r>
          </w:p>
        </w:tc>
        <w:tc>
          <w:tcPr>
            <w:tcW w:w="1705" w:type="dxa"/>
          </w:tcPr>
          <w:p w:rsidR="00E743EE" w:rsidRPr="00FD7D36" w:rsidRDefault="00E743EE" w:rsidP="00AB55E7">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17</w:t>
            </w:r>
            <w:r w:rsidR="00311355" w:rsidRPr="00FD7D36">
              <w:rPr>
                <w:rFonts w:ascii="Calibri" w:hAnsi="Calibri" w:cs="TimesNewRomanPSMT"/>
                <w:b/>
                <w:color w:val="002060"/>
                <w:sz w:val="22"/>
                <w:szCs w:val="22"/>
              </w:rPr>
              <w:t>7</w:t>
            </w:r>
            <w:r w:rsidR="00AB55E7" w:rsidRPr="00FD7D36">
              <w:rPr>
                <w:rFonts w:ascii="Calibri" w:hAnsi="Calibri" w:cs="TimesNewRomanPSMT"/>
                <w:b/>
                <w:color w:val="002060"/>
                <w:sz w:val="22"/>
                <w:szCs w:val="22"/>
              </w:rPr>
              <w:t>,51</w:t>
            </w:r>
          </w:p>
        </w:tc>
        <w:tc>
          <w:tcPr>
            <w:tcW w:w="1053"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6578</w:t>
            </w:r>
          </w:p>
        </w:tc>
        <w:tc>
          <w:tcPr>
            <w:tcW w:w="1120"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3266</w:t>
            </w:r>
          </w:p>
        </w:tc>
        <w:tc>
          <w:tcPr>
            <w:tcW w:w="1064"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37</w:t>
            </w:r>
          </w:p>
        </w:tc>
        <w:tc>
          <w:tcPr>
            <w:tcW w:w="1259" w:type="dxa"/>
          </w:tcPr>
          <w:p w:rsidR="00E743EE" w:rsidRPr="00FD7D36" w:rsidRDefault="00E743EE" w:rsidP="00F15EB1">
            <w:pPr>
              <w:adjustRightInd w:val="0"/>
              <w:spacing w:line="360"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99</w:t>
            </w:r>
          </w:p>
        </w:tc>
      </w:tr>
      <w:tr w:rsidR="00E743EE" w:rsidRPr="00B43F73" w:rsidTr="00FD7D36">
        <w:tc>
          <w:tcPr>
            <w:tcW w:w="2196" w:type="dxa"/>
            <w:vMerge w:val="restart"/>
          </w:tcPr>
          <w:p w:rsidR="00E743EE" w:rsidRPr="00FD7D36" w:rsidRDefault="00E743EE" w:rsidP="00F15EB1">
            <w:pPr>
              <w:adjustRightInd w:val="0"/>
              <w:spacing w:line="360" w:lineRule="auto"/>
              <w:jc w:val="both"/>
              <w:rPr>
                <w:rFonts w:ascii="Calibri" w:hAnsi="Calibri" w:cs="TimesNewRomanPSMT"/>
                <w:color w:val="000000"/>
                <w:sz w:val="22"/>
                <w:szCs w:val="22"/>
              </w:rPr>
            </w:pPr>
            <w:r w:rsidRPr="00FD7D36">
              <w:rPr>
                <w:rFonts w:ascii="Calibri" w:hAnsi="Calibri" w:cs="TimesNewRomanPSMT"/>
                <w:color w:val="000000"/>
                <w:sz w:val="22"/>
                <w:szCs w:val="22"/>
              </w:rPr>
              <w:t>w tym miasto</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2448</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1236</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805</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102</w:t>
            </w:r>
          </w:p>
        </w:tc>
      </w:tr>
      <w:tr w:rsidR="00E743EE" w:rsidRPr="00B43F73" w:rsidTr="00FD7D36">
        <w:tc>
          <w:tcPr>
            <w:tcW w:w="2196" w:type="dxa"/>
            <w:vMerge/>
          </w:tcPr>
          <w:p w:rsidR="00E743EE" w:rsidRPr="00FD7D36" w:rsidRDefault="00E743EE" w:rsidP="00F15EB1">
            <w:pPr>
              <w:adjustRightInd w:val="0"/>
              <w:spacing w:line="360" w:lineRule="auto"/>
              <w:jc w:val="both"/>
              <w:rPr>
                <w:rFonts w:ascii="Calibri" w:hAnsi="Calibri" w:cs="TimesNewRomanPSMT"/>
                <w:color w:val="00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2501</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1278</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823</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104</w:t>
            </w:r>
          </w:p>
        </w:tc>
      </w:tr>
      <w:tr w:rsidR="00E743EE" w:rsidRPr="00B43F73" w:rsidTr="0011478A">
        <w:tc>
          <w:tcPr>
            <w:tcW w:w="2196" w:type="dxa"/>
          </w:tcPr>
          <w:p w:rsidR="00E743EE" w:rsidRPr="00FD7D36" w:rsidRDefault="00E743EE" w:rsidP="00F15EB1">
            <w:pPr>
              <w:adjustRightInd w:val="0"/>
              <w:spacing w:line="360" w:lineRule="auto"/>
              <w:jc w:val="both"/>
              <w:rPr>
                <w:rFonts w:ascii="Calibri" w:hAnsi="Calibri" w:cs="TimesNewRomanPSMT"/>
                <w:b/>
                <w:color w:val="002060"/>
                <w:sz w:val="22"/>
                <w:szCs w:val="22"/>
              </w:rPr>
            </w:pPr>
            <w:r w:rsidRPr="00FD7D36">
              <w:rPr>
                <w:rFonts w:ascii="Calibri" w:hAnsi="Calibri" w:cs="TimesNewRomanPSMT"/>
                <w:b/>
                <w:color w:val="002060"/>
                <w:sz w:val="22"/>
                <w:szCs w:val="22"/>
              </w:rPr>
              <w:t>Gminy wiejskie</w:t>
            </w:r>
          </w:p>
        </w:tc>
        <w:tc>
          <w:tcPr>
            <w:tcW w:w="831"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705"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053"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120"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064"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1259" w:type="dxa"/>
            <w:shd w:val="clear" w:color="auto" w:fill="8DB3E2"/>
          </w:tcPr>
          <w:p w:rsidR="00E743EE" w:rsidRPr="00FD7D36" w:rsidRDefault="00E743EE" w:rsidP="00F15EB1">
            <w:pPr>
              <w:adjustRightInd w:val="0"/>
              <w:spacing w:line="360" w:lineRule="auto"/>
              <w:jc w:val="center"/>
              <w:rPr>
                <w:rFonts w:ascii="Calibri" w:hAnsi="Calibri" w:cs="TimesNewRomanPSMT"/>
                <w:color w:val="FF0000"/>
                <w:sz w:val="22"/>
                <w:szCs w:val="22"/>
              </w:rPr>
            </w:pPr>
          </w:p>
        </w:tc>
      </w:tr>
      <w:tr w:rsidR="00E743EE" w:rsidRPr="00B43F73" w:rsidTr="00FD7D36">
        <w:tc>
          <w:tcPr>
            <w:tcW w:w="2196" w:type="dxa"/>
            <w:vMerge w:val="restart"/>
            <w:vAlign w:val="center"/>
          </w:tcPr>
          <w:p w:rsidR="00E743EE" w:rsidRPr="00FD7D36" w:rsidRDefault="00E743EE" w:rsidP="00F15EB1">
            <w:pPr>
              <w:adjustRightInd w:val="0"/>
              <w:spacing w:line="360" w:lineRule="auto"/>
              <w:jc w:val="center"/>
              <w:rPr>
                <w:rFonts w:ascii="Calibri" w:hAnsi="Calibri" w:cs="TimesNewRomanPSMT"/>
                <w:color w:val="FF0000"/>
                <w:sz w:val="22"/>
                <w:szCs w:val="22"/>
              </w:rPr>
            </w:pPr>
            <w:r w:rsidRPr="00FD7D36">
              <w:rPr>
                <w:rFonts w:ascii="Calibri" w:eastAsia="Arial Unicode MS" w:hAnsi="Calibri"/>
                <w:color w:val="0D0D0D"/>
                <w:sz w:val="22"/>
                <w:szCs w:val="22"/>
              </w:rPr>
              <w:t>Bledzew</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247</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4615</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2300</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19</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99</w:t>
            </w:r>
          </w:p>
        </w:tc>
      </w:tr>
      <w:tr w:rsidR="00E743EE" w:rsidRPr="00B43F73" w:rsidTr="00FD7D36">
        <w:tc>
          <w:tcPr>
            <w:tcW w:w="2196" w:type="dxa"/>
            <w:vMerge/>
            <w:vAlign w:val="center"/>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247</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4495</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2240</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18</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99</w:t>
            </w:r>
          </w:p>
        </w:tc>
      </w:tr>
      <w:tr w:rsidR="00E743EE" w:rsidRPr="00B43F73" w:rsidTr="00FD7D36">
        <w:tc>
          <w:tcPr>
            <w:tcW w:w="2196" w:type="dxa"/>
            <w:vMerge w:val="restart"/>
            <w:vAlign w:val="center"/>
          </w:tcPr>
          <w:p w:rsidR="00E743EE" w:rsidRPr="00FD7D36" w:rsidRDefault="00E743EE" w:rsidP="00F15EB1">
            <w:pPr>
              <w:adjustRightInd w:val="0"/>
              <w:spacing w:line="360" w:lineRule="auto"/>
              <w:jc w:val="center"/>
              <w:rPr>
                <w:rFonts w:ascii="Calibri" w:hAnsi="Calibri" w:cs="TimesNewRomanPSMT"/>
                <w:b/>
                <w:color w:val="FF0000"/>
                <w:sz w:val="22"/>
                <w:szCs w:val="22"/>
              </w:rPr>
            </w:pPr>
            <w:r w:rsidRPr="00FD7D36">
              <w:rPr>
                <w:rFonts w:ascii="Calibri" w:eastAsia="Arial Unicode MS" w:hAnsi="Calibri"/>
                <w:color w:val="0D0D0D"/>
                <w:sz w:val="22"/>
                <w:szCs w:val="22"/>
              </w:rPr>
              <w:t>Przytoczna</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185</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5642</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2707</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31</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92</w:t>
            </w:r>
          </w:p>
        </w:tc>
      </w:tr>
      <w:tr w:rsidR="00E743EE" w:rsidRPr="00B43F73" w:rsidTr="00FD7D36">
        <w:tc>
          <w:tcPr>
            <w:tcW w:w="2196" w:type="dxa"/>
            <w:vMerge/>
            <w:vAlign w:val="center"/>
          </w:tcPr>
          <w:p w:rsidR="00E743EE" w:rsidRPr="00FD7D36" w:rsidRDefault="00E743EE" w:rsidP="00F15EB1">
            <w:pPr>
              <w:adjustRightInd w:val="0"/>
              <w:spacing w:line="360" w:lineRule="auto"/>
              <w:jc w:val="center"/>
              <w:rPr>
                <w:rFonts w:ascii="Calibri" w:hAnsi="Calibri" w:cs="TimesNewRomanPSMT"/>
                <w:b/>
                <w:color w:val="FF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185</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5729</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2763</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31</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93</w:t>
            </w:r>
          </w:p>
        </w:tc>
      </w:tr>
      <w:tr w:rsidR="00E743EE" w:rsidRPr="00B43F73" w:rsidTr="00FD7D36">
        <w:tc>
          <w:tcPr>
            <w:tcW w:w="2196" w:type="dxa"/>
            <w:vMerge w:val="restart"/>
            <w:vAlign w:val="center"/>
          </w:tcPr>
          <w:p w:rsidR="00E743EE" w:rsidRPr="00FD7D36" w:rsidRDefault="00E743EE" w:rsidP="00F15EB1">
            <w:pPr>
              <w:adjustRightInd w:val="0"/>
              <w:spacing w:line="360" w:lineRule="auto"/>
              <w:jc w:val="center"/>
              <w:rPr>
                <w:rFonts w:ascii="Calibri" w:hAnsi="Calibri" w:cs="TimesNewRomanPSMT"/>
                <w:color w:val="FF0000"/>
                <w:sz w:val="22"/>
                <w:szCs w:val="22"/>
              </w:rPr>
            </w:pPr>
            <w:r w:rsidRPr="00FD7D36">
              <w:rPr>
                <w:rFonts w:ascii="Calibri" w:eastAsia="Arial Unicode MS" w:hAnsi="Calibri"/>
                <w:color w:val="0D0D0D"/>
                <w:sz w:val="22"/>
                <w:szCs w:val="22"/>
              </w:rPr>
              <w:t>Pszczew</w:t>
            </w: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178</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4262</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2179</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24</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105</w:t>
            </w:r>
          </w:p>
        </w:tc>
      </w:tr>
      <w:tr w:rsidR="00E743EE" w:rsidRPr="00B43F73" w:rsidTr="00FD7D36">
        <w:trPr>
          <w:trHeight w:val="70"/>
        </w:trPr>
        <w:tc>
          <w:tcPr>
            <w:tcW w:w="2196" w:type="dxa"/>
            <w:vMerge/>
            <w:vAlign w:val="center"/>
          </w:tcPr>
          <w:p w:rsidR="00E743EE" w:rsidRPr="00FD7D36" w:rsidRDefault="00E743EE" w:rsidP="00F15EB1">
            <w:pPr>
              <w:adjustRightInd w:val="0"/>
              <w:spacing w:line="360" w:lineRule="auto"/>
              <w:jc w:val="center"/>
              <w:rPr>
                <w:rFonts w:ascii="Calibri" w:hAnsi="Calibri" w:cs="TimesNewRomanPSMT"/>
                <w:color w:val="FF0000"/>
                <w:sz w:val="22"/>
                <w:szCs w:val="22"/>
              </w:rPr>
            </w:pPr>
          </w:p>
        </w:tc>
        <w:tc>
          <w:tcPr>
            <w:tcW w:w="831"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705"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178</w:t>
            </w:r>
          </w:p>
        </w:tc>
        <w:tc>
          <w:tcPr>
            <w:tcW w:w="1053"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4303</w:t>
            </w:r>
          </w:p>
        </w:tc>
        <w:tc>
          <w:tcPr>
            <w:tcW w:w="1120"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2207</w:t>
            </w:r>
          </w:p>
        </w:tc>
        <w:tc>
          <w:tcPr>
            <w:tcW w:w="1064"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24</w:t>
            </w:r>
          </w:p>
        </w:tc>
        <w:tc>
          <w:tcPr>
            <w:tcW w:w="1259" w:type="dxa"/>
          </w:tcPr>
          <w:p w:rsidR="00E743EE" w:rsidRPr="00FD7D36" w:rsidRDefault="00E743EE" w:rsidP="00F15EB1">
            <w:pPr>
              <w:adjustRightInd w:val="0"/>
              <w:spacing w:line="360" w:lineRule="auto"/>
              <w:jc w:val="center"/>
              <w:rPr>
                <w:rFonts w:ascii="Calibri" w:hAnsi="Calibri" w:cs="TimesNewRomanPSMT"/>
                <w:color w:val="000000"/>
                <w:sz w:val="22"/>
                <w:szCs w:val="22"/>
              </w:rPr>
            </w:pPr>
            <w:r w:rsidRPr="00FD7D36">
              <w:rPr>
                <w:rFonts w:ascii="Calibri" w:hAnsi="Calibri" w:cs="TimesNewRomanPSMT"/>
                <w:color w:val="000000"/>
                <w:sz w:val="22"/>
                <w:szCs w:val="22"/>
              </w:rPr>
              <w:t>105</w:t>
            </w:r>
          </w:p>
        </w:tc>
      </w:tr>
    </w:tbl>
    <w:p w:rsidR="00E743EE" w:rsidRPr="00FD7D36" w:rsidRDefault="00E743EE" w:rsidP="00E743EE">
      <w:pPr>
        <w:adjustRightInd w:val="0"/>
        <w:rPr>
          <w:rFonts w:ascii="Calibri" w:hAnsi="Calibri"/>
          <w:color w:val="000000"/>
          <w:sz w:val="18"/>
          <w:szCs w:val="18"/>
        </w:rPr>
      </w:pPr>
      <w:r w:rsidRPr="00FD7D36">
        <w:rPr>
          <w:rFonts w:ascii="Calibri" w:eastAsia="TimesNewRoman" w:hAnsi="Calibri" w:cs="TimesNewRoman"/>
          <w:color w:val="000000"/>
          <w:sz w:val="18"/>
          <w:szCs w:val="18"/>
        </w:rPr>
        <w:t>Ź</w:t>
      </w:r>
      <w:r w:rsidRPr="00FD7D36">
        <w:rPr>
          <w:rFonts w:ascii="Calibri" w:hAnsi="Calibri"/>
          <w:color w:val="000000"/>
          <w:sz w:val="18"/>
          <w:szCs w:val="18"/>
        </w:rPr>
        <w:t>ródło: Dane GUS BDL –2014r</w:t>
      </w:r>
      <w:r w:rsidR="000B1557" w:rsidRPr="00FD7D36">
        <w:rPr>
          <w:rFonts w:ascii="Calibri" w:hAnsi="Calibri"/>
          <w:color w:val="000000"/>
          <w:sz w:val="18"/>
          <w:szCs w:val="18"/>
        </w:rPr>
        <w:t>.</w:t>
      </w:r>
    </w:p>
    <w:p w:rsidR="00AD100C" w:rsidRDefault="00AD100C" w:rsidP="00AD100C">
      <w:pPr>
        <w:adjustRightInd w:val="0"/>
        <w:spacing w:line="360" w:lineRule="auto"/>
        <w:jc w:val="both"/>
        <w:rPr>
          <w:rFonts w:ascii="Cambria" w:hAnsi="Cambria" w:cs="TimesNewRomanPSMT"/>
          <w:sz w:val="22"/>
          <w:szCs w:val="22"/>
        </w:rPr>
      </w:pPr>
    </w:p>
    <w:p w:rsidR="00AD100C" w:rsidRPr="001B39E6" w:rsidRDefault="000B1557" w:rsidP="00AD100C">
      <w:pPr>
        <w:adjustRightInd w:val="0"/>
        <w:spacing w:line="360" w:lineRule="auto"/>
        <w:jc w:val="both"/>
        <w:rPr>
          <w:rFonts w:ascii="Calibri" w:hAnsi="Calibri" w:cs="TimesNewRomanPSMT"/>
          <w:sz w:val="22"/>
          <w:szCs w:val="22"/>
        </w:rPr>
      </w:pPr>
      <w:r w:rsidRPr="001B39E6">
        <w:rPr>
          <w:rFonts w:ascii="Calibri" w:hAnsi="Calibri" w:cs="TimesNewRomanPSMT"/>
          <w:sz w:val="22"/>
          <w:szCs w:val="22"/>
        </w:rPr>
        <w:t>W porównaniu do 2010</w:t>
      </w:r>
      <w:r w:rsidR="00AD100C" w:rsidRPr="001B39E6">
        <w:rPr>
          <w:rFonts w:ascii="Calibri" w:hAnsi="Calibri" w:cs="TimesNewRomanPSMT"/>
          <w:sz w:val="22"/>
          <w:szCs w:val="22"/>
        </w:rPr>
        <w:t xml:space="preserve"> r. niewielki wzrost liczby lud</w:t>
      </w:r>
      <w:r w:rsidRPr="001B39E6">
        <w:rPr>
          <w:rFonts w:ascii="Calibri" w:hAnsi="Calibri" w:cs="TimesNewRomanPSMT"/>
          <w:sz w:val="22"/>
          <w:szCs w:val="22"/>
        </w:rPr>
        <w:t xml:space="preserve">ności odnotowały gminy wiejskie: Pszczew, Przytoczna oraz </w:t>
      </w:r>
      <w:r w:rsidR="00AD100C" w:rsidRPr="001B39E6">
        <w:rPr>
          <w:rFonts w:ascii="Calibri" w:hAnsi="Calibri" w:cs="TimesNewRomanPSMT"/>
          <w:sz w:val="22"/>
          <w:szCs w:val="22"/>
        </w:rPr>
        <w:t>miejsko-wiejski</w:t>
      </w:r>
      <w:r w:rsidR="007B3740" w:rsidRPr="001B39E6">
        <w:rPr>
          <w:rFonts w:ascii="Calibri" w:hAnsi="Calibri" w:cs="TimesNewRomanPSMT"/>
          <w:sz w:val="22"/>
          <w:szCs w:val="22"/>
        </w:rPr>
        <w:t>e</w:t>
      </w:r>
      <w:r w:rsidR="00AD100C" w:rsidRPr="001B39E6">
        <w:rPr>
          <w:rFonts w:ascii="Calibri" w:hAnsi="Calibri" w:cs="TimesNewRomanPSMT"/>
          <w:sz w:val="22"/>
          <w:szCs w:val="22"/>
        </w:rPr>
        <w:t xml:space="preserve">: </w:t>
      </w:r>
      <w:r w:rsidRPr="001B39E6">
        <w:rPr>
          <w:rFonts w:ascii="Calibri" w:hAnsi="Calibri" w:cs="TimesNewRomanPSMT"/>
          <w:sz w:val="22"/>
          <w:szCs w:val="22"/>
        </w:rPr>
        <w:t xml:space="preserve">Trzciel. </w:t>
      </w:r>
      <w:r w:rsidR="00AD100C" w:rsidRPr="001B39E6">
        <w:rPr>
          <w:rFonts w:ascii="Calibri" w:hAnsi="Calibri" w:cs="TimesNewRomanPSMT"/>
          <w:sz w:val="22"/>
          <w:szCs w:val="22"/>
        </w:rPr>
        <w:t xml:space="preserve">Natomiast większy ubytek ludności obserwowano w gminie </w:t>
      </w:r>
      <w:r w:rsidRPr="001B39E6">
        <w:rPr>
          <w:rFonts w:ascii="Calibri" w:hAnsi="Calibri" w:cs="TimesNewRomanPSMT"/>
          <w:sz w:val="22"/>
          <w:szCs w:val="22"/>
        </w:rPr>
        <w:t xml:space="preserve">Bledzew </w:t>
      </w:r>
      <w:r w:rsidR="00EE0645" w:rsidRPr="001B39E6">
        <w:rPr>
          <w:rFonts w:ascii="Calibri" w:hAnsi="Calibri" w:cs="TimesNewRomanPSMT"/>
          <w:sz w:val="22"/>
          <w:szCs w:val="22"/>
        </w:rPr>
        <w:t>(2,6</w:t>
      </w:r>
      <w:r w:rsidR="00AD100C" w:rsidRPr="001B39E6">
        <w:rPr>
          <w:rFonts w:ascii="Calibri" w:hAnsi="Calibri" w:cs="TimesNewRomanPSMT"/>
          <w:sz w:val="22"/>
          <w:szCs w:val="22"/>
        </w:rPr>
        <w:t>%)</w:t>
      </w:r>
      <w:r w:rsidR="00EE0645" w:rsidRPr="001B39E6">
        <w:rPr>
          <w:rFonts w:ascii="Calibri" w:hAnsi="Calibri" w:cs="TimesNewRomanPSMT"/>
          <w:sz w:val="22"/>
          <w:szCs w:val="22"/>
        </w:rPr>
        <w:t xml:space="preserve"> w mieście Skwierzyna (2,08%), w gminie Skwierzyna</w:t>
      </w:r>
      <w:r w:rsidR="002A535A" w:rsidRPr="001B39E6">
        <w:rPr>
          <w:rFonts w:ascii="Calibri" w:hAnsi="Calibri" w:cs="TimesNewRomanPSMT"/>
          <w:sz w:val="22"/>
          <w:szCs w:val="22"/>
        </w:rPr>
        <w:t xml:space="preserve"> </w:t>
      </w:r>
      <w:r w:rsidR="00EE0645" w:rsidRPr="001B39E6">
        <w:rPr>
          <w:rFonts w:ascii="Calibri" w:hAnsi="Calibri" w:cs="TimesNewRomanPSMT"/>
          <w:sz w:val="22"/>
          <w:szCs w:val="22"/>
        </w:rPr>
        <w:t>(2,27%), w mieście Międzyrzecz (1,77%)</w:t>
      </w:r>
      <w:r w:rsidR="007B3740" w:rsidRPr="001B39E6">
        <w:rPr>
          <w:rFonts w:ascii="Calibri" w:hAnsi="Calibri" w:cs="TimesNewRomanPSMT"/>
          <w:sz w:val="22"/>
          <w:szCs w:val="22"/>
        </w:rPr>
        <w:t>,</w:t>
      </w:r>
      <w:r w:rsidR="00EE0645" w:rsidRPr="001B39E6">
        <w:rPr>
          <w:rFonts w:ascii="Calibri" w:hAnsi="Calibri" w:cs="TimesNewRomanPSMT"/>
          <w:sz w:val="22"/>
          <w:szCs w:val="22"/>
        </w:rPr>
        <w:t xml:space="preserve"> w gminie Międzyrzecz (0</w:t>
      </w:r>
      <w:r w:rsidR="007B3740" w:rsidRPr="001B39E6">
        <w:rPr>
          <w:rFonts w:ascii="Calibri" w:hAnsi="Calibri" w:cs="TimesNewRomanPSMT"/>
          <w:sz w:val="22"/>
          <w:szCs w:val="22"/>
        </w:rPr>
        <w:t>,</w:t>
      </w:r>
      <w:r w:rsidR="00EE0645" w:rsidRPr="001B39E6">
        <w:rPr>
          <w:rFonts w:ascii="Calibri" w:hAnsi="Calibri" w:cs="TimesNewRomanPSMT"/>
          <w:sz w:val="22"/>
          <w:szCs w:val="22"/>
        </w:rPr>
        <w:t>43%)</w:t>
      </w:r>
      <w:r w:rsidR="00AD100C" w:rsidRPr="001B39E6">
        <w:rPr>
          <w:rFonts w:ascii="Calibri" w:hAnsi="Calibri" w:cs="TimesNewRomanPSMT"/>
          <w:sz w:val="22"/>
          <w:szCs w:val="22"/>
        </w:rPr>
        <w:t>.</w:t>
      </w:r>
    </w:p>
    <w:p w:rsidR="00AD100C" w:rsidRPr="00884FAE" w:rsidRDefault="00EE0645" w:rsidP="00AD100C">
      <w:pPr>
        <w:adjustRightInd w:val="0"/>
        <w:spacing w:line="360" w:lineRule="auto"/>
        <w:jc w:val="both"/>
        <w:rPr>
          <w:rFonts w:ascii="Calibri" w:hAnsi="Calibri" w:cs="TimesNewRomanPSMT"/>
          <w:sz w:val="22"/>
          <w:szCs w:val="22"/>
        </w:rPr>
      </w:pPr>
      <w:r w:rsidRPr="00884FAE">
        <w:rPr>
          <w:rFonts w:ascii="Calibri" w:hAnsi="Calibri" w:cs="TimesNewRomanPSMT"/>
          <w:sz w:val="22"/>
          <w:szCs w:val="22"/>
        </w:rPr>
        <w:lastRenderedPageBreak/>
        <w:t>W 2014</w:t>
      </w:r>
      <w:r w:rsidR="00884FAE" w:rsidRPr="00884FAE">
        <w:rPr>
          <w:rFonts w:ascii="Calibri" w:hAnsi="Calibri" w:cs="TimesNewRomanPSMT"/>
          <w:sz w:val="22"/>
          <w:szCs w:val="22"/>
        </w:rPr>
        <w:t xml:space="preserve"> r. powiat międzyrzecki </w:t>
      </w:r>
      <w:r w:rsidR="00AD100C" w:rsidRPr="00884FAE">
        <w:rPr>
          <w:rFonts w:ascii="Calibri" w:hAnsi="Calibri" w:cs="TimesNewRomanPSMT"/>
          <w:sz w:val="22"/>
          <w:szCs w:val="22"/>
        </w:rPr>
        <w:t>zamieszkiwało 2</w:t>
      </w:r>
      <w:r w:rsidRPr="00884FAE">
        <w:rPr>
          <w:rFonts w:ascii="Calibri" w:hAnsi="Calibri" w:cs="TimesNewRomanPSMT"/>
          <w:sz w:val="22"/>
          <w:szCs w:val="22"/>
        </w:rPr>
        <w:t>9,66</w:t>
      </w:r>
      <w:r w:rsidR="00884FAE" w:rsidRPr="00884FAE">
        <w:rPr>
          <w:rFonts w:ascii="Calibri" w:hAnsi="Calibri" w:cs="TimesNewRomanPSMT"/>
          <w:sz w:val="22"/>
          <w:szCs w:val="22"/>
        </w:rPr>
        <w:t xml:space="preserve"> tys. kobiet tj. 50,59</w:t>
      </w:r>
      <w:r w:rsidR="00AD100C" w:rsidRPr="00884FAE">
        <w:rPr>
          <w:rFonts w:ascii="Calibri" w:hAnsi="Calibri" w:cs="TimesNewRomanPSMT"/>
          <w:sz w:val="22"/>
          <w:szCs w:val="22"/>
        </w:rPr>
        <w:t xml:space="preserve">% ludności ogółem; </w:t>
      </w:r>
      <w:r w:rsidR="00884FAE" w:rsidRPr="00884FAE">
        <w:rPr>
          <w:rFonts w:ascii="Calibri" w:hAnsi="Calibri" w:cs="TimesNewRomanPSMT"/>
          <w:sz w:val="22"/>
          <w:szCs w:val="22"/>
        </w:rPr>
        <w:t>wskaźnik feminizacji wyniósł 102</w:t>
      </w:r>
      <w:r w:rsidR="00AD100C" w:rsidRPr="00884FAE">
        <w:rPr>
          <w:rFonts w:ascii="Calibri" w:hAnsi="Calibri" w:cs="TimesNewRomanPSMT"/>
          <w:sz w:val="22"/>
          <w:szCs w:val="22"/>
        </w:rPr>
        <w:t xml:space="preserve"> kobiety na 100 mężczyzn (w województwie – 106).</w:t>
      </w:r>
    </w:p>
    <w:p w:rsidR="00AD100C" w:rsidRPr="00884FAE" w:rsidRDefault="00AD100C" w:rsidP="00AD100C">
      <w:pPr>
        <w:adjustRightInd w:val="0"/>
        <w:spacing w:line="360" w:lineRule="auto"/>
        <w:jc w:val="both"/>
        <w:rPr>
          <w:rFonts w:ascii="Calibri" w:hAnsi="Calibri" w:cs="TimesNewRomanPSMT"/>
          <w:sz w:val="22"/>
          <w:szCs w:val="22"/>
        </w:rPr>
      </w:pPr>
      <w:r w:rsidRPr="00FD7D36">
        <w:rPr>
          <w:rFonts w:ascii="Calibri" w:hAnsi="Calibri" w:cs="TimesNewRomanPSMT"/>
          <w:color w:val="000000"/>
          <w:sz w:val="22"/>
          <w:szCs w:val="22"/>
        </w:rPr>
        <w:t>W końcu 201</w:t>
      </w:r>
      <w:r w:rsidR="00F61BA3" w:rsidRPr="00FD7D36">
        <w:rPr>
          <w:rFonts w:ascii="Calibri" w:hAnsi="Calibri" w:cs="TimesNewRomanPSMT"/>
          <w:color w:val="000000"/>
          <w:sz w:val="22"/>
          <w:szCs w:val="22"/>
        </w:rPr>
        <w:t>3</w:t>
      </w:r>
      <w:r w:rsidR="00884FAE" w:rsidRPr="00FD7D36">
        <w:rPr>
          <w:rFonts w:ascii="Calibri" w:hAnsi="Calibri" w:cs="TimesNewRomanPSMT"/>
          <w:color w:val="000000"/>
          <w:sz w:val="22"/>
          <w:szCs w:val="22"/>
        </w:rPr>
        <w:t xml:space="preserve"> r. w powiecie międzyrzeckim</w:t>
      </w:r>
      <w:r w:rsidRPr="00976962">
        <w:rPr>
          <w:rFonts w:ascii="Calibri" w:hAnsi="Calibri" w:cs="TimesNewRomanPSMT"/>
          <w:color w:val="FF0000"/>
          <w:sz w:val="22"/>
          <w:szCs w:val="22"/>
        </w:rPr>
        <w:t xml:space="preserve"> </w:t>
      </w:r>
      <w:r w:rsidRPr="00FD7D36">
        <w:rPr>
          <w:rFonts w:ascii="Calibri" w:hAnsi="Calibri" w:cs="TimesNewRomanPSMT"/>
          <w:color w:val="000000"/>
          <w:sz w:val="22"/>
          <w:szCs w:val="22"/>
        </w:rPr>
        <w:t>było 1</w:t>
      </w:r>
      <w:r w:rsidR="00F61BA3" w:rsidRPr="00FD7D36">
        <w:rPr>
          <w:rFonts w:ascii="Calibri" w:hAnsi="Calibri" w:cs="TimesNewRomanPSMT"/>
          <w:color w:val="000000"/>
          <w:sz w:val="22"/>
          <w:szCs w:val="22"/>
        </w:rPr>
        <w:t>0 595</w:t>
      </w:r>
      <w:r w:rsidRPr="00FD7D36">
        <w:rPr>
          <w:rFonts w:ascii="Calibri" w:hAnsi="Calibri" w:cs="TimesNewRomanPSMT"/>
          <w:color w:val="000000"/>
          <w:sz w:val="22"/>
          <w:szCs w:val="22"/>
        </w:rPr>
        <w:t xml:space="preserve"> pracujących, tj. </w:t>
      </w:r>
      <w:r w:rsidR="00F61BA3" w:rsidRPr="00FD7D36">
        <w:rPr>
          <w:rFonts w:ascii="Calibri" w:hAnsi="Calibri" w:cs="TimesNewRomanPSMT"/>
          <w:color w:val="000000"/>
          <w:sz w:val="22"/>
          <w:szCs w:val="22"/>
        </w:rPr>
        <w:t>4,89</w:t>
      </w:r>
      <w:r w:rsidRPr="00FD7D36">
        <w:rPr>
          <w:rFonts w:ascii="Calibri" w:hAnsi="Calibri" w:cs="TimesNewRomanPSMT"/>
          <w:color w:val="000000"/>
          <w:sz w:val="22"/>
          <w:szCs w:val="22"/>
        </w:rPr>
        <w:t xml:space="preserve"> % ogółu pracujących</w:t>
      </w:r>
      <w:r w:rsidRPr="00976962">
        <w:rPr>
          <w:rFonts w:ascii="Calibri" w:hAnsi="Calibri" w:cs="TimesNewRomanPSMT"/>
          <w:color w:val="FF0000"/>
          <w:sz w:val="22"/>
          <w:szCs w:val="22"/>
        </w:rPr>
        <w:t xml:space="preserve"> </w:t>
      </w:r>
      <w:r w:rsidR="007B3740">
        <w:rPr>
          <w:rFonts w:ascii="Calibri" w:hAnsi="Calibri" w:cs="TimesNewRomanPSMT"/>
          <w:color w:val="FF0000"/>
          <w:sz w:val="22"/>
          <w:szCs w:val="22"/>
        </w:rPr>
        <w:br/>
      </w:r>
      <w:r w:rsidR="00F61BA3">
        <w:rPr>
          <w:rFonts w:ascii="Calibri" w:hAnsi="Calibri" w:cs="TimesNewRomanPSMT"/>
          <w:sz w:val="22"/>
          <w:szCs w:val="22"/>
        </w:rPr>
        <w:t>w Lubuski</w:t>
      </w:r>
      <w:r w:rsidR="007B3740">
        <w:rPr>
          <w:rFonts w:ascii="Calibri" w:hAnsi="Calibri" w:cs="TimesNewRomanPSMT"/>
          <w:sz w:val="22"/>
          <w:szCs w:val="22"/>
        </w:rPr>
        <w:t>e</w:t>
      </w:r>
      <w:r w:rsidR="00F61BA3">
        <w:rPr>
          <w:rFonts w:ascii="Calibri" w:hAnsi="Calibri" w:cs="TimesNewRomanPSMT"/>
          <w:sz w:val="22"/>
          <w:szCs w:val="22"/>
        </w:rPr>
        <w:t xml:space="preserve">m </w:t>
      </w:r>
      <w:r w:rsidRPr="00884FAE">
        <w:rPr>
          <w:rFonts w:ascii="Calibri" w:hAnsi="Calibri" w:cs="TimesNewRomanPSMT"/>
          <w:sz w:val="22"/>
          <w:szCs w:val="22"/>
        </w:rPr>
        <w:t xml:space="preserve">oraz </w:t>
      </w:r>
      <w:r w:rsidR="00F61BA3">
        <w:rPr>
          <w:rFonts w:ascii="Calibri" w:hAnsi="Calibri" w:cs="TimesNewRomanPSMT"/>
          <w:sz w:val="22"/>
          <w:szCs w:val="22"/>
        </w:rPr>
        <w:t xml:space="preserve">5 085 </w:t>
      </w:r>
      <w:r w:rsidRPr="00884FAE">
        <w:rPr>
          <w:rFonts w:ascii="Calibri" w:hAnsi="Calibri" w:cs="TimesNewRomanPSMT"/>
          <w:sz w:val="22"/>
          <w:szCs w:val="22"/>
        </w:rPr>
        <w:t xml:space="preserve">zarejestrowanych bezrobotnych, co stanowi </w:t>
      </w:r>
      <w:r w:rsidR="00F61BA3">
        <w:rPr>
          <w:rFonts w:ascii="Calibri" w:hAnsi="Calibri" w:cs="TimesNewRomanPSMT"/>
          <w:sz w:val="22"/>
          <w:szCs w:val="22"/>
        </w:rPr>
        <w:t>8,50</w:t>
      </w:r>
      <w:r w:rsidRPr="00884FAE">
        <w:rPr>
          <w:rFonts w:ascii="Calibri" w:hAnsi="Calibri" w:cs="TimesNewRomanPSMT"/>
          <w:sz w:val="22"/>
          <w:szCs w:val="22"/>
        </w:rPr>
        <w:t xml:space="preserve"> % ogółu bezrobotnych </w:t>
      </w:r>
      <w:r w:rsidR="007B3740">
        <w:rPr>
          <w:rFonts w:ascii="Calibri" w:hAnsi="Calibri" w:cs="TimesNewRomanPSMT"/>
          <w:sz w:val="22"/>
          <w:szCs w:val="22"/>
        </w:rPr>
        <w:br/>
      </w:r>
      <w:r w:rsidRPr="00884FAE">
        <w:rPr>
          <w:rFonts w:ascii="Calibri" w:hAnsi="Calibri" w:cs="TimesNewRomanPSMT"/>
          <w:sz w:val="22"/>
          <w:szCs w:val="22"/>
        </w:rPr>
        <w:t>w województwie.</w:t>
      </w:r>
    </w:p>
    <w:p w:rsidR="00AD100C" w:rsidRDefault="00AD100C" w:rsidP="006D7A87">
      <w:pPr>
        <w:spacing w:line="360" w:lineRule="auto"/>
        <w:jc w:val="both"/>
        <w:rPr>
          <w:rStyle w:val="Pogrubienie"/>
          <w:rFonts w:ascii="Calibri" w:hAnsi="Calibri" w:cs="Times New Roman"/>
          <w:i/>
          <w:color w:val="002060"/>
        </w:rPr>
      </w:pPr>
    </w:p>
    <w:p w:rsidR="002D030F" w:rsidRPr="00FD7D36" w:rsidRDefault="002D030F" w:rsidP="00E87277">
      <w:pPr>
        <w:adjustRightInd w:val="0"/>
        <w:spacing w:line="360" w:lineRule="auto"/>
        <w:jc w:val="both"/>
        <w:rPr>
          <w:rFonts w:ascii="Calibri" w:hAnsi="Calibri" w:cs="Times New Roman"/>
          <w:sz w:val="22"/>
          <w:szCs w:val="22"/>
        </w:rPr>
      </w:pPr>
      <w:r w:rsidRPr="00FD7D36">
        <w:rPr>
          <w:rFonts w:ascii="Calibri" w:hAnsi="Calibri" w:cs="Times New Roman"/>
          <w:sz w:val="22"/>
          <w:szCs w:val="22"/>
        </w:rPr>
        <w:t>Przewiduje si</w:t>
      </w:r>
      <w:r w:rsidR="007B3740">
        <w:rPr>
          <w:rFonts w:ascii="Calibri" w:hAnsi="Calibri" w:cs="TimesNewRoman"/>
          <w:sz w:val="22"/>
          <w:szCs w:val="22"/>
        </w:rPr>
        <w:t>ę</w:t>
      </w:r>
      <w:r w:rsidRPr="00FD7D36">
        <w:rPr>
          <w:rFonts w:ascii="Calibri" w:hAnsi="Calibri" w:cs="Times New Roman"/>
          <w:sz w:val="22"/>
          <w:szCs w:val="22"/>
        </w:rPr>
        <w:t>, i</w:t>
      </w:r>
      <w:r w:rsidRPr="00FD7D36">
        <w:rPr>
          <w:rFonts w:ascii="Calibri" w:hAnsi="Calibri" w:cs="TimesNewRoman"/>
          <w:sz w:val="22"/>
          <w:szCs w:val="22"/>
        </w:rPr>
        <w:t xml:space="preserve">ż </w:t>
      </w:r>
      <w:r w:rsidRPr="00FD7D36">
        <w:rPr>
          <w:rFonts w:ascii="Calibri" w:hAnsi="Calibri" w:cs="Times New Roman"/>
          <w:sz w:val="22"/>
          <w:szCs w:val="22"/>
        </w:rPr>
        <w:t>procesy demograficzne do 2023 roku, w tym proces starzenia się</w:t>
      </w:r>
      <w:r w:rsidRPr="00FD7D36">
        <w:rPr>
          <w:rFonts w:ascii="Calibri" w:hAnsi="Calibri" w:cs="TimesNewRoman"/>
          <w:sz w:val="22"/>
          <w:szCs w:val="22"/>
        </w:rPr>
        <w:t xml:space="preserve"> </w:t>
      </w:r>
      <w:r w:rsidRPr="00FD7D36">
        <w:rPr>
          <w:rFonts w:ascii="Calibri" w:hAnsi="Calibri" w:cs="Times New Roman"/>
          <w:sz w:val="22"/>
          <w:szCs w:val="22"/>
        </w:rPr>
        <w:t>ludno</w:t>
      </w:r>
      <w:r w:rsidRPr="00FD7D36">
        <w:rPr>
          <w:rFonts w:ascii="Calibri" w:hAnsi="Calibri" w:cs="TimesNewRoman"/>
          <w:sz w:val="22"/>
          <w:szCs w:val="22"/>
        </w:rPr>
        <w:t>ś</w:t>
      </w:r>
      <w:r w:rsidRPr="00FD7D36">
        <w:rPr>
          <w:rFonts w:ascii="Calibri" w:hAnsi="Calibri" w:cs="Times New Roman"/>
          <w:sz w:val="22"/>
          <w:szCs w:val="22"/>
        </w:rPr>
        <w:t>ci, b</w:t>
      </w:r>
      <w:r w:rsidRPr="00FD7D36">
        <w:rPr>
          <w:rFonts w:ascii="Calibri" w:hAnsi="Calibri" w:cs="TimesNewRoman"/>
          <w:sz w:val="22"/>
          <w:szCs w:val="22"/>
        </w:rPr>
        <w:t>ę</w:t>
      </w:r>
      <w:r w:rsidRPr="00FD7D36">
        <w:rPr>
          <w:rFonts w:ascii="Calibri" w:hAnsi="Calibri" w:cs="Times New Roman"/>
          <w:sz w:val="22"/>
          <w:szCs w:val="22"/>
        </w:rPr>
        <w:t>d</w:t>
      </w:r>
      <w:r w:rsidRPr="00FD7D36">
        <w:rPr>
          <w:rFonts w:ascii="Calibri" w:hAnsi="Calibri" w:cs="TimesNewRoman"/>
          <w:sz w:val="22"/>
          <w:szCs w:val="22"/>
        </w:rPr>
        <w:t xml:space="preserve">ą </w:t>
      </w:r>
      <w:r w:rsidRPr="00FD7D36">
        <w:rPr>
          <w:rFonts w:ascii="Calibri" w:hAnsi="Calibri" w:cs="Times New Roman"/>
          <w:sz w:val="22"/>
          <w:szCs w:val="22"/>
        </w:rPr>
        <w:t>miały niekorzystny wpływ na ilo</w:t>
      </w:r>
      <w:r w:rsidRPr="00FD7D36">
        <w:rPr>
          <w:rFonts w:ascii="Calibri" w:hAnsi="Calibri" w:cs="TimesNewRoman"/>
          <w:sz w:val="22"/>
          <w:szCs w:val="22"/>
        </w:rPr>
        <w:t xml:space="preserve">ść </w:t>
      </w:r>
      <w:r w:rsidRPr="00FD7D36">
        <w:rPr>
          <w:rFonts w:ascii="Calibri" w:hAnsi="Calibri" w:cs="Times New Roman"/>
          <w:sz w:val="22"/>
          <w:szCs w:val="22"/>
        </w:rPr>
        <w:t>i struktur</w:t>
      </w:r>
      <w:r w:rsidRPr="00FD7D36">
        <w:rPr>
          <w:rFonts w:ascii="Calibri" w:hAnsi="Calibri" w:cs="TimesNewRoman"/>
          <w:sz w:val="22"/>
          <w:szCs w:val="22"/>
        </w:rPr>
        <w:t xml:space="preserve">ę </w:t>
      </w:r>
      <w:r w:rsidRPr="00FD7D36">
        <w:rPr>
          <w:rFonts w:ascii="Calibri" w:hAnsi="Calibri" w:cs="Times New Roman"/>
          <w:sz w:val="22"/>
          <w:szCs w:val="22"/>
        </w:rPr>
        <w:t>wykluczonych społecznie.</w:t>
      </w:r>
      <w:r w:rsidRPr="00FD7D36">
        <w:rPr>
          <w:rFonts w:ascii="Calibri" w:hAnsi="Calibri" w:cs="TimesNewRoman"/>
          <w:sz w:val="22"/>
          <w:szCs w:val="22"/>
        </w:rPr>
        <w:t xml:space="preserve"> </w:t>
      </w:r>
      <w:r w:rsidR="00E87277" w:rsidRPr="00FD7D36">
        <w:rPr>
          <w:rFonts w:ascii="Calibri" w:hAnsi="Calibri" w:cs="Times New Roman"/>
          <w:sz w:val="22"/>
          <w:szCs w:val="22"/>
        </w:rPr>
        <w:t>Malej</w:t>
      </w:r>
      <w:r w:rsidR="00E87277" w:rsidRPr="00FD7D36">
        <w:rPr>
          <w:rFonts w:ascii="Calibri" w:hAnsi="Calibri" w:cs="TimesNewRoman"/>
          <w:sz w:val="22"/>
          <w:szCs w:val="22"/>
        </w:rPr>
        <w:t>ą</w:t>
      </w:r>
      <w:r w:rsidR="00E87277" w:rsidRPr="00FD7D36">
        <w:rPr>
          <w:rFonts w:ascii="Calibri" w:hAnsi="Calibri" w:cs="Times New Roman"/>
          <w:sz w:val="22"/>
          <w:szCs w:val="22"/>
        </w:rPr>
        <w:t>ca</w:t>
      </w:r>
      <w:r w:rsidRPr="00FD7D36">
        <w:rPr>
          <w:rFonts w:ascii="Calibri" w:hAnsi="Calibri" w:cs="Times New Roman"/>
          <w:sz w:val="22"/>
          <w:szCs w:val="22"/>
        </w:rPr>
        <w:t xml:space="preserve"> </w:t>
      </w:r>
      <w:r w:rsidR="00E87277" w:rsidRPr="00FD7D36">
        <w:rPr>
          <w:rFonts w:ascii="Calibri" w:hAnsi="Calibri" w:cs="Times New Roman"/>
          <w:sz w:val="22"/>
          <w:szCs w:val="22"/>
        </w:rPr>
        <w:t>dzietno</w:t>
      </w:r>
      <w:r w:rsidR="00E87277" w:rsidRPr="00FD7D36">
        <w:rPr>
          <w:rFonts w:ascii="Calibri" w:hAnsi="Calibri" w:cs="TimesNewRoman"/>
          <w:sz w:val="22"/>
          <w:szCs w:val="22"/>
        </w:rPr>
        <w:t>ść</w:t>
      </w:r>
      <w:r w:rsidRPr="00FD7D36">
        <w:rPr>
          <w:rFonts w:ascii="Calibri" w:hAnsi="Calibri" w:cs="Times New Roman"/>
          <w:sz w:val="22"/>
          <w:szCs w:val="22"/>
        </w:rPr>
        <w:t>,</w:t>
      </w:r>
      <w:r w:rsidR="00E87277" w:rsidRPr="00FD7D36">
        <w:rPr>
          <w:rFonts w:ascii="Calibri" w:hAnsi="Calibri" w:cs="Times New Roman"/>
          <w:sz w:val="22"/>
          <w:szCs w:val="22"/>
        </w:rPr>
        <w:t xml:space="preserve"> </w:t>
      </w:r>
      <w:r w:rsidRPr="00FD7D36">
        <w:rPr>
          <w:rFonts w:ascii="Calibri" w:hAnsi="Calibri" w:cs="Times New Roman"/>
          <w:sz w:val="22"/>
          <w:szCs w:val="22"/>
        </w:rPr>
        <w:t>wydłu</w:t>
      </w:r>
      <w:r w:rsidR="00E87277" w:rsidRPr="00FD7D36">
        <w:rPr>
          <w:rFonts w:ascii="Calibri" w:hAnsi="Calibri" w:cs="TimesNewRoman"/>
          <w:sz w:val="22"/>
          <w:szCs w:val="22"/>
        </w:rPr>
        <w:t>ż</w:t>
      </w:r>
      <w:r w:rsidRPr="00FD7D36">
        <w:rPr>
          <w:rFonts w:ascii="Calibri" w:hAnsi="Calibri" w:cs="Times New Roman"/>
          <w:sz w:val="22"/>
          <w:szCs w:val="22"/>
        </w:rPr>
        <w:t xml:space="preserve">enie </w:t>
      </w:r>
      <w:r w:rsidR="00E87277" w:rsidRPr="00FD7D36">
        <w:rPr>
          <w:rFonts w:ascii="Calibri" w:hAnsi="Calibri" w:cs="TimesNewRoman"/>
          <w:sz w:val="22"/>
          <w:szCs w:val="22"/>
        </w:rPr>
        <w:t>ż</w:t>
      </w:r>
      <w:r w:rsidRPr="00FD7D36">
        <w:rPr>
          <w:rFonts w:ascii="Calibri" w:hAnsi="Calibri" w:cs="Times New Roman"/>
          <w:sz w:val="22"/>
          <w:szCs w:val="22"/>
        </w:rPr>
        <w:t>ycia oraz zmniejszanie si</w:t>
      </w:r>
      <w:r w:rsidR="007B3740">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zasobów pracy spowoduje</w:t>
      </w:r>
      <w:r w:rsidRPr="00FD7D36">
        <w:rPr>
          <w:rFonts w:ascii="Calibri" w:hAnsi="Calibri" w:cs="TimesNewRoman"/>
          <w:sz w:val="22"/>
          <w:szCs w:val="22"/>
        </w:rPr>
        <w:t xml:space="preserve"> </w:t>
      </w:r>
      <w:r w:rsidR="00E87277" w:rsidRPr="00FD7D36">
        <w:rPr>
          <w:rFonts w:ascii="Calibri" w:hAnsi="Calibri" w:cs="Times New Roman"/>
          <w:sz w:val="22"/>
          <w:szCs w:val="22"/>
        </w:rPr>
        <w:t>zwi</w:t>
      </w:r>
      <w:r w:rsidR="00E87277" w:rsidRPr="00FD7D36">
        <w:rPr>
          <w:rFonts w:ascii="Calibri" w:hAnsi="Calibri" w:cs="TimesNewRoman"/>
          <w:sz w:val="22"/>
          <w:szCs w:val="22"/>
        </w:rPr>
        <w:t>ę</w:t>
      </w:r>
      <w:r w:rsidR="00E87277" w:rsidRPr="00FD7D36">
        <w:rPr>
          <w:rFonts w:ascii="Calibri" w:hAnsi="Calibri" w:cs="Times New Roman"/>
          <w:sz w:val="22"/>
          <w:szCs w:val="22"/>
        </w:rPr>
        <w:t>kszenie</w:t>
      </w:r>
      <w:r w:rsidRPr="00FD7D36">
        <w:rPr>
          <w:rFonts w:ascii="Calibri" w:hAnsi="Calibri" w:cs="Times New Roman"/>
          <w:sz w:val="22"/>
          <w:szCs w:val="22"/>
        </w:rPr>
        <w:t xml:space="preserve"> </w:t>
      </w:r>
      <w:r w:rsidR="00E87277" w:rsidRPr="00FD7D36">
        <w:rPr>
          <w:rFonts w:ascii="Calibri" w:hAnsi="Calibri" w:cs="Times New Roman"/>
          <w:sz w:val="22"/>
          <w:szCs w:val="22"/>
        </w:rPr>
        <w:t>nierówno</w:t>
      </w:r>
      <w:r w:rsidR="00E87277" w:rsidRPr="00FD7D36">
        <w:rPr>
          <w:rFonts w:ascii="Calibri" w:hAnsi="Calibri" w:cs="TimesNewRoman"/>
          <w:sz w:val="22"/>
          <w:szCs w:val="22"/>
        </w:rPr>
        <w:t>ś</w:t>
      </w:r>
      <w:r w:rsidR="00E87277" w:rsidRPr="00FD7D36">
        <w:rPr>
          <w:rFonts w:ascii="Calibri" w:hAnsi="Calibri" w:cs="Times New Roman"/>
          <w:sz w:val="22"/>
          <w:szCs w:val="22"/>
        </w:rPr>
        <w:t>ci</w:t>
      </w:r>
      <w:r w:rsidRPr="00FD7D36">
        <w:rPr>
          <w:rFonts w:ascii="Calibri" w:hAnsi="Calibri" w:cs="Times New Roman"/>
          <w:sz w:val="22"/>
          <w:szCs w:val="22"/>
        </w:rPr>
        <w:t xml:space="preserve"> społecznej – wzrost ubóstwa, wzrost </w:t>
      </w:r>
      <w:r w:rsidR="00E87277" w:rsidRPr="00FD7D36">
        <w:rPr>
          <w:rFonts w:ascii="Calibri" w:hAnsi="Calibri" w:cs="Times New Roman"/>
          <w:sz w:val="22"/>
          <w:szCs w:val="22"/>
        </w:rPr>
        <w:t>ilo</w:t>
      </w:r>
      <w:r w:rsidR="00E87277" w:rsidRPr="00FD7D36">
        <w:rPr>
          <w:rFonts w:ascii="Calibri" w:hAnsi="Calibri" w:cs="TimesNewRoman"/>
          <w:sz w:val="22"/>
          <w:szCs w:val="22"/>
        </w:rPr>
        <w:t>ś</w:t>
      </w:r>
      <w:r w:rsidR="00E87277" w:rsidRPr="00FD7D36">
        <w:rPr>
          <w:rFonts w:ascii="Calibri" w:hAnsi="Calibri" w:cs="Times New Roman"/>
          <w:sz w:val="22"/>
          <w:szCs w:val="22"/>
        </w:rPr>
        <w:t>ci</w:t>
      </w:r>
      <w:r w:rsidRPr="00FD7D36">
        <w:rPr>
          <w:rFonts w:ascii="Calibri" w:hAnsi="Calibri" w:cs="Times New Roman"/>
          <w:sz w:val="22"/>
          <w:szCs w:val="22"/>
        </w:rPr>
        <w:t xml:space="preserve"> osób</w:t>
      </w:r>
      <w:r w:rsidRPr="00FD7D36">
        <w:rPr>
          <w:rFonts w:ascii="Calibri" w:hAnsi="Calibri" w:cs="TimesNewRoman"/>
          <w:sz w:val="22"/>
          <w:szCs w:val="22"/>
        </w:rPr>
        <w:t xml:space="preserve"> </w:t>
      </w:r>
      <w:r w:rsidRPr="00FD7D36">
        <w:rPr>
          <w:rFonts w:ascii="Calibri" w:hAnsi="Calibri" w:cs="Times New Roman"/>
          <w:sz w:val="22"/>
          <w:szCs w:val="22"/>
        </w:rPr>
        <w:t xml:space="preserve">niepełnosprawnych oraz wzrost </w:t>
      </w:r>
      <w:r w:rsidR="00E87277" w:rsidRPr="00FD7D36">
        <w:rPr>
          <w:rFonts w:ascii="Calibri" w:hAnsi="Calibri" w:cs="Times New Roman"/>
          <w:sz w:val="22"/>
          <w:szCs w:val="22"/>
        </w:rPr>
        <w:t>ilo</w:t>
      </w:r>
      <w:r w:rsidR="00E87277" w:rsidRPr="00FD7D36">
        <w:rPr>
          <w:rFonts w:ascii="Calibri" w:hAnsi="Calibri" w:cs="TimesNewRoman"/>
          <w:sz w:val="22"/>
          <w:szCs w:val="22"/>
        </w:rPr>
        <w:t>ś</w:t>
      </w:r>
      <w:r w:rsidR="00E87277" w:rsidRPr="00FD7D36">
        <w:rPr>
          <w:rFonts w:ascii="Calibri" w:hAnsi="Calibri" w:cs="Times New Roman"/>
          <w:sz w:val="22"/>
          <w:szCs w:val="22"/>
        </w:rPr>
        <w:t>ci</w:t>
      </w:r>
      <w:r w:rsidRPr="00FD7D36">
        <w:rPr>
          <w:rFonts w:ascii="Calibri" w:hAnsi="Calibri" w:cs="Times New Roman"/>
          <w:sz w:val="22"/>
          <w:szCs w:val="22"/>
        </w:rPr>
        <w:t xml:space="preserve"> osób </w:t>
      </w:r>
      <w:r w:rsidR="00E87277" w:rsidRPr="00FD7D36">
        <w:rPr>
          <w:rFonts w:ascii="Calibri" w:hAnsi="Calibri" w:cs="TimesNewRoman"/>
          <w:sz w:val="22"/>
          <w:szCs w:val="22"/>
        </w:rPr>
        <w:t>ż</w:t>
      </w:r>
      <w:r w:rsidR="00E87277" w:rsidRPr="00FD7D36">
        <w:rPr>
          <w:rFonts w:ascii="Calibri" w:hAnsi="Calibri" w:cs="Times New Roman"/>
          <w:sz w:val="22"/>
          <w:szCs w:val="22"/>
        </w:rPr>
        <w:t>yj</w:t>
      </w:r>
      <w:r w:rsidR="00E87277" w:rsidRPr="00FD7D36">
        <w:rPr>
          <w:rFonts w:ascii="Calibri" w:hAnsi="Calibri" w:cs="TimesNewRoman"/>
          <w:sz w:val="22"/>
          <w:szCs w:val="22"/>
        </w:rPr>
        <w:t>ą</w:t>
      </w:r>
      <w:r w:rsidR="00E87277" w:rsidRPr="00FD7D36">
        <w:rPr>
          <w:rFonts w:ascii="Calibri" w:hAnsi="Calibri" w:cs="Times New Roman"/>
          <w:sz w:val="22"/>
          <w:szCs w:val="22"/>
        </w:rPr>
        <w:t>cych</w:t>
      </w:r>
      <w:r w:rsidRPr="00FD7D36">
        <w:rPr>
          <w:rFonts w:ascii="Calibri" w:hAnsi="Calibri" w:cs="Times New Roman"/>
          <w:sz w:val="22"/>
          <w:szCs w:val="22"/>
        </w:rPr>
        <w:t xml:space="preserve"> samotnie. Zarówno prognoza</w:t>
      </w:r>
      <w:r w:rsidRPr="00FD7D36">
        <w:rPr>
          <w:rFonts w:ascii="Calibri" w:hAnsi="Calibri" w:cs="TimesNewRoman"/>
          <w:sz w:val="22"/>
          <w:szCs w:val="22"/>
        </w:rPr>
        <w:t xml:space="preserve"> </w:t>
      </w:r>
      <w:r w:rsidRPr="00FD7D36">
        <w:rPr>
          <w:rFonts w:ascii="Calibri" w:hAnsi="Calibri" w:cs="Times New Roman"/>
          <w:sz w:val="22"/>
          <w:szCs w:val="22"/>
        </w:rPr>
        <w:t xml:space="preserve">demograficzna jak i </w:t>
      </w:r>
      <w:r w:rsidR="00E87277" w:rsidRPr="00FD7D36">
        <w:rPr>
          <w:rFonts w:ascii="Calibri" w:hAnsi="Calibri" w:cs="Times New Roman"/>
          <w:sz w:val="22"/>
          <w:szCs w:val="22"/>
        </w:rPr>
        <w:t>odnosz</w:t>
      </w:r>
      <w:r w:rsidR="00E87277" w:rsidRPr="00FD7D36">
        <w:rPr>
          <w:rFonts w:ascii="Calibri" w:hAnsi="Calibri" w:cs="TimesNewRoman"/>
          <w:sz w:val="22"/>
          <w:szCs w:val="22"/>
        </w:rPr>
        <w:t>ą</w:t>
      </w:r>
      <w:r w:rsidR="00E87277" w:rsidRPr="00FD7D36">
        <w:rPr>
          <w:rFonts w:ascii="Calibri" w:hAnsi="Calibri" w:cs="Times New Roman"/>
          <w:sz w:val="22"/>
          <w:szCs w:val="22"/>
        </w:rPr>
        <w:t>ca</w:t>
      </w:r>
      <w:r w:rsidRPr="00FD7D36">
        <w:rPr>
          <w:rFonts w:ascii="Calibri" w:hAnsi="Calibri" w:cs="Times New Roman"/>
          <w:sz w:val="22"/>
          <w:szCs w:val="22"/>
        </w:rPr>
        <w:t xml:space="preserve"> si</w:t>
      </w:r>
      <w:r w:rsidR="007B3740">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 xml:space="preserve">do zasobów pracy w Polsce (w tym w Gminie </w:t>
      </w:r>
      <w:r w:rsidR="00E87277" w:rsidRPr="00FD7D36">
        <w:rPr>
          <w:rFonts w:ascii="Calibri" w:hAnsi="Calibri" w:cs="Times New Roman"/>
          <w:sz w:val="22"/>
          <w:szCs w:val="22"/>
        </w:rPr>
        <w:t xml:space="preserve">Trzciel </w:t>
      </w:r>
      <w:r w:rsidRPr="00FD7D36">
        <w:rPr>
          <w:rFonts w:ascii="Calibri" w:hAnsi="Calibri" w:cs="Times New Roman"/>
          <w:sz w:val="22"/>
          <w:szCs w:val="22"/>
        </w:rPr>
        <w:t>)</w:t>
      </w:r>
      <w:r w:rsidRPr="00FD7D36">
        <w:rPr>
          <w:rFonts w:ascii="Calibri" w:hAnsi="Calibri" w:cs="TimesNewRoman"/>
          <w:sz w:val="22"/>
          <w:szCs w:val="22"/>
        </w:rPr>
        <w:t xml:space="preserve"> </w:t>
      </w:r>
      <w:r w:rsidRPr="00FD7D36">
        <w:rPr>
          <w:rFonts w:ascii="Calibri" w:hAnsi="Calibri" w:cs="Times New Roman"/>
          <w:sz w:val="22"/>
          <w:szCs w:val="22"/>
        </w:rPr>
        <w:t>wskazuje na szereg grup zagro</w:t>
      </w:r>
      <w:r w:rsidR="00E87277" w:rsidRPr="00FD7D36">
        <w:rPr>
          <w:rFonts w:ascii="Calibri" w:hAnsi="Calibri" w:cs="TimesNewRoman"/>
          <w:sz w:val="22"/>
          <w:szCs w:val="22"/>
        </w:rPr>
        <w:t>ż</w:t>
      </w:r>
      <w:r w:rsidRPr="00FD7D36">
        <w:rPr>
          <w:rFonts w:ascii="Calibri" w:hAnsi="Calibri" w:cs="Times New Roman"/>
          <w:sz w:val="22"/>
          <w:szCs w:val="22"/>
        </w:rPr>
        <w:t xml:space="preserve">onych wykluczeniem społecznym. Wzrost </w:t>
      </w:r>
      <w:r w:rsidR="00E87277" w:rsidRPr="00FD7D36">
        <w:rPr>
          <w:rFonts w:ascii="Calibri" w:hAnsi="Calibri" w:cs="Times New Roman"/>
          <w:sz w:val="22"/>
          <w:szCs w:val="22"/>
        </w:rPr>
        <w:t>liczebno</w:t>
      </w:r>
      <w:r w:rsidR="00E87277" w:rsidRPr="00FD7D36">
        <w:rPr>
          <w:rFonts w:ascii="Calibri" w:hAnsi="Calibri" w:cs="TimesNewRoman"/>
          <w:sz w:val="22"/>
          <w:szCs w:val="22"/>
        </w:rPr>
        <w:t>ś</w:t>
      </w:r>
      <w:r w:rsidR="00E87277" w:rsidRPr="00FD7D36">
        <w:rPr>
          <w:rFonts w:ascii="Calibri" w:hAnsi="Calibri" w:cs="Times New Roman"/>
          <w:sz w:val="22"/>
          <w:szCs w:val="22"/>
        </w:rPr>
        <w:t>ci</w:t>
      </w:r>
      <w:r w:rsidRPr="00FD7D36">
        <w:rPr>
          <w:rFonts w:ascii="Calibri" w:hAnsi="Calibri" w:cs="Times New Roman"/>
          <w:sz w:val="22"/>
          <w:szCs w:val="22"/>
        </w:rPr>
        <w:t xml:space="preserve"> wielu</w:t>
      </w:r>
      <w:r w:rsidRPr="00FD7D36">
        <w:rPr>
          <w:rFonts w:ascii="Calibri" w:hAnsi="Calibri" w:cs="TimesNewRoman"/>
          <w:sz w:val="22"/>
          <w:szCs w:val="22"/>
        </w:rPr>
        <w:t xml:space="preserve"> </w:t>
      </w:r>
      <w:r w:rsidR="007B3740">
        <w:rPr>
          <w:rFonts w:ascii="Calibri" w:hAnsi="Calibri" w:cs="TimesNewRoman"/>
          <w:sz w:val="22"/>
          <w:szCs w:val="22"/>
        </w:rPr>
        <w:br/>
      </w:r>
      <w:r w:rsidRPr="00FD7D36">
        <w:rPr>
          <w:rFonts w:ascii="Calibri" w:hAnsi="Calibri" w:cs="Times New Roman"/>
          <w:sz w:val="22"/>
          <w:szCs w:val="22"/>
        </w:rPr>
        <w:t>z tych grup jest konsekwencj</w:t>
      </w:r>
      <w:r w:rsidR="007B3740">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przemian demograficznych i efektem kryzysu rodziny.</w:t>
      </w:r>
      <w:r w:rsidRPr="00FD7D36">
        <w:rPr>
          <w:rFonts w:ascii="Calibri" w:hAnsi="Calibri" w:cs="TimesNewRoman"/>
          <w:sz w:val="22"/>
          <w:szCs w:val="22"/>
        </w:rPr>
        <w:t xml:space="preserve"> </w:t>
      </w:r>
      <w:r w:rsidRPr="00FD7D36">
        <w:rPr>
          <w:rFonts w:ascii="Calibri" w:hAnsi="Calibri" w:cs="Times New Roman"/>
          <w:sz w:val="22"/>
          <w:szCs w:val="22"/>
        </w:rPr>
        <w:t>Grupy</w:t>
      </w:r>
      <w:r w:rsidR="007B3740">
        <w:rPr>
          <w:rFonts w:ascii="Calibri" w:hAnsi="Calibri" w:cs="Times New Roman"/>
          <w:sz w:val="22"/>
          <w:szCs w:val="22"/>
        </w:rPr>
        <w:t>,</w:t>
      </w:r>
      <w:r w:rsidRPr="00FD7D36">
        <w:rPr>
          <w:rFonts w:ascii="Calibri" w:hAnsi="Calibri" w:cs="Times New Roman"/>
          <w:sz w:val="22"/>
          <w:szCs w:val="22"/>
        </w:rPr>
        <w:t xml:space="preserve"> w których mog</w:t>
      </w:r>
      <w:r w:rsidR="00E87277" w:rsidRPr="00FD7D36">
        <w:rPr>
          <w:rFonts w:ascii="Calibri" w:hAnsi="Calibri" w:cs="TimesNewRoman"/>
          <w:sz w:val="22"/>
          <w:szCs w:val="22"/>
        </w:rPr>
        <w:t>ą</w:t>
      </w:r>
      <w:r w:rsidRPr="00FD7D36">
        <w:rPr>
          <w:rFonts w:ascii="Calibri" w:hAnsi="Calibri" w:cs="Times New Roman"/>
          <w:sz w:val="22"/>
          <w:szCs w:val="22"/>
        </w:rPr>
        <w:t>/</w:t>
      </w:r>
      <w:r w:rsidR="00E87277" w:rsidRPr="00FD7D36">
        <w:rPr>
          <w:rFonts w:ascii="Calibri" w:hAnsi="Calibri" w:cs="Times New Roman"/>
          <w:sz w:val="22"/>
          <w:szCs w:val="22"/>
        </w:rPr>
        <w:t>wyst</w:t>
      </w:r>
      <w:r w:rsidR="00E87277" w:rsidRPr="00FD7D36">
        <w:rPr>
          <w:rFonts w:ascii="Calibri" w:hAnsi="Calibri" w:cs="TimesNewRoman"/>
          <w:sz w:val="22"/>
          <w:szCs w:val="22"/>
        </w:rPr>
        <w:t>ą</w:t>
      </w:r>
      <w:r w:rsidR="00E87277" w:rsidRPr="00FD7D36">
        <w:rPr>
          <w:rFonts w:ascii="Calibri" w:hAnsi="Calibri" w:cs="Times New Roman"/>
          <w:sz w:val="22"/>
          <w:szCs w:val="22"/>
        </w:rPr>
        <w:t>pi</w:t>
      </w:r>
      <w:r w:rsidR="00E87277" w:rsidRPr="00FD7D36">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niekorzystne tendencje:</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osoby i rodziny bezrobotnych;</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dzieci i młodzie</w:t>
      </w:r>
      <w:r w:rsidRPr="00FD7D36">
        <w:rPr>
          <w:rFonts w:ascii="Calibri" w:hAnsi="Calibri" w:cs="TimesNewRoman"/>
          <w:sz w:val="22"/>
          <w:szCs w:val="22"/>
        </w:rPr>
        <w:t xml:space="preserve">ż </w:t>
      </w:r>
      <w:r w:rsidRPr="00FD7D36">
        <w:rPr>
          <w:rFonts w:ascii="Calibri" w:hAnsi="Calibri" w:cs="Times New Roman"/>
          <w:sz w:val="22"/>
          <w:szCs w:val="22"/>
        </w:rPr>
        <w:t xml:space="preserve">ze </w:t>
      </w:r>
      <w:r w:rsidRPr="00FD7D36">
        <w:rPr>
          <w:rFonts w:ascii="Calibri" w:hAnsi="Calibri" w:cs="TimesNewRoman"/>
          <w:sz w:val="22"/>
          <w:szCs w:val="22"/>
        </w:rPr>
        <w:t>ś</w:t>
      </w:r>
      <w:r w:rsidRPr="00FD7D36">
        <w:rPr>
          <w:rFonts w:ascii="Calibri" w:hAnsi="Calibri" w:cs="Times New Roman"/>
          <w:sz w:val="22"/>
          <w:szCs w:val="22"/>
        </w:rPr>
        <w:t>rodowisk zaniedbanych;</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dzieci wychowuj</w:t>
      </w:r>
      <w:r w:rsidRPr="00FD7D36">
        <w:rPr>
          <w:rFonts w:ascii="Calibri" w:hAnsi="Calibri" w:cs="TimesNewRoman"/>
          <w:sz w:val="22"/>
          <w:szCs w:val="22"/>
        </w:rPr>
        <w:t>ą</w:t>
      </w:r>
      <w:r w:rsidRPr="00FD7D36">
        <w:rPr>
          <w:rFonts w:ascii="Calibri" w:hAnsi="Calibri" w:cs="Times New Roman"/>
          <w:sz w:val="22"/>
          <w:szCs w:val="22"/>
        </w:rPr>
        <w:t>ce si</w:t>
      </w:r>
      <w:r w:rsidR="007B3740">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poza rodzin</w:t>
      </w:r>
      <w:r w:rsidRPr="00FD7D36">
        <w:rPr>
          <w:rFonts w:ascii="Calibri" w:hAnsi="Calibri" w:cs="TimesNewRoman"/>
          <w:sz w:val="22"/>
          <w:szCs w:val="22"/>
        </w:rPr>
        <w:t>ą</w:t>
      </w:r>
      <w:r w:rsidRPr="00FD7D36">
        <w:rPr>
          <w:rFonts w:ascii="Calibri" w:hAnsi="Calibri" w:cs="Times New Roman"/>
          <w:sz w:val="22"/>
          <w:szCs w:val="22"/>
        </w:rPr>
        <w:t>;</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dzieci znajduj</w:t>
      </w:r>
      <w:r w:rsidRPr="00FD7D36">
        <w:rPr>
          <w:rFonts w:ascii="Calibri" w:hAnsi="Calibri" w:cs="TimesNewRoman"/>
          <w:sz w:val="22"/>
          <w:szCs w:val="22"/>
        </w:rPr>
        <w:t>ą</w:t>
      </w:r>
      <w:r w:rsidRPr="00FD7D36">
        <w:rPr>
          <w:rFonts w:ascii="Calibri" w:hAnsi="Calibri" w:cs="Times New Roman"/>
          <w:sz w:val="22"/>
          <w:szCs w:val="22"/>
        </w:rPr>
        <w:t>ce si</w:t>
      </w:r>
      <w:r w:rsidR="007B3740">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poza systemem szkolnym;</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kobiety samotnie wychowuj</w:t>
      </w:r>
      <w:r w:rsidRPr="00FD7D36">
        <w:rPr>
          <w:rFonts w:ascii="Calibri" w:hAnsi="Calibri" w:cs="TimesNewRoman"/>
          <w:sz w:val="22"/>
          <w:szCs w:val="22"/>
        </w:rPr>
        <w:t>ą</w:t>
      </w:r>
      <w:r w:rsidRPr="00FD7D36">
        <w:rPr>
          <w:rFonts w:ascii="Calibri" w:hAnsi="Calibri" w:cs="Times New Roman"/>
          <w:sz w:val="22"/>
          <w:szCs w:val="22"/>
        </w:rPr>
        <w:t>ce dzieci;</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kobiety pozostaj</w:t>
      </w:r>
      <w:r w:rsidRPr="00FD7D36">
        <w:rPr>
          <w:rFonts w:ascii="Calibri" w:hAnsi="Calibri" w:cs="TimesNewRoman"/>
          <w:sz w:val="22"/>
          <w:szCs w:val="22"/>
        </w:rPr>
        <w:t>ą</w:t>
      </w:r>
      <w:r w:rsidRPr="00FD7D36">
        <w:rPr>
          <w:rFonts w:ascii="Calibri" w:hAnsi="Calibri" w:cs="Times New Roman"/>
          <w:sz w:val="22"/>
          <w:szCs w:val="22"/>
        </w:rPr>
        <w:t>ce poza rynkiem pracy;</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osoby o niskich kwalifikacjach zawodowych</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niepełnosprawni i chronicznie chorzy;</w:t>
      </w:r>
    </w:p>
    <w:p w:rsidR="00E87277" w:rsidRPr="00FD7D36" w:rsidRDefault="00E87277" w:rsidP="00F51FD4">
      <w:pPr>
        <w:numPr>
          <w:ilvl w:val="0"/>
          <w:numId w:val="70"/>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starsze osoby samotne;</w:t>
      </w:r>
    </w:p>
    <w:p w:rsidR="002D030F" w:rsidRDefault="002D030F" w:rsidP="006D7A87">
      <w:pPr>
        <w:spacing w:line="360" w:lineRule="auto"/>
        <w:jc w:val="both"/>
        <w:rPr>
          <w:rStyle w:val="Pogrubienie"/>
          <w:rFonts w:ascii="Calibri" w:hAnsi="Calibri" w:cs="Times New Roman"/>
          <w:i/>
          <w:color w:val="002060"/>
        </w:rPr>
      </w:pPr>
    </w:p>
    <w:p w:rsidR="00E87277" w:rsidRPr="00FD7D36" w:rsidRDefault="00E87277" w:rsidP="00E87277">
      <w:pPr>
        <w:adjustRightInd w:val="0"/>
        <w:spacing w:line="360" w:lineRule="auto"/>
        <w:jc w:val="both"/>
        <w:rPr>
          <w:rFonts w:ascii="Calibri" w:hAnsi="Calibri" w:cs="Times New Roman"/>
          <w:sz w:val="22"/>
          <w:szCs w:val="22"/>
        </w:rPr>
      </w:pPr>
      <w:r w:rsidRPr="00FD7D36">
        <w:rPr>
          <w:rFonts w:ascii="Calibri" w:hAnsi="Calibri" w:cs="Times New Roman"/>
          <w:sz w:val="22"/>
          <w:szCs w:val="22"/>
        </w:rPr>
        <w:t>Do najistotniejszych kierunków działa</w:t>
      </w:r>
      <w:r w:rsidRPr="00FD7D36">
        <w:rPr>
          <w:rFonts w:ascii="Calibri" w:hAnsi="Calibri" w:cs="TimesNewRoman"/>
          <w:sz w:val="22"/>
          <w:szCs w:val="22"/>
        </w:rPr>
        <w:t xml:space="preserve">ń </w:t>
      </w:r>
      <w:r w:rsidRPr="00FD7D36">
        <w:rPr>
          <w:rFonts w:ascii="Calibri" w:hAnsi="Calibri" w:cs="Times New Roman"/>
          <w:sz w:val="22"/>
          <w:szCs w:val="22"/>
        </w:rPr>
        <w:t>organów Gminy Trzciel, mogących przyczyni</w:t>
      </w:r>
      <w:r w:rsidRPr="00FD7D36">
        <w:rPr>
          <w:rFonts w:ascii="Calibri" w:hAnsi="Calibri" w:cs="TimesNewRoman"/>
          <w:sz w:val="22"/>
          <w:szCs w:val="22"/>
        </w:rPr>
        <w:t xml:space="preserve">ć </w:t>
      </w:r>
      <w:r w:rsidRPr="00FD7D36">
        <w:rPr>
          <w:rFonts w:ascii="Calibri" w:hAnsi="Calibri" w:cs="Times New Roman"/>
          <w:sz w:val="22"/>
          <w:szCs w:val="22"/>
        </w:rPr>
        <w:t>si</w:t>
      </w:r>
      <w:r w:rsidR="007B3740">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do minimalizacji wymienionych wy</w:t>
      </w:r>
      <w:r w:rsidRPr="00FD7D36">
        <w:rPr>
          <w:rFonts w:ascii="Calibri" w:hAnsi="Calibri" w:cs="TimesNewRoman"/>
          <w:sz w:val="22"/>
          <w:szCs w:val="22"/>
        </w:rPr>
        <w:t>ż</w:t>
      </w:r>
      <w:r w:rsidRPr="00FD7D36">
        <w:rPr>
          <w:rFonts w:ascii="Calibri" w:hAnsi="Calibri" w:cs="Times New Roman"/>
          <w:sz w:val="22"/>
          <w:szCs w:val="22"/>
        </w:rPr>
        <w:t>ej zagro</w:t>
      </w:r>
      <w:r w:rsidRPr="00FD7D36">
        <w:rPr>
          <w:rFonts w:ascii="Calibri" w:hAnsi="Calibri" w:cs="TimesNewRoman"/>
          <w:sz w:val="22"/>
          <w:szCs w:val="22"/>
        </w:rPr>
        <w:t>ż</w:t>
      </w:r>
      <w:r w:rsidRPr="00FD7D36">
        <w:rPr>
          <w:rFonts w:ascii="Calibri" w:hAnsi="Calibri" w:cs="Times New Roman"/>
          <w:sz w:val="22"/>
          <w:szCs w:val="22"/>
        </w:rPr>
        <w:t>e</w:t>
      </w:r>
      <w:r w:rsidRPr="00FD7D36">
        <w:rPr>
          <w:rFonts w:ascii="Calibri" w:hAnsi="Calibri" w:cs="TimesNewRoman"/>
          <w:sz w:val="22"/>
          <w:szCs w:val="22"/>
        </w:rPr>
        <w:t>ń</w:t>
      </w:r>
      <w:r w:rsidRPr="00FD7D36">
        <w:rPr>
          <w:rFonts w:ascii="Calibri" w:hAnsi="Calibri" w:cs="Times New Roman"/>
          <w:sz w:val="22"/>
          <w:szCs w:val="22"/>
        </w:rPr>
        <w:t>, zaliczy</w:t>
      </w:r>
      <w:r w:rsidRPr="00FD7D36">
        <w:rPr>
          <w:rFonts w:ascii="Calibri" w:hAnsi="Calibri" w:cs="TimesNewRoman"/>
          <w:sz w:val="22"/>
          <w:szCs w:val="22"/>
        </w:rPr>
        <w:t xml:space="preserve">ć </w:t>
      </w:r>
      <w:r w:rsidRPr="00FD7D36">
        <w:rPr>
          <w:rFonts w:ascii="Calibri" w:hAnsi="Calibri" w:cs="Times New Roman"/>
          <w:sz w:val="22"/>
          <w:szCs w:val="22"/>
        </w:rPr>
        <w:t>nale</w:t>
      </w:r>
      <w:r w:rsidRPr="00FD7D36">
        <w:rPr>
          <w:rFonts w:ascii="Calibri" w:hAnsi="Calibri" w:cs="TimesNewRoman"/>
          <w:sz w:val="22"/>
          <w:szCs w:val="22"/>
        </w:rPr>
        <w:t>ż</w:t>
      </w:r>
      <w:r w:rsidRPr="00FD7D36">
        <w:rPr>
          <w:rFonts w:ascii="Calibri" w:hAnsi="Calibri" w:cs="Times New Roman"/>
          <w:sz w:val="22"/>
          <w:szCs w:val="22"/>
        </w:rPr>
        <w:t>y:</w:t>
      </w:r>
    </w:p>
    <w:p w:rsidR="00E87277" w:rsidRPr="00FD7D36" w:rsidRDefault="00E87277" w:rsidP="00F51FD4">
      <w:pPr>
        <w:numPr>
          <w:ilvl w:val="0"/>
          <w:numId w:val="71"/>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ograniczanie wykluczenia społecznego;</w:t>
      </w:r>
    </w:p>
    <w:p w:rsidR="00E87277" w:rsidRPr="00FD7D36" w:rsidRDefault="00E87277" w:rsidP="00F51FD4">
      <w:pPr>
        <w:numPr>
          <w:ilvl w:val="0"/>
          <w:numId w:val="71"/>
        </w:numPr>
        <w:adjustRightInd w:val="0"/>
        <w:spacing w:line="360" w:lineRule="auto"/>
        <w:jc w:val="both"/>
        <w:rPr>
          <w:rFonts w:ascii="Calibri" w:hAnsi="Calibri" w:cs="Times New Roman"/>
          <w:sz w:val="22"/>
          <w:szCs w:val="22"/>
        </w:rPr>
      </w:pPr>
      <w:r w:rsidRPr="00FD7D36">
        <w:rPr>
          <w:rFonts w:ascii="Calibri" w:hAnsi="Calibri" w:cs="Times New Roman"/>
          <w:sz w:val="22"/>
          <w:szCs w:val="22"/>
        </w:rPr>
        <w:t>budowanie kapitału społecznego;</w:t>
      </w:r>
    </w:p>
    <w:p w:rsidR="002D030F" w:rsidRPr="00FD7D36" w:rsidRDefault="00E87277" w:rsidP="00F51FD4">
      <w:pPr>
        <w:numPr>
          <w:ilvl w:val="0"/>
          <w:numId w:val="71"/>
        </w:numPr>
        <w:adjustRightInd w:val="0"/>
        <w:spacing w:line="360" w:lineRule="auto"/>
        <w:jc w:val="both"/>
        <w:rPr>
          <w:rStyle w:val="Pogrubienie"/>
          <w:rFonts w:ascii="Calibri" w:hAnsi="Calibri" w:cs="Times New Roman"/>
          <w:b w:val="0"/>
          <w:bCs w:val="0"/>
          <w:sz w:val="22"/>
          <w:szCs w:val="22"/>
        </w:rPr>
      </w:pPr>
      <w:r w:rsidRPr="00FD7D36">
        <w:rPr>
          <w:rFonts w:ascii="Calibri" w:hAnsi="Calibri" w:cs="Times New Roman"/>
          <w:sz w:val="22"/>
          <w:szCs w:val="22"/>
        </w:rPr>
        <w:t>wsparcie rodzin.</w:t>
      </w:r>
    </w:p>
    <w:p w:rsidR="002D030F" w:rsidRPr="00FD7D36" w:rsidRDefault="00E87277" w:rsidP="00E87277">
      <w:pPr>
        <w:adjustRightInd w:val="0"/>
        <w:spacing w:line="360" w:lineRule="auto"/>
        <w:jc w:val="both"/>
        <w:rPr>
          <w:rStyle w:val="Pogrubienie"/>
          <w:rFonts w:ascii="Calibri" w:hAnsi="Calibri" w:cs="Times New Roman"/>
          <w:b w:val="0"/>
          <w:bCs w:val="0"/>
          <w:sz w:val="22"/>
          <w:szCs w:val="22"/>
        </w:rPr>
      </w:pPr>
      <w:r w:rsidRPr="00FD7D36">
        <w:rPr>
          <w:rFonts w:ascii="Calibri" w:hAnsi="Calibri" w:cs="Times New Roman"/>
          <w:sz w:val="22"/>
          <w:szCs w:val="22"/>
        </w:rPr>
        <w:t>Nale</w:t>
      </w:r>
      <w:r w:rsidRPr="00FD7D36">
        <w:rPr>
          <w:rFonts w:ascii="Calibri" w:hAnsi="Calibri" w:cs="TimesNewRoman"/>
          <w:sz w:val="22"/>
          <w:szCs w:val="22"/>
        </w:rPr>
        <w:t>ż</w:t>
      </w:r>
      <w:r w:rsidRPr="00FD7D36">
        <w:rPr>
          <w:rFonts w:ascii="Calibri" w:hAnsi="Calibri" w:cs="Times New Roman"/>
          <w:sz w:val="22"/>
          <w:szCs w:val="22"/>
        </w:rPr>
        <w:t>y zaznaczy</w:t>
      </w:r>
      <w:r w:rsidRPr="00FD7D36">
        <w:rPr>
          <w:rFonts w:ascii="Calibri" w:hAnsi="Calibri" w:cs="TimesNewRoman"/>
          <w:sz w:val="22"/>
          <w:szCs w:val="22"/>
        </w:rPr>
        <w:t>ć</w:t>
      </w:r>
      <w:r w:rsidRPr="00FD7D36">
        <w:rPr>
          <w:rFonts w:ascii="Calibri" w:hAnsi="Calibri" w:cs="Times New Roman"/>
          <w:sz w:val="22"/>
          <w:szCs w:val="22"/>
        </w:rPr>
        <w:t>, i</w:t>
      </w:r>
      <w:r w:rsidRPr="00FD7D36">
        <w:rPr>
          <w:rFonts w:ascii="Calibri" w:hAnsi="Calibri" w:cs="TimesNewRoman"/>
          <w:sz w:val="22"/>
          <w:szCs w:val="22"/>
        </w:rPr>
        <w:t xml:space="preserve">ż </w:t>
      </w:r>
      <w:r w:rsidRPr="00FD7D36">
        <w:rPr>
          <w:rFonts w:ascii="Calibri" w:hAnsi="Calibri" w:cs="Times New Roman"/>
          <w:sz w:val="22"/>
          <w:szCs w:val="22"/>
        </w:rPr>
        <w:t>wskazane wy</w:t>
      </w:r>
      <w:r w:rsidRPr="00FD7D36">
        <w:rPr>
          <w:rFonts w:ascii="Calibri" w:hAnsi="Calibri" w:cs="TimesNewRoman"/>
          <w:sz w:val="22"/>
          <w:szCs w:val="22"/>
        </w:rPr>
        <w:t>ż</w:t>
      </w:r>
      <w:r w:rsidRPr="00FD7D36">
        <w:rPr>
          <w:rFonts w:ascii="Calibri" w:hAnsi="Calibri" w:cs="Times New Roman"/>
          <w:sz w:val="22"/>
          <w:szCs w:val="22"/>
        </w:rPr>
        <w:t>ej problemy demograficzne wyst</w:t>
      </w:r>
      <w:r w:rsidRPr="00FD7D36">
        <w:rPr>
          <w:rFonts w:ascii="Calibri" w:hAnsi="Calibri" w:cs="TimesNewRoman"/>
          <w:sz w:val="22"/>
          <w:szCs w:val="22"/>
        </w:rPr>
        <w:t>ę</w:t>
      </w:r>
      <w:r w:rsidRPr="00FD7D36">
        <w:rPr>
          <w:rFonts w:ascii="Calibri" w:hAnsi="Calibri" w:cs="Times New Roman"/>
          <w:sz w:val="22"/>
          <w:szCs w:val="22"/>
        </w:rPr>
        <w:t>puj</w:t>
      </w:r>
      <w:r w:rsidRPr="00FD7D36">
        <w:rPr>
          <w:rFonts w:ascii="Calibri" w:hAnsi="Calibri" w:cs="TimesNewRoman"/>
          <w:sz w:val="22"/>
          <w:szCs w:val="22"/>
        </w:rPr>
        <w:t xml:space="preserve">ą </w:t>
      </w:r>
      <w:r w:rsidRPr="00FD7D36">
        <w:rPr>
          <w:rFonts w:ascii="Calibri" w:hAnsi="Calibri" w:cs="Times New Roman"/>
          <w:sz w:val="22"/>
          <w:szCs w:val="22"/>
        </w:rPr>
        <w:t>nie tylko w Gminie Trzciel, ale ich nasilenie w ró</w:t>
      </w:r>
      <w:r w:rsidRPr="00FD7D36">
        <w:rPr>
          <w:rFonts w:ascii="Calibri" w:hAnsi="Calibri" w:cs="TimesNewRoman"/>
          <w:sz w:val="22"/>
          <w:szCs w:val="22"/>
        </w:rPr>
        <w:t>ż</w:t>
      </w:r>
      <w:r w:rsidRPr="00FD7D36">
        <w:rPr>
          <w:rFonts w:ascii="Calibri" w:hAnsi="Calibri" w:cs="Times New Roman"/>
          <w:sz w:val="22"/>
          <w:szCs w:val="22"/>
        </w:rPr>
        <w:t>nym stopniu dotyczy całego kraju, dlatego przeciwdziałanie im stanowi bardzo istotny problem władzy publicznej.</w:t>
      </w:r>
    </w:p>
    <w:p w:rsidR="002D030F" w:rsidRDefault="002D030F" w:rsidP="006D7A87">
      <w:pPr>
        <w:spacing w:line="360" w:lineRule="auto"/>
        <w:jc w:val="both"/>
        <w:rPr>
          <w:rStyle w:val="Pogrubienie"/>
          <w:rFonts w:ascii="Calibri" w:hAnsi="Calibri" w:cs="Times New Roman"/>
          <w:i/>
          <w:color w:val="002060"/>
        </w:rPr>
      </w:pPr>
    </w:p>
    <w:p w:rsidR="001B39E6" w:rsidRDefault="001B39E6" w:rsidP="006D7A87">
      <w:pPr>
        <w:spacing w:line="360" w:lineRule="auto"/>
        <w:jc w:val="both"/>
        <w:rPr>
          <w:rStyle w:val="Pogrubienie"/>
          <w:rFonts w:ascii="Calibri" w:hAnsi="Calibri" w:cs="Times New Roman"/>
          <w:i/>
          <w:color w:val="002060"/>
        </w:rPr>
      </w:pPr>
    </w:p>
    <w:p w:rsidR="006D7A87" w:rsidRPr="007D76BC" w:rsidRDefault="006D7A87" w:rsidP="006D7A87">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lastRenderedPageBreak/>
        <w:t>2.</w:t>
      </w:r>
      <w:r>
        <w:rPr>
          <w:rStyle w:val="Pogrubienie"/>
          <w:rFonts w:ascii="Calibri" w:hAnsi="Calibri" w:cs="Times New Roman"/>
          <w:i/>
          <w:color w:val="002060"/>
        </w:rPr>
        <w:t>2</w:t>
      </w:r>
      <w:r w:rsidRPr="007D76BC">
        <w:rPr>
          <w:rStyle w:val="Pogrubienie"/>
          <w:rFonts w:ascii="Calibri" w:hAnsi="Calibri" w:cs="Times New Roman"/>
          <w:i/>
          <w:color w:val="002060"/>
        </w:rPr>
        <w:t>.</w:t>
      </w:r>
      <w:r>
        <w:rPr>
          <w:rStyle w:val="Pogrubienie"/>
          <w:rFonts w:ascii="Calibri" w:hAnsi="Calibri" w:cs="Times New Roman"/>
          <w:i/>
          <w:color w:val="002060"/>
        </w:rPr>
        <w:t>2 Oświata, sport i kultura</w:t>
      </w:r>
    </w:p>
    <w:p w:rsidR="00AD100C" w:rsidRPr="00AD100C" w:rsidRDefault="00AD100C" w:rsidP="00AD100C">
      <w:pPr>
        <w:adjustRightInd w:val="0"/>
        <w:spacing w:line="360" w:lineRule="auto"/>
        <w:jc w:val="both"/>
        <w:rPr>
          <w:rFonts w:ascii="Calibri" w:hAnsi="Calibri"/>
          <w:b/>
          <w:sz w:val="22"/>
          <w:szCs w:val="22"/>
        </w:rPr>
      </w:pPr>
      <w:r w:rsidRPr="00AD100C">
        <w:rPr>
          <w:rFonts w:ascii="Calibri" w:hAnsi="Calibri"/>
          <w:sz w:val="22"/>
          <w:szCs w:val="22"/>
        </w:rPr>
        <w:t xml:space="preserve">Liczba i zakres działania instytucji </w:t>
      </w:r>
      <w:r w:rsidRPr="00AD100C">
        <w:rPr>
          <w:rFonts w:ascii="Calibri" w:eastAsia="TimesNewRoman" w:hAnsi="Calibri" w:cs="TimesNewRoman"/>
          <w:sz w:val="22"/>
          <w:szCs w:val="22"/>
        </w:rPr>
        <w:t>ś</w:t>
      </w:r>
      <w:r w:rsidRPr="00AD100C">
        <w:rPr>
          <w:rFonts w:ascii="Calibri" w:hAnsi="Calibri"/>
          <w:sz w:val="22"/>
          <w:szCs w:val="22"/>
        </w:rPr>
        <w:t>wiadcz</w:t>
      </w:r>
      <w:r w:rsidRPr="00AD100C">
        <w:rPr>
          <w:rFonts w:ascii="Calibri" w:eastAsia="TimesNewRoman" w:hAnsi="Calibri" w:cs="TimesNewRoman"/>
          <w:sz w:val="22"/>
          <w:szCs w:val="22"/>
        </w:rPr>
        <w:t>ą</w:t>
      </w:r>
      <w:r w:rsidRPr="00AD100C">
        <w:rPr>
          <w:rFonts w:ascii="Calibri" w:hAnsi="Calibri"/>
          <w:sz w:val="22"/>
          <w:szCs w:val="22"/>
        </w:rPr>
        <w:t>cych usługi dla ludno</w:t>
      </w:r>
      <w:r w:rsidRPr="00AD100C">
        <w:rPr>
          <w:rFonts w:ascii="Calibri" w:eastAsia="TimesNewRoman" w:hAnsi="Calibri" w:cs="TimesNewRoman"/>
          <w:sz w:val="22"/>
          <w:szCs w:val="22"/>
        </w:rPr>
        <w:t>ś</w:t>
      </w:r>
      <w:r w:rsidRPr="00AD100C">
        <w:rPr>
          <w:rFonts w:ascii="Calibri" w:hAnsi="Calibri"/>
          <w:sz w:val="22"/>
          <w:szCs w:val="22"/>
        </w:rPr>
        <w:t>ci – placówek o</w:t>
      </w:r>
      <w:r w:rsidRPr="00AD100C">
        <w:rPr>
          <w:rFonts w:ascii="Calibri" w:eastAsia="TimesNewRoman" w:hAnsi="Calibri" w:cs="TimesNewRoman"/>
          <w:sz w:val="22"/>
          <w:szCs w:val="22"/>
        </w:rPr>
        <w:t>ś</w:t>
      </w:r>
      <w:r w:rsidRPr="00AD100C">
        <w:rPr>
          <w:rFonts w:ascii="Calibri" w:hAnsi="Calibri"/>
          <w:sz w:val="22"/>
          <w:szCs w:val="22"/>
        </w:rPr>
        <w:t>wiatowo - wychowawczych, ochrony zdrowia i opieki społecznej, kultury i sztuki, sportu i rekreacji jest podstawowym czynnikiem wpływaj</w:t>
      </w:r>
      <w:r w:rsidRPr="00AD100C">
        <w:rPr>
          <w:rFonts w:ascii="Calibri" w:eastAsia="TimesNewRoman" w:hAnsi="Calibri" w:cs="TimesNewRoman"/>
          <w:sz w:val="22"/>
          <w:szCs w:val="22"/>
        </w:rPr>
        <w:t>ą</w:t>
      </w:r>
      <w:r w:rsidRPr="00AD100C">
        <w:rPr>
          <w:rFonts w:ascii="Calibri" w:hAnsi="Calibri"/>
          <w:sz w:val="22"/>
          <w:szCs w:val="22"/>
        </w:rPr>
        <w:t xml:space="preserve">cym na poziom </w:t>
      </w:r>
      <w:r w:rsidRPr="00AD100C">
        <w:rPr>
          <w:rFonts w:ascii="Calibri" w:eastAsia="TimesNewRoman" w:hAnsi="Calibri" w:cs="TimesNewRoman"/>
          <w:sz w:val="22"/>
          <w:szCs w:val="22"/>
        </w:rPr>
        <w:t>ż</w:t>
      </w:r>
      <w:r w:rsidRPr="00AD100C">
        <w:rPr>
          <w:rFonts w:ascii="Calibri" w:hAnsi="Calibri"/>
          <w:sz w:val="22"/>
          <w:szCs w:val="22"/>
        </w:rPr>
        <w:t>ycia mieszka</w:t>
      </w:r>
      <w:r w:rsidRPr="00AD100C">
        <w:rPr>
          <w:rFonts w:ascii="Calibri" w:eastAsia="TimesNewRoman" w:hAnsi="Calibri" w:cs="TimesNewRoman"/>
          <w:sz w:val="22"/>
          <w:szCs w:val="22"/>
        </w:rPr>
        <w:t>ń</w:t>
      </w:r>
      <w:r w:rsidRPr="00AD100C">
        <w:rPr>
          <w:rFonts w:ascii="Calibri" w:hAnsi="Calibri"/>
          <w:sz w:val="22"/>
          <w:szCs w:val="22"/>
        </w:rPr>
        <w:t>ców.</w:t>
      </w:r>
    </w:p>
    <w:p w:rsidR="00D65CDF" w:rsidRDefault="00D65CDF" w:rsidP="001513A4">
      <w:pPr>
        <w:pStyle w:val="Tekstpodstawowywcity"/>
        <w:jc w:val="left"/>
        <w:rPr>
          <w:sz w:val="24"/>
          <w:szCs w:val="24"/>
        </w:rPr>
      </w:pPr>
    </w:p>
    <w:p w:rsidR="007136AD" w:rsidRPr="00FD7D36" w:rsidRDefault="00D52630" w:rsidP="001513A4">
      <w:pPr>
        <w:pStyle w:val="Tekstpodstawowywcity"/>
        <w:jc w:val="left"/>
        <w:rPr>
          <w:rFonts w:ascii="Calibri" w:hAnsi="Calibri"/>
          <w:color w:val="002060"/>
          <w:sz w:val="24"/>
          <w:szCs w:val="24"/>
        </w:rPr>
      </w:pPr>
      <w:r w:rsidRPr="00FD7D36">
        <w:rPr>
          <w:rFonts w:ascii="Calibri" w:hAnsi="Calibri"/>
          <w:color w:val="002060"/>
          <w:sz w:val="24"/>
          <w:szCs w:val="24"/>
        </w:rPr>
        <w:t>Oświata i wychowanie</w:t>
      </w:r>
    </w:p>
    <w:p w:rsidR="000677DF" w:rsidRPr="00FD7D36" w:rsidRDefault="000677DF" w:rsidP="00AD100C">
      <w:pPr>
        <w:pStyle w:val="Tekstpodstawowywcity"/>
        <w:jc w:val="both"/>
        <w:rPr>
          <w:rFonts w:ascii="Calibri" w:hAnsi="Calibri"/>
          <w:b w:val="0"/>
          <w:sz w:val="22"/>
          <w:szCs w:val="22"/>
        </w:rPr>
      </w:pPr>
      <w:r w:rsidRPr="00FD7D36">
        <w:rPr>
          <w:rFonts w:ascii="Calibri" w:hAnsi="Calibri"/>
          <w:b w:val="0"/>
          <w:sz w:val="22"/>
          <w:szCs w:val="22"/>
        </w:rPr>
        <w:t xml:space="preserve">Aktualny stan </w:t>
      </w:r>
      <w:r w:rsidR="007B4504" w:rsidRPr="00FD7D36">
        <w:rPr>
          <w:rFonts w:ascii="Calibri" w:hAnsi="Calibri"/>
          <w:b w:val="0"/>
          <w:sz w:val="22"/>
          <w:szCs w:val="22"/>
        </w:rPr>
        <w:t xml:space="preserve">przedszkoli i </w:t>
      </w:r>
      <w:r w:rsidRPr="00FD7D36">
        <w:rPr>
          <w:rFonts w:ascii="Calibri" w:hAnsi="Calibri"/>
          <w:b w:val="0"/>
          <w:sz w:val="22"/>
          <w:szCs w:val="22"/>
        </w:rPr>
        <w:t>placówek przedszkolnych: kl. „O”</w:t>
      </w:r>
      <w:r w:rsidR="00AD100C" w:rsidRPr="00FD7D36">
        <w:rPr>
          <w:rFonts w:ascii="Calibri" w:hAnsi="Calibri"/>
          <w:b w:val="0"/>
          <w:sz w:val="22"/>
          <w:szCs w:val="22"/>
        </w:rPr>
        <w:t xml:space="preserve"> realizowanych w Szkołach </w:t>
      </w:r>
      <w:r w:rsidR="00832A05" w:rsidRPr="00FD7D36">
        <w:rPr>
          <w:rFonts w:ascii="Calibri" w:hAnsi="Calibri"/>
          <w:b w:val="0"/>
          <w:sz w:val="22"/>
          <w:szCs w:val="22"/>
        </w:rPr>
        <w:t>Podstawowych.</w:t>
      </w:r>
    </w:p>
    <w:p w:rsidR="001513A4" w:rsidRPr="00FD7D36" w:rsidRDefault="001513A4" w:rsidP="00D707F7">
      <w:pPr>
        <w:pStyle w:val="Tekstpodstawowywcity"/>
        <w:spacing w:line="240" w:lineRule="auto"/>
        <w:ind w:left="1418" w:hanging="713"/>
        <w:jc w:val="left"/>
        <w:rPr>
          <w:rFonts w:ascii="Calibri" w:hAnsi="Calibri"/>
          <w:i/>
          <w:sz w:val="22"/>
          <w:szCs w:val="22"/>
        </w:rPr>
      </w:pPr>
    </w:p>
    <w:p w:rsidR="00587D60" w:rsidRPr="00FD7D36" w:rsidRDefault="001513A4" w:rsidP="007E4A64">
      <w:pPr>
        <w:pStyle w:val="Tekstpodstawowywcity"/>
        <w:jc w:val="both"/>
        <w:rPr>
          <w:rFonts w:ascii="Calibri" w:hAnsi="Calibri"/>
          <w:sz w:val="20"/>
          <w:szCs w:val="20"/>
        </w:rPr>
      </w:pPr>
      <w:r w:rsidRPr="00FD7D36">
        <w:rPr>
          <w:rFonts w:ascii="Calibri" w:hAnsi="Calibri"/>
          <w:b w:val="0"/>
          <w:sz w:val="22"/>
          <w:szCs w:val="22"/>
        </w:rPr>
        <w:t xml:space="preserve">Władze gminy starają się dbać o rozwój oświaty, szkoły samorządowe są nowoczesne oraz dobrze wyposażone i urządzone. W gminie są </w:t>
      </w:r>
      <w:r w:rsidR="00055472" w:rsidRPr="00FD7D36">
        <w:rPr>
          <w:rFonts w:ascii="Calibri" w:hAnsi="Calibri"/>
          <w:b w:val="0"/>
          <w:sz w:val="22"/>
          <w:szCs w:val="22"/>
        </w:rPr>
        <w:t>dwie</w:t>
      </w:r>
      <w:r w:rsidRPr="00FD7D36">
        <w:rPr>
          <w:rFonts w:ascii="Calibri" w:hAnsi="Calibri"/>
          <w:b w:val="0"/>
          <w:sz w:val="22"/>
          <w:szCs w:val="22"/>
        </w:rPr>
        <w:t xml:space="preserve"> szkoły podstawowe: w Trzcielu</w:t>
      </w:r>
      <w:r w:rsidR="00055472" w:rsidRPr="00FD7D36">
        <w:rPr>
          <w:rFonts w:ascii="Calibri" w:hAnsi="Calibri"/>
          <w:b w:val="0"/>
          <w:sz w:val="22"/>
          <w:szCs w:val="22"/>
        </w:rPr>
        <w:t xml:space="preserve"> i</w:t>
      </w:r>
      <w:r w:rsidRPr="00FD7D36">
        <w:rPr>
          <w:rFonts w:ascii="Calibri" w:hAnsi="Calibri"/>
          <w:b w:val="0"/>
          <w:sz w:val="22"/>
          <w:szCs w:val="22"/>
        </w:rPr>
        <w:t xml:space="preserve"> Brójcach oraz dwa gimnazja: w Trzcielu i w Brójcach. Infrastruktura oświaty w gminie podlega ciągłemu rozwojowi. </w:t>
      </w:r>
      <w:r w:rsidR="007B3740">
        <w:rPr>
          <w:rFonts w:ascii="Calibri" w:hAnsi="Calibri"/>
          <w:b w:val="0"/>
          <w:sz w:val="22"/>
          <w:szCs w:val="22"/>
        </w:rPr>
        <w:br/>
      </w:r>
      <w:r w:rsidRPr="00FD7D36">
        <w:rPr>
          <w:rFonts w:ascii="Calibri" w:hAnsi="Calibri"/>
          <w:b w:val="0"/>
          <w:sz w:val="22"/>
          <w:szCs w:val="22"/>
        </w:rPr>
        <w:t>W roku 2004 zakończono realizację inwestycji budowy hali sportowej z zapleczem i widownią na 180 miejsc przy</w:t>
      </w:r>
      <w:r w:rsidR="00055472" w:rsidRPr="00FD7D36">
        <w:rPr>
          <w:rFonts w:ascii="Calibri" w:hAnsi="Calibri"/>
          <w:b w:val="0"/>
          <w:sz w:val="22"/>
          <w:szCs w:val="22"/>
        </w:rPr>
        <w:t xml:space="preserve"> </w:t>
      </w:r>
      <w:r w:rsidRPr="00FD7D36">
        <w:rPr>
          <w:rFonts w:ascii="Calibri" w:hAnsi="Calibri"/>
          <w:b w:val="0"/>
          <w:sz w:val="22"/>
          <w:szCs w:val="22"/>
        </w:rPr>
        <w:t xml:space="preserve">szkolne podstawowej </w:t>
      </w:r>
      <w:r w:rsidR="00FB01CF">
        <w:rPr>
          <w:rFonts w:ascii="Calibri" w:hAnsi="Calibri"/>
          <w:b w:val="0"/>
          <w:sz w:val="22"/>
          <w:szCs w:val="22"/>
        </w:rPr>
        <w:t>i gimnazjum w Brójcach. Istnieje</w:t>
      </w:r>
      <w:r w:rsidRPr="00FD7D36">
        <w:rPr>
          <w:rFonts w:ascii="Calibri" w:hAnsi="Calibri"/>
          <w:b w:val="0"/>
          <w:sz w:val="22"/>
          <w:szCs w:val="22"/>
        </w:rPr>
        <w:t xml:space="preserve"> również</w:t>
      </w:r>
      <w:r w:rsidR="00FB01CF">
        <w:rPr>
          <w:rFonts w:ascii="Calibri" w:hAnsi="Calibri"/>
          <w:b w:val="0"/>
          <w:sz w:val="22"/>
          <w:szCs w:val="22"/>
        </w:rPr>
        <w:t xml:space="preserve"> </w:t>
      </w:r>
      <w:r w:rsidRPr="00FD7D36">
        <w:rPr>
          <w:rFonts w:ascii="Calibri" w:hAnsi="Calibri"/>
          <w:b w:val="0"/>
          <w:sz w:val="22"/>
          <w:szCs w:val="22"/>
        </w:rPr>
        <w:t>Zespół Szkół Ponadgimnazjalnych w Trzcielu</w:t>
      </w:r>
      <w:r w:rsidR="00FB01CF">
        <w:rPr>
          <w:rFonts w:ascii="Calibri" w:hAnsi="Calibri"/>
          <w:b w:val="0"/>
          <w:sz w:val="22"/>
          <w:szCs w:val="22"/>
        </w:rPr>
        <w:t>.</w:t>
      </w:r>
    </w:p>
    <w:p w:rsidR="006C0625" w:rsidRDefault="006C0625" w:rsidP="001513A4">
      <w:pPr>
        <w:pStyle w:val="Tekstpodstawowywcity"/>
        <w:jc w:val="left"/>
        <w:rPr>
          <w:rFonts w:ascii="Calibri" w:hAnsi="Calibri"/>
          <w:color w:val="002060"/>
          <w:sz w:val="20"/>
          <w:szCs w:val="20"/>
        </w:rPr>
      </w:pPr>
    </w:p>
    <w:p w:rsidR="001513A4" w:rsidRPr="00FD7D36" w:rsidRDefault="001513A4" w:rsidP="001513A4">
      <w:pPr>
        <w:pStyle w:val="Tekstpodstawowywcity"/>
        <w:jc w:val="left"/>
        <w:rPr>
          <w:rFonts w:ascii="Calibri" w:hAnsi="Calibri"/>
          <w:i/>
          <w:color w:val="002060"/>
          <w:sz w:val="20"/>
          <w:szCs w:val="20"/>
        </w:rPr>
      </w:pPr>
      <w:r w:rsidRPr="00FD7D36">
        <w:rPr>
          <w:rFonts w:ascii="Calibri" w:hAnsi="Calibri"/>
          <w:color w:val="002060"/>
          <w:sz w:val="20"/>
          <w:szCs w:val="20"/>
        </w:rPr>
        <w:t xml:space="preserve">Tabela nr </w:t>
      </w:r>
      <w:r w:rsidR="00DF2E5A" w:rsidRPr="00FD7D36">
        <w:rPr>
          <w:rFonts w:ascii="Calibri" w:hAnsi="Calibri"/>
          <w:color w:val="002060"/>
          <w:sz w:val="20"/>
          <w:szCs w:val="20"/>
        </w:rPr>
        <w:t>1</w:t>
      </w:r>
      <w:r w:rsidR="006C0625">
        <w:rPr>
          <w:rFonts w:ascii="Calibri" w:hAnsi="Calibri"/>
          <w:color w:val="002060"/>
          <w:sz w:val="20"/>
          <w:szCs w:val="20"/>
        </w:rPr>
        <w:t>9</w:t>
      </w:r>
      <w:r w:rsidR="00311355" w:rsidRPr="00FD7D36">
        <w:rPr>
          <w:rFonts w:ascii="Calibri" w:hAnsi="Calibri"/>
          <w:color w:val="002060"/>
          <w:sz w:val="20"/>
          <w:szCs w:val="20"/>
        </w:rPr>
        <w:t>.</w:t>
      </w:r>
      <w:r w:rsidR="00DF2E5A" w:rsidRPr="00FD7D36">
        <w:rPr>
          <w:rFonts w:ascii="Calibri" w:hAnsi="Calibri"/>
          <w:color w:val="002060"/>
          <w:sz w:val="20"/>
          <w:szCs w:val="20"/>
        </w:rPr>
        <w:t xml:space="preserve"> </w:t>
      </w:r>
      <w:r w:rsidRPr="00FD7D36">
        <w:rPr>
          <w:rFonts w:ascii="Calibri" w:hAnsi="Calibri"/>
          <w:b w:val="0"/>
          <w:color w:val="000000"/>
          <w:sz w:val="20"/>
          <w:szCs w:val="20"/>
        </w:rPr>
        <w:t>Aktualny stan przedszkoli</w:t>
      </w:r>
    </w:p>
    <w:tbl>
      <w:tblPr>
        <w:tblW w:w="91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70" w:type="dxa"/>
          <w:right w:w="70" w:type="dxa"/>
        </w:tblCellMar>
        <w:tblLook w:val="0000" w:firstRow="0" w:lastRow="0" w:firstColumn="0" w:lastColumn="0" w:noHBand="0" w:noVBand="0"/>
      </w:tblPr>
      <w:tblGrid>
        <w:gridCol w:w="709"/>
        <w:gridCol w:w="3969"/>
        <w:gridCol w:w="1134"/>
        <w:gridCol w:w="1559"/>
        <w:gridCol w:w="1800"/>
      </w:tblGrid>
      <w:tr w:rsidR="001513A4" w:rsidRPr="00AD100C" w:rsidTr="0011478A">
        <w:trPr>
          <w:trHeight w:val="928"/>
          <w:jc w:val="center"/>
        </w:trPr>
        <w:tc>
          <w:tcPr>
            <w:tcW w:w="709" w:type="dxa"/>
            <w:vMerge w:val="restart"/>
            <w:shd w:val="clear" w:color="auto" w:fill="8DB3E2"/>
            <w:vAlign w:val="center"/>
          </w:tcPr>
          <w:p w:rsidR="001513A4" w:rsidRPr="00734B42" w:rsidRDefault="00F21E1F" w:rsidP="006E1525">
            <w:pPr>
              <w:jc w:val="center"/>
              <w:rPr>
                <w:rFonts w:ascii="Calibri" w:hAnsi="Calibri"/>
                <w:b/>
                <w:sz w:val="22"/>
                <w:szCs w:val="22"/>
              </w:rPr>
            </w:pPr>
            <w:r w:rsidRPr="00734B42">
              <w:rPr>
                <w:rFonts w:ascii="Calibri" w:hAnsi="Calibri"/>
                <w:b/>
                <w:sz w:val="22"/>
                <w:szCs w:val="22"/>
              </w:rPr>
              <w:t>L</w:t>
            </w:r>
            <w:r w:rsidR="001513A4" w:rsidRPr="00734B42">
              <w:rPr>
                <w:rFonts w:ascii="Calibri" w:hAnsi="Calibri"/>
                <w:b/>
                <w:sz w:val="22"/>
                <w:szCs w:val="22"/>
              </w:rPr>
              <w:t>p.</w:t>
            </w:r>
          </w:p>
        </w:tc>
        <w:tc>
          <w:tcPr>
            <w:tcW w:w="3969" w:type="dxa"/>
            <w:vMerge w:val="restart"/>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Nazwa placówki</w:t>
            </w:r>
          </w:p>
        </w:tc>
        <w:tc>
          <w:tcPr>
            <w:tcW w:w="1134" w:type="dxa"/>
            <w:vMerge w:val="restart"/>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Liczba dzieci</w:t>
            </w:r>
          </w:p>
        </w:tc>
        <w:tc>
          <w:tcPr>
            <w:tcW w:w="1559" w:type="dxa"/>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Pracownicy pedagogiczni</w:t>
            </w:r>
          </w:p>
        </w:tc>
        <w:tc>
          <w:tcPr>
            <w:tcW w:w="1800" w:type="dxa"/>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Pracownicy obsługi</w:t>
            </w:r>
          </w:p>
          <w:p w:rsidR="001513A4" w:rsidRPr="00734B42" w:rsidRDefault="001513A4" w:rsidP="006E1525">
            <w:pPr>
              <w:jc w:val="center"/>
              <w:rPr>
                <w:rFonts w:ascii="Calibri" w:hAnsi="Calibri"/>
                <w:b/>
                <w:sz w:val="22"/>
                <w:szCs w:val="22"/>
              </w:rPr>
            </w:pPr>
            <w:r w:rsidRPr="00734B42">
              <w:rPr>
                <w:rFonts w:ascii="Calibri" w:hAnsi="Calibri"/>
                <w:b/>
                <w:sz w:val="22"/>
                <w:szCs w:val="22"/>
              </w:rPr>
              <w:t>i administracji</w:t>
            </w:r>
          </w:p>
        </w:tc>
      </w:tr>
      <w:tr w:rsidR="001513A4" w:rsidRPr="00AD100C" w:rsidTr="0011478A">
        <w:trPr>
          <w:trHeight w:val="300"/>
          <w:jc w:val="center"/>
        </w:trPr>
        <w:tc>
          <w:tcPr>
            <w:tcW w:w="709" w:type="dxa"/>
            <w:vMerge/>
            <w:tcBorders>
              <w:bottom w:val="single" w:sz="8" w:space="0" w:color="8DB3E2"/>
            </w:tcBorders>
            <w:shd w:val="clear" w:color="auto" w:fill="8DB3E2"/>
          </w:tcPr>
          <w:p w:rsidR="001513A4" w:rsidRPr="00734B42" w:rsidRDefault="001513A4" w:rsidP="006E1525">
            <w:pPr>
              <w:jc w:val="center"/>
              <w:rPr>
                <w:rFonts w:ascii="Calibri" w:hAnsi="Calibri"/>
                <w:b/>
                <w:sz w:val="22"/>
                <w:szCs w:val="22"/>
              </w:rPr>
            </w:pPr>
          </w:p>
        </w:tc>
        <w:tc>
          <w:tcPr>
            <w:tcW w:w="3969" w:type="dxa"/>
            <w:vMerge/>
            <w:tcBorders>
              <w:bottom w:val="single" w:sz="8" w:space="0" w:color="8DB3E2"/>
            </w:tcBorders>
            <w:shd w:val="clear" w:color="auto" w:fill="8DB3E2"/>
          </w:tcPr>
          <w:p w:rsidR="001513A4" w:rsidRPr="00734B42" w:rsidRDefault="001513A4" w:rsidP="006E1525">
            <w:pPr>
              <w:jc w:val="center"/>
              <w:rPr>
                <w:rFonts w:ascii="Calibri" w:hAnsi="Calibri"/>
                <w:b/>
                <w:sz w:val="22"/>
                <w:szCs w:val="22"/>
              </w:rPr>
            </w:pPr>
          </w:p>
        </w:tc>
        <w:tc>
          <w:tcPr>
            <w:tcW w:w="1134" w:type="dxa"/>
            <w:vMerge/>
            <w:tcBorders>
              <w:bottom w:val="single" w:sz="8" w:space="0" w:color="8DB3E2"/>
            </w:tcBorders>
            <w:shd w:val="clear" w:color="auto" w:fill="8DB3E2"/>
          </w:tcPr>
          <w:p w:rsidR="001513A4" w:rsidRPr="00734B42" w:rsidRDefault="001513A4" w:rsidP="006E1525">
            <w:pPr>
              <w:jc w:val="center"/>
              <w:rPr>
                <w:rFonts w:ascii="Calibri" w:hAnsi="Calibri"/>
                <w:b/>
                <w:sz w:val="22"/>
                <w:szCs w:val="22"/>
              </w:rPr>
            </w:pPr>
          </w:p>
        </w:tc>
        <w:tc>
          <w:tcPr>
            <w:tcW w:w="3359" w:type="dxa"/>
            <w:gridSpan w:val="2"/>
            <w:tcBorders>
              <w:bottom w:val="single" w:sz="8" w:space="0" w:color="8DB3E2"/>
            </w:tcBorders>
            <w:shd w:val="clear" w:color="auto" w:fill="8DB3E2"/>
          </w:tcPr>
          <w:p w:rsidR="001513A4" w:rsidRPr="00734B42" w:rsidRDefault="001513A4" w:rsidP="006E1525">
            <w:pPr>
              <w:jc w:val="center"/>
              <w:rPr>
                <w:rFonts w:ascii="Calibri" w:hAnsi="Calibri"/>
                <w:b/>
                <w:sz w:val="22"/>
                <w:szCs w:val="22"/>
              </w:rPr>
            </w:pPr>
            <w:r w:rsidRPr="00734B42">
              <w:rPr>
                <w:rFonts w:ascii="Calibri" w:hAnsi="Calibri"/>
                <w:b/>
                <w:sz w:val="22"/>
                <w:szCs w:val="22"/>
              </w:rPr>
              <w:t>(w etatach)</w:t>
            </w:r>
          </w:p>
        </w:tc>
      </w:tr>
      <w:tr w:rsidR="001513A4" w:rsidRPr="00AD100C" w:rsidTr="0011478A">
        <w:trPr>
          <w:trHeight w:val="349"/>
          <w:jc w:val="center"/>
        </w:trPr>
        <w:tc>
          <w:tcPr>
            <w:tcW w:w="709" w:type="dxa"/>
            <w:tcBorders>
              <w:top w:val="single" w:sz="8" w:space="0" w:color="8DB3E2"/>
              <w:left w:val="single" w:sz="8"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1.</w:t>
            </w:r>
          </w:p>
        </w:tc>
        <w:tc>
          <w:tcPr>
            <w:tcW w:w="3969" w:type="dxa"/>
            <w:tcBorders>
              <w:top w:val="single" w:sz="8" w:space="0" w:color="8DB3E2"/>
              <w:left w:val="single" w:sz="6"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Przedszkole w Trzcielu</w:t>
            </w:r>
          </w:p>
        </w:tc>
        <w:tc>
          <w:tcPr>
            <w:tcW w:w="1134" w:type="dxa"/>
            <w:tcBorders>
              <w:top w:val="single" w:sz="8" w:space="0" w:color="8DB3E2"/>
              <w:left w:val="single" w:sz="6" w:space="0" w:color="8DB3E2"/>
              <w:bottom w:val="single" w:sz="6" w:space="0" w:color="8DB3E2"/>
              <w:right w:val="single" w:sz="6"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125</w:t>
            </w:r>
          </w:p>
        </w:tc>
        <w:tc>
          <w:tcPr>
            <w:tcW w:w="1559" w:type="dxa"/>
            <w:tcBorders>
              <w:top w:val="single" w:sz="8" w:space="0" w:color="8DB3E2"/>
              <w:left w:val="single" w:sz="6" w:space="0" w:color="8DB3E2"/>
              <w:bottom w:val="single" w:sz="6" w:space="0" w:color="8DB3E2"/>
              <w:right w:val="single" w:sz="6"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7,00</w:t>
            </w:r>
          </w:p>
        </w:tc>
        <w:tc>
          <w:tcPr>
            <w:tcW w:w="1800" w:type="dxa"/>
            <w:tcBorders>
              <w:top w:val="single" w:sz="8" w:space="0" w:color="8DB3E2"/>
              <w:left w:val="single" w:sz="6" w:space="0" w:color="8DB3E2"/>
              <w:bottom w:val="single" w:sz="6" w:space="0" w:color="8DB3E2"/>
              <w:right w:val="single" w:sz="8"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8</w:t>
            </w:r>
            <w:r w:rsidR="001513A4" w:rsidRPr="00FD7D36">
              <w:rPr>
                <w:rFonts w:ascii="Calibri" w:hAnsi="Calibri"/>
                <w:sz w:val="22"/>
                <w:szCs w:val="22"/>
              </w:rPr>
              <w:t>,00</w:t>
            </w:r>
          </w:p>
        </w:tc>
      </w:tr>
      <w:tr w:rsidR="001513A4" w:rsidRPr="00AD100C" w:rsidTr="0011478A">
        <w:trPr>
          <w:trHeight w:val="424"/>
          <w:jc w:val="center"/>
        </w:trPr>
        <w:tc>
          <w:tcPr>
            <w:tcW w:w="709" w:type="dxa"/>
            <w:tcBorders>
              <w:top w:val="single" w:sz="6" w:space="0" w:color="8DB3E2"/>
              <w:left w:val="single" w:sz="8"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2.</w:t>
            </w:r>
          </w:p>
        </w:tc>
        <w:tc>
          <w:tcPr>
            <w:tcW w:w="3969"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Przedszkole w Brójcach</w:t>
            </w:r>
          </w:p>
        </w:tc>
        <w:tc>
          <w:tcPr>
            <w:tcW w:w="1134"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6</w:t>
            </w:r>
            <w:r w:rsidR="00FB01CF">
              <w:rPr>
                <w:rFonts w:ascii="Calibri" w:hAnsi="Calibri"/>
                <w:sz w:val="22"/>
                <w:szCs w:val="22"/>
              </w:rPr>
              <w:t>9</w:t>
            </w:r>
          </w:p>
        </w:tc>
        <w:tc>
          <w:tcPr>
            <w:tcW w:w="1559"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5,45</w:t>
            </w:r>
          </w:p>
        </w:tc>
        <w:tc>
          <w:tcPr>
            <w:tcW w:w="1800" w:type="dxa"/>
            <w:tcBorders>
              <w:top w:val="single" w:sz="6" w:space="0" w:color="8DB3E2"/>
              <w:left w:val="single" w:sz="6" w:space="0" w:color="8DB3E2"/>
              <w:bottom w:val="single" w:sz="6" w:space="0" w:color="8DB3E2"/>
              <w:right w:val="single" w:sz="8"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2,5</w:t>
            </w:r>
            <w:r w:rsidR="001513A4" w:rsidRPr="00FD7D36">
              <w:rPr>
                <w:rFonts w:ascii="Calibri" w:hAnsi="Calibri"/>
                <w:sz w:val="22"/>
                <w:szCs w:val="22"/>
              </w:rPr>
              <w:t>0</w:t>
            </w:r>
          </w:p>
        </w:tc>
      </w:tr>
      <w:tr w:rsidR="001513A4" w:rsidRPr="00AD100C" w:rsidTr="0011478A">
        <w:trPr>
          <w:trHeight w:val="417"/>
          <w:jc w:val="center"/>
        </w:trPr>
        <w:tc>
          <w:tcPr>
            <w:tcW w:w="709" w:type="dxa"/>
            <w:tcBorders>
              <w:top w:val="single" w:sz="6" w:space="0" w:color="8DB3E2"/>
              <w:left w:val="single" w:sz="8"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3.</w:t>
            </w:r>
          </w:p>
        </w:tc>
        <w:tc>
          <w:tcPr>
            <w:tcW w:w="3969"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114476" w:rsidP="006E1525">
            <w:pPr>
              <w:jc w:val="center"/>
              <w:rPr>
                <w:rFonts w:ascii="Calibri" w:hAnsi="Calibri"/>
                <w:sz w:val="22"/>
                <w:szCs w:val="22"/>
              </w:rPr>
            </w:pPr>
            <w:r w:rsidRPr="00FD7D36">
              <w:rPr>
                <w:rFonts w:ascii="Calibri" w:hAnsi="Calibri"/>
                <w:sz w:val="22"/>
                <w:szCs w:val="22"/>
              </w:rPr>
              <w:t xml:space="preserve">Oddział zamiejscowy przedszkola w Brójcach </w:t>
            </w:r>
            <w:r w:rsidR="001513A4" w:rsidRPr="00FD7D36">
              <w:rPr>
                <w:rFonts w:ascii="Calibri" w:hAnsi="Calibri"/>
                <w:sz w:val="22"/>
                <w:szCs w:val="22"/>
              </w:rPr>
              <w:t xml:space="preserve"> w Chociszewie</w:t>
            </w:r>
          </w:p>
        </w:tc>
        <w:tc>
          <w:tcPr>
            <w:tcW w:w="1134"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22</w:t>
            </w:r>
          </w:p>
        </w:tc>
        <w:tc>
          <w:tcPr>
            <w:tcW w:w="1559"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2</w:t>
            </w:r>
            <w:r w:rsidR="001513A4" w:rsidRPr="00FD7D36">
              <w:rPr>
                <w:rFonts w:ascii="Calibri" w:hAnsi="Calibri"/>
                <w:sz w:val="22"/>
                <w:szCs w:val="22"/>
              </w:rPr>
              <w:t>,00</w:t>
            </w:r>
          </w:p>
        </w:tc>
        <w:tc>
          <w:tcPr>
            <w:tcW w:w="1800" w:type="dxa"/>
            <w:tcBorders>
              <w:top w:val="single" w:sz="6" w:space="0" w:color="8DB3E2"/>
              <w:left w:val="single" w:sz="6" w:space="0" w:color="8DB3E2"/>
              <w:bottom w:val="single" w:sz="6" w:space="0" w:color="8DB3E2"/>
              <w:right w:val="single" w:sz="8"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2</w:t>
            </w:r>
            <w:r w:rsidR="001513A4" w:rsidRPr="00FD7D36">
              <w:rPr>
                <w:rFonts w:ascii="Calibri" w:hAnsi="Calibri"/>
                <w:sz w:val="22"/>
                <w:szCs w:val="22"/>
              </w:rPr>
              <w:t>,00</w:t>
            </w:r>
          </w:p>
        </w:tc>
      </w:tr>
      <w:tr w:rsidR="001513A4" w:rsidRPr="00AD100C" w:rsidTr="0011478A">
        <w:trPr>
          <w:jc w:val="center"/>
        </w:trPr>
        <w:tc>
          <w:tcPr>
            <w:tcW w:w="709" w:type="dxa"/>
            <w:tcBorders>
              <w:top w:val="single" w:sz="6" w:space="0" w:color="8DB3E2"/>
              <w:left w:val="single" w:sz="8"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4.</w:t>
            </w:r>
          </w:p>
        </w:tc>
        <w:tc>
          <w:tcPr>
            <w:tcW w:w="3969" w:type="dxa"/>
            <w:tcBorders>
              <w:top w:val="single" w:sz="6" w:space="0" w:color="8DB3E2"/>
              <w:left w:val="single" w:sz="6" w:space="0" w:color="8DB3E2"/>
              <w:bottom w:val="single" w:sz="6" w:space="0" w:color="8DB3E2"/>
              <w:right w:val="single" w:sz="6" w:space="0" w:color="8DB3E2"/>
            </w:tcBorders>
          </w:tcPr>
          <w:p w:rsidR="001513A4" w:rsidRPr="00351E76" w:rsidRDefault="00FB01CF" w:rsidP="006E1525">
            <w:pPr>
              <w:jc w:val="center"/>
              <w:rPr>
                <w:rFonts w:ascii="Calibri" w:hAnsi="Calibri"/>
                <w:sz w:val="22"/>
                <w:szCs w:val="22"/>
              </w:rPr>
            </w:pPr>
            <w:r w:rsidRPr="00351E76">
              <w:rPr>
                <w:rFonts w:ascii="Calibri" w:hAnsi="Calibri"/>
                <w:sz w:val="22"/>
                <w:szCs w:val="22"/>
              </w:rPr>
              <w:t>Niepubliczny Punkt Przedszkolny w Lutolu Suchym</w:t>
            </w:r>
          </w:p>
        </w:tc>
        <w:tc>
          <w:tcPr>
            <w:tcW w:w="1134"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13</w:t>
            </w:r>
          </w:p>
        </w:tc>
        <w:tc>
          <w:tcPr>
            <w:tcW w:w="1559"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3</w:t>
            </w:r>
            <w:r w:rsidR="001513A4" w:rsidRPr="00FD7D36">
              <w:rPr>
                <w:rFonts w:ascii="Calibri" w:hAnsi="Calibri"/>
                <w:sz w:val="22"/>
                <w:szCs w:val="22"/>
              </w:rPr>
              <w:t>,00</w:t>
            </w:r>
          </w:p>
        </w:tc>
        <w:tc>
          <w:tcPr>
            <w:tcW w:w="1800" w:type="dxa"/>
            <w:tcBorders>
              <w:top w:val="single" w:sz="6" w:space="0" w:color="8DB3E2"/>
              <w:left w:val="single" w:sz="6" w:space="0" w:color="8DB3E2"/>
              <w:bottom w:val="single" w:sz="6" w:space="0" w:color="8DB3E2"/>
              <w:right w:val="single" w:sz="8" w:space="0" w:color="8DB3E2"/>
            </w:tcBorders>
            <w:vAlign w:val="center"/>
          </w:tcPr>
          <w:p w:rsidR="001513A4" w:rsidRPr="00FD7D36" w:rsidRDefault="00FB01CF" w:rsidP="006E1525">
            <w:pPr>
              <w:jc w:val="center"/>
              <w:rPr>
                <w:rFonts w:ascii="Calibri" w:hAnsi="Calibri"/>
                <w:sz w:val="22"/>
                <w:szCs w:val="22"/>
              </w:rPr>
            </w:pPr>
            <w:r>
              <w:rPr>
                <w:rFonts w:ascii="Calibri" w:hAnsi="Calibri"/>
                <w:sz w:val="22"/>
                <w:szCs w:val="22"/>
              </w:rPr>
              <w:t>0</w:t>
            </w:r>
            <w:r w:rsidR="001513A4" w:rsidRPr="00FD7D36">
              <w:rPr>
                <w:rFonts w:ascii="Calibri" w:hAnsi="Calibri"/>
                <w:sz w:val="22"/>
                <w:szCs w:val="22"/>
              </w:rPr>
              <w:t>,00</w:t>
            </w:r>
          </w:p>
        </w:tc>
      </w:tr>
      <w:tr w:rsidR="001513A4" w:rsidRPr="00AD100C" w:rsidTr="0011478A">
        <w:trPr>
          <w:trHeight w:val="395"/>
          <w:jc w:val="center"/>
        </w:trPr>
        <w:tc>
          <w:tcPr>
            <w:tcW w:w="4678" w:type="dxa"/>
            <w:gridSpan w:val="2"/>
            <w:tcBorders>
              <w:top w:val="single" w:sz="6" w:space="0" w:color="8DB3E2"/>
              <w:left w:val="single" w:sz="8" w:space="0" w:color="8DB3E2"/>
              <w:bottom w:val="single" w:sz="8" w:space="0" w:color="8DB3E2"/>
              <w:right w:val="single" w:sz="6" w:space="0" w:color="8DB3E2"/>
            </w:tcBorders>
            <w:vAlign w:val="center"/>
          </w:tcPr>
          <w:p w:rsidR="001513A4" w:rsidRPr="00FD7D36" w:rsidRDefault="001513A4" w:rsidP="006E1525">
            <w:pPr>
              <w:jc w:val="center"/>
              <w:rPr>
                <w:rFonts w:ascii="Calibri" w:hAnsi="Calibri"/>
                <w:b/>
                <w:color w:val="002060"/>
                <w:sz w:val="22"/>
                <w:szCs w:val="22"/>
              </w:rPr>
            </w:pPr>
            <w:r w:rsidRPr="00FD7D36">
              <w:rPr>
                <w:rFonts w:ascii="Calibri" w:hAnsi="Calibri"/>
                <w:b/>
                <w:color w:val="002060"/>
                <w:sz w:val="22"/>
                <w:szCs w:val="22"/>
              </w:rPr>
              <w:t>Razem:</w:t>
            </w:r>
          </w:p>
        </w:tc>
        <w:tc>
          <w:tcPr>
            <w:tcW w:w="1134" w:type="dxa"/>
            <w:tcBorders>
              <w:top w:val="single" w:sz="6" w:space="0" w:color="8DB3E2"/>
              <w:left w:val="single" w:sz="6" w:space="0" w:color="8DB3E2"/>
              <w:bottom w:val="single" w:sz="8" w:space="0" w:color="8DB3E2"/>
              <w:right w:val="single" w:sz="6" w:space="0" w:color="8DB3E2"/>
            </w:tcBorders>
            <w:vAlign w:val="center"/>
          </w:tcPr>
          <w:p w:rsidR="001513A4" w:rsidRPr="00FD7D36" w:rsidRDefault="00FB01CF" w:rsidP="006E1525">
            <w:pPr>
              <w:jc w:val="center"/>
              <w:rPr>
                <w:rFonts w:ascii="Calibri" w:hAnsi="Calibri"/>
                <w:b/>
                <w:color w:val="002060"/>
                <w:sz w:val="22"/>
                <w:szCs w:val="22"/>
              </w:rPr>
            </w:pPr>
            <w:r>
              <w:rPr>
                <w:rFonts w:ascii="Calibri" w:hAnsi="Calibri"/>
                <w:b/>
                <w:color w:val="002060"/>
                <w:sz w:val="22"/>
                <w:szCs w:val="22"/>
              </w:rPr>
              <w:t>216</w:t>
            </w:r>
          </w:p>
        </w:tc>
        <w:tc>
          <w:tcPr>
            <w:tcW w:w="1559" w:type="dxa"/>
            <w:tcBorders>
              <w:top w:val="single" w:sz="6" w:space="0" w:color="8DB3E2"/>
              <w:left w:val="single" w:sz="6" w:space="0" w:color="8DB3E2"/>
              <w:bottom w:val="single" w:sz="8" w:space="0" w:color="8DB3E2"/>
              <w:right w:val="single" w:sz="6" w:space="0" w:color="8DB3E2"/>
            </w:tcBorders>
            <w:vAlign w:val="center"/>
          </w:tcPr>
          <w:p w:rsidR="001513A4" w:rsidRPr="00FD7D36" w:rsidRDefault="00FB01CF" w:rsidP="006E1525">
            <w:pPr>
              <w:jc w:val="center"/>
              <w:rPr>
                <w:rFonts w:ascii="Calibri" w:hAnsi="Calibri"/>
                <w:b/>
                <w:color w:val="002060"/>
                <w:sz w:val="22"/>
                <w:szCs w:val="22"/>
              </w:rPr>
            </w:pPr>
            <w:r>
              <w:rPr>
                <w:rFonts w:ascii="Calibri" w:hAnsi="Calibri"/>
                <w:b/>
                <w:color w:val="002060"/>
                <w:sz w:val="22"/>
                <w:szCs w:val="22"/>
              </w:rPr>
              <w:t>17,45</w:t>
            </w:r>
          </w:p>
        </w:tc>
        <w:tc>
          <w:tcPr>
            <w:tcW w:w="1800" w:type="dxa"/>
            <w:tcBorders>
              <w:top w:val="single" w:sz="6" w:space="0" w:color="8DB3E2"/>
              <w:left w:val="single" w:sz="6" w:space="0" w:color="8DB3E2"/>
              <w:bottom w:val="single" w:sz="8" w:space="0" w:color="8DB3E2"/>
              <w:right w:val="single" w:sz="8" w:space="0" w:color="8DB3E2"/>
            </w:tcBorders>
            <w:vAlign w:val="center"/>
          </w:tcPr>
          <w:p w:rsidR="001513A4" w:rsidRPr="00FD7D36" w:rsidRDefault="00FB01CF" w:rsidP="006E1525">
            <w:pPr>
              <w:jc w:val="center"/>
              <w:rPr>
                <w:rFonts w:ascii="Calibri" w:hAnsi="Calibri"/>
                <w:b/>
                <w:color w:val="002060"/>
                <w:sz w:val="22"/>
                <w:szCs w:val="22"/>
              </w:rPr>
            </w:pPr>
            <w:r>
              <w:rPr>
                <w:rFonts w:ascii="Calibri" w:hAnsi="Calibri"/>
                <w:b/>
                <w:color w:val="002060"/>
                <w:sz w:val="22"/>
                <w:szCs w:val="22"/>
              </w:rPr>
              <w:t>12,5</w:t>
            </w:r>
          </w:p>
        </w:tc>
      </w:tr>
    </w:tbl>
    <w:p w:rsidR="00A71FB2" w:rsidRPr="00FD7D36" w:rsidRDefault="00A71FB2" w:rsidP="00A71FB2">
      <w:pPr>
        <w:adjustRightInd w:val="0"/>
        <w:rPr>
          <w:rFonts w:ascii="Calibri" w:hAnsi="Calibri"/>
          <w:b/>
          <w:bCs/>
          <w:iCs/>
          <w:color w:val="00B050"/>
          <w:sz w:val="18"/>
          <w:szCs w:val="18"/>
        </w:rPr>
      </w:pPr>
      <w:r w:rsidRPr="00FD7D36">
        <w:rPr>
          <w:rFonts w:ascii="Calibri" w:hAnsi="Calibri"/>
          <w:sz w:val="18"/>
          <w:szCs w:val="18"/>
        </w:rPr>
        <w:t>Źródło: Urząd Miejski stan na 2014r.</w:t>
      </w:r>
    </w:p>
    <w:p w:rsidR="00B42C68" w:rsidRPr="00FD7D36" w:rsidRDefault="00B42C68" w:rsidP="00EE40FF">
      <w:pPr>
        <w:adjustRightInd w:val="0"/>
        <w:rPr>
          <w:rFonts w:ascii="Calibri" w:hAnsi="Calibri"/>
          <w:i/>
          <w:sz w:val="22"/>
          <w:szCs w:val="22"/>
        </w:rPr>
      </w:pPr>
    </w:p>
    <w:p w:rsidR="001513A4" w:rsidRPr="00FD7D36" w:rsidRDefault="001513A4" w:rsidP="001513A4">
      <w:pPr>
        <w:pStyle w:val="Tekstpodstawowywcity"/>
        <w:jc w:val="left"/>
        <w:rPr>
          <w:rFonts w:ascii="Calibri" w:hAnsi="Calibri"/>
          <w:sz w:val="20"/>
          <w:szCs w:val="20"/>
        </w:rPr>
      </w:pPr>
      <w:r w:rsidRPr="00FD7D36">
        <w:rPr>
          <w:rFonts w:ascii="Calibri" w:hAnsi="Calibri"/>
          <w:sz w:val="20"/>
          <w:szCs w:val="20"/>
        </w:rPr>
        <w:t>T</w:t>
      </w:r>
      <w:r w:rsidRPr="00FD7D36">
        <w:rPr>
          <w:rFonts w:ascii="Calibri" w:hAnsi="Calibri"/>
          <w:color w:val="002060"/>
          <w:sz w:val="20"/>
          <w:szCs w:val="20"/>
        </w:rPr>
        <w:t xml:space="preserve">abela nr </w:t>
      </w:r>
      <w:r w:rsidR="006C0625">
        <w:rPr>
          <w:rFonts w:ascii="Calibri" w:hAnsi="Calibri"/>
          <w:color w:val="002060"/>
          <w:sz w:val="20"/>
          <w:szCs w:val="20"/>
        </w:rPr>
        <w:t>20</w:t>
      </w:r>
      <w:r w:rsidR="00311355" w:rsidRPr="00FD7D36">
        <w:rPr>
          <w:rFonts w:ascii="Calibri" w:hAnsi="Calibri"/>
          <w:color w:val="002060"/>
          <w:sz w:val="20"/>
          <w:szCs w:val="20"/>
        </w:rPr>
        <w:t xml:space="preserve">. </w:t>
      </w:r>
      <w:r w:rsidRPr="00FD7D36">
        <w:rPr>
          <w:rFonts w:ascii="Calibri" w:hAnsi="Calibri"/>
          <w:b w:val="0"/>
          <w:sz w:val="20"/>
          <w:szCs w:val="20"/>
        </w:rPr>
        <w:t>Aktualny wykaz szkół podstawowych</w:t>
      </w:r>
    </w:p>
    <w:tbl>
      <w:tblPr>
        <w:tblW w:w="9097" w:type="dxa"/>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70" w:type="dxa"/>
          <w:right w:w="70" w:type="dxa"/>
        </w:tblCellMar>
        <w:tblLook w:val="0000" w:firstRow="0" w:lastRow="0" w:firstColumn="0" w:lastColumn="0" w:noHBand="0" w:noVBand="0"/>
      </w:tblPr>
      <w:tblGrid>
        <w:gridCol w:w="580"/>
        <w:gridCol w:w="4042"/>
        <w:gridCol w:w="1134"/>
        <w:gridCol w:w="1559"/>
        <w:gridCol w:w="1782"/>
      </w:tblGrid>
      <w:tr w:rsidR="0011478A" w:rsidRPr="00AD100C" w:rsidTr="0011478A">
        <w:trPr>
          <w:jc w:val="center"/>
        </w:trPr>
        <w:tc>
          <w:tcPr>
            <w:tcW w:w="580" w:type="dxa"/>
            <w:vMerge w:val="restart"/>
            <w:tcBorders>
              <w:top w:val="single" w:sz="8" w:space="0" w:color="FFFFFF"/>
              <w:left w:val="single" w:sz="8" w:space="0" w:color="FFFFFF"/>
              <w:bottom w:val="single" w:sz="6" w:space="0" w:color="FFFFFF"/>
              <w:right w:val="single" w:sz="6" w:space="0" w:color="FFFFFF"/>
            </w:tcBorders>
            <w:shd w:val="clear" w:color="auto" w:fill="8DB3E2"/>
            <w:vAlign w:val="center"/>
          </w:tcPr>
          <w:p w:rsidR="001513A4" w:rsidRPr="00734B42" w:rsidRDefault="00F21E1F" w:rsidP="006E1525">
            <w:pPr>
              <w:jc w:val="center"/>
              <w:rPr>
                <w:rFonts w:ascii="Calibri" w:hAnsi="Calibri"/>
                <w:b/>
                <w:sz w:val="22"/>
                <w:szCs w:val="22"/>
              </w:rPr>
            </w:pPr>
            <w:r w:rsidRPr="00734B42">
              <w:rPr>
                <w:rFonts w:ascii="Calibri" w:hAnsi="Calibri"/>
                <w:b/>
                <w:sz w:val="22"/>
                <w:szCs w:val="22"/>
              </w:rPr>
              <w:t>L</w:t>
            </w:r>
            <w:r w:rsidR="001513A4" w:rsidRPr="00734B42">
              <w:rPr>
                <w:rFonts w:ascii="Calibri" w:hAnsi="Calibri"/>
                <w:b/>
                <w:sz w:val="22"/>
                <w:szCs w:val="22"/>
              </w:rPr>
              <w:t>p.</w:t>
            </w:r>
          </w:p>
        </w:tc>
        <w:tc>
          <w:tcPr>
            <w:tcW w:w="4042" w:type="dxa"/>
            <w:vMerge w:val="restart"/>
            <w:tcBorders>
              <w:top w:val="single" w:sz="8" w:space="0" w:color="FFFFFF"/>
              <w:left w:val="single" w:sz="6" w:space="0" w:color="FFFFFF"/>
              <w:bottom w:val="single" w:sz="6" w:space="0" w:color="FFFFFF"/>
              <w:right w:val="single" w:sz="6" w:space="0" w:color="FFFFFF"/>
            </w:tcBorders>
            <w:shd w:val="clear" w:color="auto" w:fill="8DB3E2"/>
            <w:vAlign w:val="center"/>
          </w:tcPr>
          <w:p w:rsidR="001513A4" w:rsidRPr="00734B42" w:rsidRDefault="001513A4" w:rsidP="006E1525">
            <w:pPr>
              <w:pStyle w:val="Nagwek9"/>
              <w:rPr>
                <w:rFonts w:ascii="Calibri" w:hAnsi="Calibri" w:cs="Times New Roman"/>
                <w:bCs w:val="0"/>
                <w:sz w:val="22"/>
                <w:szCs w:val="22"/>
              </w:rPr>
            </w:pPr>
            <w:r w:rsidRPr="00734B42">
              <w:rPr>
                <w:rFonts w:ascii="Calibri" w:hAnsi="Calibri" w:cs="Times New Roman"/>
                <w:bCs w:val="0"/>
                <w:sz w:val="22"/>
                <w:szCs w:val="22"/>
              </w:rPr>
              <w:t>Nazwa placówki</w:t>
            </w:r>
          </w:p>
        </w:tc>
        <w:tc>
          <w:tcPr>
            <w:tcW w:w="1134" w:type="dxa"/>
            <w:vMerge w:val="restart"/>
            <w:tcBorders>
              <w:top w:val="single" w:sz="8" w:space="0" w:color="FFFFFF"/>
              <w:left w:val="single" w:sz="6" w:space="0" w:color="FFFFFF"/>
              <w:bottom w:val="single" w:sz="6" w:space="0" w:color="FFFFFF"/>
              <w:right w:val="single" w:sz="6" w:space="0" w:color="FFFFFF"/>
            </w:tcBorders>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 xml:space="preserve">Liczba </w:t>
            </w:r>
          </w:p>
          <w:p w:rsidR="001513A4" w:rsidRPr="00734B42" w:rsidRDefault="001513A4" w:rsidP="006E1525">
            <w:pPr>
              <w:jc w:val="center"/>
              <w:rPr>
                <w:rFonts w:ascii="Calibri" w:hAnsi="Calibri"/>
                <w:b/>
                <w:sz w:val="22"/>
                <w:szCs w:val="22"/>
              </w:rPr>
            </w:pPr>
            <w:r w:rsidRPr="00734B42">
              <w:rPr>
                <w:rFonts w:ascii="Calibri" w:hAnsi="Calibri"/>
                <w:b/>
                <w:sz w:val="22"/>
                <w:szCs w:val="22"/>
              </w:rPr>
              <w:t>uczniów</w:t>
            </w:r>
          </w:p>
        </w:tc>
        <w:tc>
          <w:tcPr>
            <w:tcW w:w="1559" w:type="dxa"/>
            <w:tcBorders>
              <w:top w:val="single" w:sz="8" w:space="0" w:color="FFFFFF"/>
              <w:left w:val="single" w:sz="6" w:space="0" w:color="FFFFFF"/>
              <w:bottom w:val="single" w:sz="6" w:space="0" w:color="FFFFFF"/>
              <w:right w:val="single" w:sz="6" w:space="0" w:color="FFFFFF"/>
            </w:tcBorders>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Pracownicy pedagogiczni</w:t>
            </w:r>
          </w:p>
        </w:tc>
        <w:tc>
          <w:tcPr>
            <w:tcW w:w="1782" w:type="dxa"/>
            <w:tcBorders>
              <w:top w:val="single" w:sz="8" w:space="0" w:color="FFFFFF"/>
              <w:left w:val="single" w:sz="6" w:space="0" w:color="FFFFFF"/>
              <w:bottom w:val="single" w:sz="6" w:space="0" w:color="FFFFFF"/>
              <w:right w:val="single" w:sz="8" w:space="0" w:color="FFFFFF"/>
            </w:tcBorders>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Pracownicy obsługi</w:t>
            </w:r>
          </w:p>
          <w:p w:rsidR="001513A4" w:rsidRPr="00734B42" w:rsidRDefault="001513A4" w:rsidP="006E1525">
            <w:pPr>
              <w:jc w:val="center"/>
              <w:rPr>
                <w:rFonts w:ascii="Calibri" w:hAnsi="Calibri"/>
                <w:b/>
                <w:sz w:val="22"/>
                <w:szCs w:val="22"/>
              </w:rPr>
            </w:pPr>
            <w:r w:rsidRPr="00734B42">
              <w:rPr>
                <w:rFonts w:ascii="Calibri" w:hAnsi="Calibri"/>
                <w:b/>
                <w:sz w:val="22"/>
                <w:szCs w:val="22"/>
              </w:rPr>
              <w:t>i administracji</w:t>
            </w:r>
          </w:p>
        </w:tc>
      </w:tr>
      <w:tr w:rsidR="0011478A" w:rsidRPr="00AD100C" w:rsidTr="0011478A">
        <w:trPr>
          <w:jc w:val="center"/>
        </w:trPr>
        <w:tc>
          <w:tcPr>
            <w:tcW w:w="580" w:type="dxa"/>
            <w:vMerge/>
            <w:tcBorders>
              <w:top w:val="single" w:sz="6" w:space="0" w:color="FFFFFF"/>
              <w:left w:val="single" w:sz="8" w:space="0" w:color="FFFFFF"/>
              <w:bottom w:val="single" w:sz="8" w:space="0" w:color="8DB3E2"/>
              <w:right w:val="single" w:sz="6" w:space="0" w:color="FFFFFF"/>
            </w:tcBorders>
            <w:shd w:val="clear" w:color="auto" w:fill="8DB3E2"/>
            <w:vAlign w:val="center"/>
          </w:tcPr>
          <w:p w:rsidR="001513A4" w:rsidRPr="00734B42" w:rsidRDefault="001513A4" w:rsidP="006E1525">
            <w:pPr>
              <w:jc w:val="center"/>
              <w:rPr>
                <w:rFonts w:ascii="Calibri" w:hAnsi="Calibri"/>
                <w:b/>
                <w:sz w:val="22"/>
                <w:szCs w:val="22"/>
              </w:rPr>
            </w:pPr>
          </w:p>
        </w:tc>
        <w:tc>
          <w:tcPr>
            <w:tcW w:w="4042" w:type="dxa"/>
            <w:vMerge/>
            <w:tcBorders>
              <w:top w:val="single" w:sz="6" w:space="0" w:color="FFFFFF"/>
              <w:left w:val="single" w:sz="6" w:space="0" w:color="FFFFFF"/>
              <w:bottom w:val="single" w:sz="8" w:space="0" w:color="8DB3E2"/>
              <w:right w:val="single" w:sz="6" w:space="0" w:color="FFFFFF"/>
            </w:tcBorders>
            <w:shd w:val="clear" w:color="auto" w:fill="8DB3E2"/>
            <w:vAlign w:val="center"/>
          </w:tcPr>
          <w:p w:rsidR="001513A4" w:rsidRPr="00734B42" w:rsidRDefault="001513A4" w:rsidP="006E1525">
            <w:pPr>
              <w:pStyle w:val="Nagwek9"/>
              <w:rPr>
                <w:rFonts w:ascii="Calibri" w:hAnsi="Calibri" w:cs="Times New Roman"/>
                <w:bCs w:val="0"/>
                <w:sz w:val="22"/>
                <w:szCs w:val="22"/>
              </w:rPr>
            </w:pPr>
          </w:p>
        </w:tc>
        <w:tc>
          <w:tcPr>
            <w:tcW w:w="1134" w:type="dxa"/>
            <w:vMerge/>
            <w:tcBorders>
              <w:top w:val="single" w:sz="6" w:space="0" w:color="FFFFFF"/>
              <w:left w:val="single" w:sz="6" w:space="0" w:color="FFFFFF"/>
              <w:bottom w:val="single" w:sz="8" w:space="0" w:color="8DB3E2"/>
              <w:right w:val="single" w:sz="6" w:space="0" w:color="FFFFFF"/>
            </w:tcBorders>
            <w:shd w:val="clear" w:color="auto" w:fill="8DB3E2"/>
            <w:vAlign w:val="center"/>
          </w:tcPr>
          <w:p w:rsidR="001513A4" w:rsidRPr="00734B42" w:rsidRDefault="001513A4" w:rsidP="006E1525">
            <w:pPr>
              <w:jc w:val="center"/>
              <w:rPr>
                <w:rFonts w:ascii="Calibri" w:hAnsi="Calibri"/>
                <w:b/>
                <w:sz w:val="22"/>
                <w:szCs w:val="22"/>
              </w:rPr>
            </w:pPr>
          </w:p>
        </w:tc>
        <w:tc>
          <w:tcPr>
            <w:tcW w:w="3341" w:type="dxa"/>
            <w:gridSpan w:val="2"/>
            <w:tcBorders>
              <w:top w:val="single" w:sz="6" w:space="0" w:color="FFFFFF"/>
              <w:left w:val="single" w:sz="6" w:space="0" w:color="FFFFFF"/>
              <w:bottom w:val="single" w:sz="8" w:space="0" w:color="8DB3E2"/>
              <w:right w:val="single" w:sz="8" w:space="0" w:color="FFFFFF"/>
            </w:tcBorders>
            <w:shd w:val="clear" w:color="auto" w:fill="8DB3E2"/>
            <w:vAlign w:val="center"/>
          </w:tcPr>
          <w:p w:rsidR="001513A4" w:rsidRPr="00734B42" w:rsidRDefault="001513A4" w:rsidP="006E1525">
            <w:pPr>
              <w:jc w:val="center"/>
              <w:rPr>
                <w:rFonts w:ascii="Calibri" w:hAnsi="Calibri"/>
                <w:b/>
                <w:sz w:val="22"/>
                <w:szCs w:val="22"/>
              </w:rPr>
            </w:pPr>
            <w:r w:rsidRPr="00734B42">
              <w:rPr>
                <w:rFonts w:ascii="Calibri" w:hAnsi="Calibri"/>
                <w:b/>
                <w:sz w:val="22"/>
                <w:szCs w:val="22"/>
              </w:rPr>
              <w:t>(w etatach)</w:t>
            </w:r>
          </w:p>
        </w:tc>
      </w:tr>
      <w:tr w:rsidR="001513A4" w:rsidRPr="00AD100C" w:rsidTr="0011478A">
        <w:trPr>
          <w:jc w:val="center"/>
        </w:trPr>
        <w:tc>
          <w:tcPr>
            <w:tcW w:w="580" w:type="dxa"/>
            <w:tcBorders>
              <w:top w:val="single" w:sz="8" w:space="0" w:color="8DB3E2"/>
              <w:left w:val="single" w:sz="8"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1.</w:t>
            </w:r>
          </w:p>
        </w:tc>
        <w:tc>
          <w:tcPr>
            <w:tcW w:w="4042" w:type="dxa"/>
            <w:tcBorders>
              <w:top w:val="single" w:sz="8" w:space="0" w:color="8DB3E2"/>
              <w:left w:val="single" w:sz="6" w:space="0" w:color="8DB3E2"/>
              <w:bottom w:val="single" w:sz="6" w:space="0" w:color="8DB3E2"/>
              <w:right w:val="single" w:sz="6" w:space="0" w:color="8DB3E2"/>
            </w:tcBorders>
          </w:tcPr>
          <w:p w:rsidR="001513A4" w:rsidRPr="00FD7D36" w:rsidRDefault="001513A4" w:rsidP="00F21E1F">
            <w:pPr>
              <w:jc w:val="center"/>
              <w:rPr>
                <w:rFonts w:ascii="Calibri" w:hAnsi="Calibri"/>
                <w:sz w:val="22"/>
                <w:szCs w:val="22"/>
              </w:rPr>
            </w:pPr>
            <w:r w:rsidRPr="00FD7D36">
              <w:rPr>
                <w:rFonts w:ascii="Calibri" w:hAnsi="Calibri"/>
                <w:sz w:val="22"/>
                <w:szCs w:val="22"/>
              </w:rPr>
              <w:t>Szkoła Podstawowa w Trzcielu</w:t>
            </w:r>
          </w:p>
        </w:tc>
        <w:tc>
          <w:tcPr>
            <w:tcW w:w="1134" w:type="dxa"/>
            <w:tcBorders>
              <w:top w:val="single" w:sz="8" w:space="0" w:color="8DB3E2"/>
              <w:left w:val="single" w:sz="6" w:space="0" w:color="8DB3E2"/>
              <w:bottom w:val="single" w:sz="6" w:space="0" w:color="8DB3E2"/>
              <w:right w:val="single" w:sz="6" w:space="0" w:color="8DB3E2"/>
            </w:tcBorders>
            <w:vAlign w:val="center"/>
          </w:tcPr>
          <w:p w:rsidR="001513A4" w:rsidRPr="00FD7D36" w:rsidRDefault="00F21E1F" w:rsidP="006E1525">
            <w:pPr>
              <w:jc w:val="center"/>
              <w:rPr>
                <w:rFonts w:ascii="Calibri" w:hAnsi="Calibri"/>
                <w:sz w:val="22"/>
                <w:szCs w:val="22"/>
              </w:rPr>
            </w:pPr>
            <w:r>
              <w:rPr>
                <w:rFonts w:ascii="Calibri" w:hAnsi="Calibri"/>
                <w:sz w:val="22"/>
                <w:szCs w:val="22"/>
              </w:rPr>
              <w:t>215</w:t>
            </w:r>
          </w:p>
        </w:tc>
        <w:tc>
          <w:tcPr>
            <w:tcW w:w="1559" w:type="dxa"/>
            <w:tcBorders>
              <w:top w:val="single" w:sz="8" w:space="0" w:color="8DB3E2"/>
              <w:left w:val="single" w:sz="6" w:space="0" w:color="8DB3E2"/>
              <w:bottom w:val="single" w:sz="6" w:space="0" w:color="8DB3E2"/>
              <w:right w:val="single" w:sz="6" w:space="0" w:color="8DB3E2"/>
            </w:tcBorders>
            <w:vAlign w:val="center"/>
          </w:tcPr>
          <w:p w:rsidR="001513A4" w:rsidRPr="00FD7D36" w:rsidRDefault="00F21E1F" w:rsidP="006E1525">
            <w:pPr>
              <w:jc w:val="center"/>
              <w:rPr>
                <w:rFonts w:ascii="Calibri" w:hAnsi="Calibri"/>
                <w:sz w:val="22"/>
                <w:szCs w:val="22"/>
              </w:rPr>
            </w:pPr>
            <w:r>
              <w:rPr>
                <w:rFonts w:ascii="Calibri" w:hAnsi="Calibri"/>
                <w:sz w:val="22"/>
                <w:szCs w:val="22"/>
              </w:rPr>
              <w:t>23,75</w:t>
            </w:r>
          </w:p>
        </w:tc>
        <w:tc>
          <w:tcPr>
            <w:tcW w:w="1782" w:type="dxa"/>
            <w:tcBorders>
              <w:top w:val="single" w:sz="8" w:space="0" w:color="8DB3E2"/>
              <w:left w:val="single" w:sz="6" w:space="0" w:color="8DB3E2"/>
              <w:bottom w:val="single" w:sz="6" w:space="0" w:color="8DB3E2"/>
              <w:right w:val="single" w:sz="8" w:space="0" w:color="8DB3E2"/>
            </w:tcBorders>
            <w:vAlign w:val="center"/>
          </w:tcPr>
          <w:p w:rsidR="001513A4" w:rsidRPr="00FD7D36" w:rsidRDefault="00F21E1F" w:rsidP="006E1525">
            <w:pPr>
              <w:jc w:val="center"/>
              <w:rPr>
                <w:rFonts w:ascii="Calibri" w:hAnsi="Calibri"/>
                <w:sz w:val="22"/>
                <w:szCs w:val="22"/>
              </w:rPr>
            </w:pPr>
            <w:r>
              <w:rPr>
                <w:rFonts w:ascii="Calibri" w:hAnsi="Calibri"/>
                <w:sz w:val="22"/>
                <w:szCs w:val="22"/>
              </w:rPr>
              <w:t>6,25</w:t>
            </w:r>
          </w:p>
        </w:tc>
      </w:tr>
      <w:tr w:rsidR="001513A4" w:rsidRPr="00AD100C" w:rsidTr="0011478A">
        <w:trPr>
          <w:jc w:val="center"/>
        </w:trPr>
        <w:tc>
          <w:tcPr>
            <w:tcW w:w="580" w:type="dxa"/>
            <w:tcBorders>
              <w:top w:val="single" w:sz="6" w:space="0" w:color="8DB3E2"/>
              <w:left w:val="single" w:sz="8" w:space="0" w:color="8DB3E2"/>
              <w:bottom w:val="single" w:sz="6" w:space="0" w:color="8DB3E2"/>
              <w:right w:val="single" w:sz="6" w:space="0" w:color="8DB3E2"/>
            </w:tcBorders>
            <w:vAlign w:val="center"/>
          </w:tcPr>
          <w:p w:rsidR="001513A4" w:rsidRPr="00FD7D36" w:rsidRDefault="001513A4" w:rsidP="006E1525">
            <w:pPr>
              <w:jc w:val="center"/>
              <w:rPr>
                <w:rFonts w:ascii="Calibri" w:hAnsi="Calibri"/>
                <w:sz w:val="22"/>
                <w:szCs w:val="22"/>
              </w:rPr>
            </w:pPr>
            <w:r w:rsidRPr="00FD7D36">
              <w:rPr>
                <w:rFonts w:ascii="Calibri" w:hAnsi="Calibri"/>
                <w:sz w:val="22"/>
                <w:szCs w:val="22"/>
              </w:rPr>
              <w:t>2.</w:t>
            </w:r>
          </w:p>
        </w:tc>
        <w:tc>
          <w:tcPr>
            <w:tcW w:w="4042" w:type="dxa"/>
            <w:tcBorders>
              <w:top w:val="single" w:sz="6" w:space="0" w:color="8DB3E2"/>
              <w:left w:val="single" w:sz="6" w:space="0" w:color="8DB3E2"/>
              <w:bottom w:val="single" w:sz="6" w:space="0" w:color="8DB3E2"/>
              <w:right w:val="single" w:sz="6" w:space="0" w:color="8DB3E2"/>
            </w:tcBorders>
          </w:tcPr>
          <w:p w:rsidR="001513A4" w:rsidRPr="00FD7D36" w:rsidRDefault="001513A4" w:rsidP="00F21E1F">
            <w:pPr>
              <w:jc w:val="center"/>
              <w:rPr>
                <w:rFonts w:ascii="Calibri" w:hAnsi="Calibri"/>
                <w:sz w:val="22"/>
                <w:szCs w:val="22"/>
              </w:rPr>
            </w:pPr>
            <w:r w:rsidRPr="00FD7D36">
              <w:rPr>
                <w:rFonts w:ascii="Calibri" w:hAnsi="Calibri"/>
                <w:sz w:val="22"/>
                <w:szCs w:val="22"/>
              </w:rPr>
              <w:t>Szkoła Podstawowa w Brójcach</w:t>
            </w:r>
          </w:p>
        </w:tc>
        <w:tc>
          <w:tcPr>
            <w:tcW w:w="1134"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F21E1F" w:rsidP="006E1525">
            <w:pPr>
              <w:jc w:val="center"/>
              <w:rPr>
                <w:rFonts w:ascii="Calibri" w:hAnsi="Calibri"/>
                <w:sz w:val="22"/>
                <w:szCs w:val="22"/>
              </w:rPr>
            </w:pPr>
            <w:r>
              <w:rPr>
                <w:rFonts w:ascii="Calibri" w:hAnsi="Calibri"/>
                <w:sz w:val="22"/>
                <w:szCs w:val="22"/>
              </w:rPr>
              <w:t>165</w:t>
            </w:r>
          </w:p>
        </w:tc>
        <w:tc>
          <w:tcPr>
            <w:tcW w:w="1559" w:type="dxa"/>
            <w:tcBorders>
              <w:top w:val="single" w:sz="6" w:space="0" w:color="8DB3E2"/>
              <w:left w:val="single" w:sz="6" w:space="0" w:color="8DB3E2"/>
              <w:bottom w:val="single" w:sz="6" w:space="0" w:color="8DB3E2"/>
              <w:right w:val="single" w:sz="6" w:space="0" w:color="8DB3E2"/>
            </w:tcBorders>
            <w:vAlign w:val="center"/>
          </w:tcPr>
          <w:p w:rsidR="001513A4" w:rsidRPr="00FD7D36" w:rsidRDefault="00F21E1F" w:rsidP="006E1525">
            <w:pPr>
              <w:jc w:val="center"/>
              <w:rPr>
                <w:rFonts w:ascii="Calibri" w:hAnsi="Calibri"/>
                <w:sz w:val="22"/>
                <w:szCs w:val="22"/>
              </w:rPr>
            </w:pPr>
            <w:r>
              <w:rPr>
                <w:rFonts w:ascii="Calibri" w:hAnsi="Calibri"/>
                <w:sz w:val="22"/>
                <w:szCs w:val="22"/>
              </w:rPr>
              <w:t>14,83</w:t>
            </w:r>
          </w:p>
        </w:tc>
        <w:tc>
          <w:tcPr>
            <w:tcW w:w="1782" w:type="dxa"/>
            <w:tcBorders>
              <w:top w:val="single" w:sz="6" w:space="0" w:color="8DB3E2"/>
              <w:left w:val="single" w:sz="6" w:space="0" w:color="8DB3E2"/>
              <w:bottom w:val="single" w:sz="6" w:space="0" w:color="8DB3E2"/>
              <w:right w:val="single" w:sz="8" w:space="0" w:color="8DB3E2"/>
            </w:tcBorders>
            <w:vAlign w:val="center"/>
          </w:tcPr>
          <w:p w:rsidR="001513A4" w:rsidRPr="00FD7D36" w:rsidRDefault="00F21E1F" w:rsidP="006E1525">
            <w:pPr>
              <w:jc w:val="center"/>
              <w:rPr>
                <w:rFonts w:ascii="Calibri" w:hAnsi="Calibri"/>
                <w:sz w:val="22"/>
                <w:szCs w:val="22"/>
              </w:rPr>
            </w:pPr>
            <w:r>
              <w:rPr>
                <w:rFonts w:ascii="Calibri" w:hAnsi="Calibri"/>
                <w:sz w:val="22"/>
                <w:szCs w:val="22"/>
              </w:rPr>
              <w:t>6,50</w:t>
            </w:r>
          </w:p>
        </w:tc>
      </w:tr>
      <w:tr w:rsidR="001513A4" w:rsidRPr="00AD100C" w:rsidTr="0011478A">
        <w:trPr>
          <w:trHeight w:val="493"/>
          <w:jc w:val="center"/>
        </w:trPr>
        <w:tc>
          <w:tcPr>
            <w:tcW w:w="4622" w:type="dxa"/>
            <w:gridSpan w:val="2"/>
            <w:tcBorders>
              <w:top w:val="single" w:sz="6" w:space="0" w:color="8DB3E2"/>
              <w:left w:val="single" w:sz="8" w:space="0" w:color="8DB3E2"/>
              <w:bottom w:val="single" w:sz="8" w:space="0" w:color="8DB3E2"/>
              <w:right w:val="single" w:sz="6" w:space="0" w:color="8DB3E2"/>
            </w:tcBorders>
            <w:vAlign w:val="center"/>
          </w:tcPr>
          <w:p w:rsidR="001513A4" w:rsidRPr="00FD7D36" w:rsidRDefault="001513A4" w:rsidP="006E1525">
            <w:pPr>
              <w:jc w:val="center"/>
              <w:rPr>
                <w:rFonts w:ascii="Calibri" w:hAnsi="Calibri"/>
                <w:b/>
                <w:color w:val="002060"/>
                <w:sz w:val="22"/>
                <w:szCs w:val="22"/>
              </w:rPr>
            </w:pPr>
            <w:r w:rsidRPr="00FD7D36">
              <w:rPr>
                <w:rFonts w:ascii="Calibri" w:hAnsi="Calibri"/>
                <w:b/>
                <w:color w:val="002060"/>
                <w:sz w:val="22"/>
                <w:szCs w:val="22"/>
              </w:rPr>
              <w:t>Razem:</w:t>
            </w:r>
          </w:p>
        </w:tc>
        <w:tc>
          <w:tcPr>
            <w:tcW w:w="1134" w:type="dxa"/>
            <w:tcBorders>
              <w:top w:val="single" w:sz="6" w:space="0" w:color="8DB3E2"/>
              <w:left w:val="single" w:sz="6" w:space="0" w:color="8DB3E2"/>
              <w:bottom w:val="single" w:sz="8" w:space="0" w:color="8DB3E2"/>
              <w:right w:val="single" w:sz="6" w:space="0" w:color="8DB3E2"/>
            </w:tcBorders>
            <w:vAlign w:val="center"/>
          </w:tcPr>
          <w:p w:rsidR="001513A4" w:rsidRPr="00FD7D36" w:rsidRDefault="00F21E1F" w:rsidP="006E1525">
            <w:pPr>
              <w:jc w:val="center"/>
              <w:rPr>
                <w:rFonts w:ascii="Calibri" w:hAnsi="Calibri"/>
                <w:b/>
                <w:color w:val="002060"/>
                <w:sz w:val="22"/>
                <w:szCs w:val="22"/>
              </w:rPr>
            </w:pPr>
            <w:r>
              <w:rPr>
                <w:rFonts w:ascii="Calibri" w:hAnsi="Calibri"/>
                <w:b/>
                <w:color w:val="002060"/>
                <w:sz w:val="22"/>
                <w:szCs w:val="22"/>
              </w:rPr>
              <w:t>380</w:t>
            </w:r>
          </w:p>
        </w:tc>
        <w:tc>
          <w:tcPr>
            <w:tcW w:w="1559" w:type="dxa"/>
            <w:tcBorders>
              <w:top w:val="single" w:sz="6" w:space="0" w:color="8DB3E2"/>
              <w:left w:val="single" w:sz="6" w:space="0" w:color="8DB3E2"/>
              <w:bottom w:val="single" w:sz="8" w:space="0" w:color="8DB3E2"/>
              <w:right w:val="single" w:sz="6" w:space="0" w:color="8DB3E2"/>
            </w:tcBorders>
            <w:vAlign w:val="center"/>
          </w:tcPr>
          <w:p w:rsidR="001513A4" w:rsidRPr="00FD7D36" w:rsidRDefault="00F21E1F" w:rsidP="006E1525">
            <w:pPr>
              <w:jc w:val="center"/>
              <w:rPr>
                <w:rFonts w:ascii="Calibri" w:hAnsi="Calibri"/>
                <w:b/>
                <w:color w:val="002060"/>
                <w:sz w:val="22"/>
                <w:szCs w:val="22"/>
              </w:rPr>
            </w:pPr>
            <w:r>
              <w:rPr>
                <w:rFonts w:ascii="Calibri" w:hAnsi="Calibri"/>
                <w:b/>
                <w:color w:val="002060"/>
                <w:sz w:val="22"/>
                <w:szCs w:val="22"/>
              </w:rPr>
              <w:t>38,58</w:t>
            </w:r>
          </w:p>
        </w:tc>
        <w:tc>
          <w:tcPr>
            <w:tcW w:w="1782" w:type="dxa"/>
            <w:tcBorders>
              <w:top w:val="single" w:sz="6" w:space="0" w:color="8DB3E2"/>
              <w:left w:val="single" w:sz="6" w:space="0" w:color="8DB3E2"/>
              <w:bottom w:val="single" w:sz="8" w:space="0" w:color="8DB3E2"/>
              <w:right w:val="single" w:sz="8" w:space="0" w:color="8DB3E2"/>
            </w:tcBorders>
            <w:vAlign w:val="center"/>
          </w:tcPr>
          <w:p w:rsidR="001513A4" w:rsidRPr="00FD7D36" w:rsidRDefault="00F21E1F" w:rsidP="006E1525">
            <w:pPr>
              <w:jc w:val="center"/>
              <w:rPr>
                <w:rFonts w:ascii="Calibri" w:hAnsi="Calibri"/>
                <w:b/>
                <w:color w:val="002060"/>
                <w:sz w:val="22"/>
                <w:szCs w:val="22"/>
              </w:rPr>
            </w:pPr>
            <w:r>
              <w:rPr>
                <w:rFonts w:ascii="Calibri" w:hAnsi="Calibri"/>
                <w:b/>
                <w:color w:val="002060"/>
                <w:sz w:val="22"/>
                <w:szCs w:val="22"/>
              </w:rPr>
              <w:t>12,75</w:t>
            </w:r>
          </w:p>
        </w:tc>
      </w:tr>
    </w:tbl>
    <w:p w:rsidR="00A71FB2" w:rsidRPr="00FD7D36" w:rsidRDefault="00A71FB2" w:rsidP="00A71FB2">
      <w:pPr>
        <w:adjustRightInd w:val="0"/>
        <w:rPr>
          <w:rFonts w:ascii="Calibri" w:hAnsi="Calibri"/>
          <w:b/>
          <w:bCs/>
          <w:iCs/>
          <w:color w:val="00B050"/>
          <w:sz w:val="18"/>
          <w:szCs w:val="18"/>
        </w:rPr>
      </w:pPr>
      <w:r w:rsidRPr="00FD7D36">
        <w:rPr>
          <w:rFonts w:ascii="Calibri" w:hAnsi="Calibri"/>
          <w:sz w:val="18"/>
          <w:szCs w:val="18"/>
        </w:rPr>
        <w:t>Źródło: Urząd Miejski stan na 2014r.</w:t>
      </w:r>
    </w:p>
    <w:p w:rsidR="00F96A27" w:rsidRPr="00FD7D36" w:rsidRDefault="00F96A27" w:rsidP="00EE40FF">
      <w:pPr>
        <w:adjustRightInd w:val="0"/>
        <w:rPr>
          <w:rFonts w:ascii="Calibri" w:hAnsi="Calibri"/>
          <w:color w:val="002060"/>
          <w:sz w:val="22"/>
          <w:szCs w:val="22"/>
        </w:rPr>
      </w:pPr>
    </w:p>
    <w:p w:rsidR="001513A4" w:rsidRPr="00FD7D36" w:rsidRDefault="001513A4" w:rsidP="001513A4">
      <w:pPr>
        <w:pStyle w:val="Tekstpodstawowywcity"/>
        <w:jc w:val="left"/>
        <w:rPr>
          <w:rFonts w:ascii="Calibri" w:hAnsi="Calibri"/>
          <w:color w:val="002060"/>
          <w:sz w:val="20"/>
          <w:szCs w:val="20"/>
        </w:rPr>
      </w:pPr>
      <w:r w:rsidRPr="00FD7D36">
        <w:rPr>
          <w:rFonts w:ascii="Calibri" w:hAnsi="Calibri"/>
          <w:color w:val="002060"/>
          <w:sz w:val="20"/>
          <w:szCs w:val="20"/>
        </w:rPr>
        <w:lastRenderedPageBreak/>
        <w:t xml:space="preserve">Tabela nr </w:t>
      </w:r>
      <w:r w:rsidR="00BD360B" w:rsidRPr="00FD7D36">
        <w:rPr>
          <w:rFonts w:ascii="Calibri" w:hAnsi="Calibri"/>
          <w:color w:val="002060"/>
          <w:sz w:val="20"/>
          <w:szCs w:val="20"/>
        </w:rPr>
        <w:t>2</w:t>
      </w:r>
      <w:r w:rsidR="00CD02B4">
        <w:rPr>
          <w:rFonts w:ascii="Calibri" w:hAnsi="Calibri"/>
          <w:color w:val="002060"/>
          <w:sz w:val="20"/>
          <w:szCs w:val="20"/>
        </w:rPr>
        <w:t>1</w:t>
      </w:r>
      <w:r w:rsidR="00311355" w:rsidRPr="00FD7D36">
        <w:rPr>
          <w:rFonts w:ascii="Calibri" w:hAnsi="Calibri"/>
          <w:color w:val="002060"/>
          <w:sz w:val="20"/>
          <w:szCs w:val="20"/>
        </w:rPr>
        <w:t xml:space="preserve">. </w:t>
      </w:r>
      <w:r w:rsidRPr="007E4A64">
        <w:rPr>
          <w:rFonts w:ascii="Calibri" w:hAnsi="Calibri"/>
          <w:b w:val="0"/>
          <w:sz w:val="20"/>
          <w:szCs w:val="20"/>
        </w:rPr>
        <w:t>Aktualny stan szkół gimnazjalnych</w:t>
      </w:r>
    </w:p>
    <w:tbl>
      <w:tblPr>
        <w:tblW w:w="9121" w:type="dxa"/>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70" w:type="dxa"/>
          <w:right w:w="70" w:type="dxa"/>
        </w:tblCellMar>
        <w:tblLook w:val="0000" w:firstRow="0" w:lastRow="0" w:firstColumn="0" w:lastColumn="0" w:noHBand="0" w:noVBand="0"/>
      </w:tblPr>
      <w:tblGrid>
        <w:gridCol w:w="665"/>
        <w:gridCol w:w="3969"/>
        <w:gridCol w:w="1134"/>
        <w:gridCol w:w="1559"/>
        <w:gridCol w:w="1794"/>
      </w:tblGrid>
      <w:tr w:rsidR="00A951BF" w:rsidRPr="00AD100C" w:rsidTr="0011478A">
        <w:trPr>
          <w:trHeight w:val="733"/>
          <w:jc w:val="center"/>
        </w:trPr>
        <w:tc>
          <w:tcPr>
            <w:tcW w:w="665"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A951BF" w:rsidRPr="00530EF5" w:rsidRDefault="00A951BF" w:rsidP="001638D7">
            <w:pPr>
              <w:jc w:val="center"/>
              <w:rPr>
                <w:rFonts w:ascii="Calibri" w:hAnsi="Calibri"/>
                <w:b/>
                <w:sz w:val="22"/>
                <w:szCs w:val="22"/>
              </w:rPr>
            </w:pPr>
            <w:r w:rsidRPr="00530EF5">
              <w:rPr>
                <w:rFonts w:ascii="Calibri" w:hAnsi="Calibri"/>
                <w:b/>
                <w:sz w:val="22"/>
                <w:szCs w:val="22"/>
              </w:rPr>
              <w:t>Lp.</w:t>
            </w:r>
          </w:p>
        </w:tc>
        <w:tc>
          <w:tcPr>
            <w:tcW w:w="3969"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A951BF" w:rsidRPr="00530EF5" w:rsidRDefault="00A951BF" w:rsidP="001638D7">
            <w:pPr>
              <w:jc w:val="center"/>
              <w:rPr>
                <w:rFonts w:ascii="Calibri" w:hAnsi="Calibri"/>
                <w:b/>
                <w:sz w:val="22"/>
                <w:szCs w:val="22"/>
              </w:rPr>
            </w:pPr>
            <w:r w:rsidRPr="00530EF5">
              <w:rPr>
                <w:rFonts w:ascii="Calibri" w:hAnsi="Calibri"/>
                <w:b/>
                <w:sz w:val="22"/>
                <w:szCs w:val="22"/>
              </w:rPr>
              <w:t>Nazwa szkoły</w:t>
            </w:r>
          </w:p>
        </w:tc>
        <w:tc>
          <w:tcPr>
            <w:tcW w:w="1134"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A951BF" w:rsidRPr="00530EF5" w:rsidRDefault="00A951BF" w:rsidP="001638D7">
            <w:pPr>
              <w:jc w:val="center"/>
              <w:rPr>
                <w:rFonts w:ascii="Calibri" w:hAnsi="Calibri"/>
                <w:b/>
                <w:sz w:val="22"/>
                <w:szCs w:val="22"/>
              </w:rPr>
            </w:pPr>
            <w:r w:rsidRPr="00530EF5">
              <w:rPr>
                <w:rFonts w:ascii="Calibri" w:hAnsi="Calibri"/>
                <w:b/>
                <w:sz w:val="22"/>
                <w:szCs w:val="22"/>
              </w:rPr>
              <w:t>Liczba uczniów</w:t>
            </w:r>
          </w:p>
        </w:tc>
        <w:tc>
          <w:tcPr>
            <w:tcW w:w="1559"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A951BF" w:rsidRPr="00530EF5" w:rsidRDefault="00A951BF" w:rsidP="001638D7">
            <w:pPr>
              <w:jc w:val="center"/>
              <w:rPr>
                <w:rFonts w:ascii="Calibri" w:hAnsi="Calibri"/>
                <w:b/>
                <w:sz w:val="22"/>
                <w:szCs w:val="22"/>
              </w:rPr>
            </w:pPr>
            <w:r w:rsidRPr="00530EF5">
              <w:rPr>
                <w:rFonts w:ascii="Calibri" w:hAnsi="Calibri"/>
                <w:b/>
                <w:sz w:val="22"/>
                <w:szCs w:val="22"/>
              </w:rPr>
              <w:t>Pracownicy pedagogiczni</w:t>
            </w:r>
          </w:p>
        </w:tc>
        <w:tc>
          <w:tcPr>
            <w:tcW w:w="1794"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A951BF" w:rsidRPr="00530EF5" w:rsidRDefault="00A951BF" w:rsidP="001638D7">
            <w:pPr>
              <w:jc w:val="center"/>
              <w:rPr>
                <w:rFonts w:ascii="Calibri" w:hAnsi="Calibri"/>
                <w:b/>
                <w:sz w:val="22"/>
                <w:szCs w:val="22"/>
              </w:rPr>
            </w:pPr>
            <w:r w:rsidRPr="00530EF5">
              <w:rPr>
                <w:rFonts w:ascii="Calibri" w:hAnsi="Calibri"/>
                <w:b/>
                <w:sz w:val="22"/>
                <w:szCs w:val="22"/>
              </w:rPr>
              <w:t>Pracownicy obsługi i administracji</w:t>
            </w:r>
          </w:p>
        </w:tc>
      </w:tr>
      <w:tr w:rsidR="00A951BF" w:rsidRPr="00AD100C" w:rsidTr="0011478A">
        <w:trPr>
          <w:trHeight w:val="200"/>
          <w:jc w:val="center"/>
        </w:trPr>
        <w:tc>
          <w:tcPr>
            <w:tcW w:w="665" w:type="dxa"/>
            <w:vMerge/>
            <w:tcBorders>
              <w:top w:val="single" w:sz="8" w:space="0" w:color="FFFFFF"/>
              <w:left w:val="single" w:sz="8" w:space="0" w:color="FFFFFF"/>
              <w:bottom w:val="single" w:sz="8" w:space="0" w:color="FFFFFF"/>
              <w:right w:val="single" w:sz="8" w:space="0" w:color="FFFFFF"/>
            </w:tcBorders>
            <w:shd w:val="clear" w:color="auto" w:fill="8DB3E2"/>
          </w:tcPr>
          <w:p w:rsidR="00A951BF" w:rsidRPr="00530EF5" w:rsidRDefault="00A951BF" w:rsidP="001638D7">
            <w:pPr>
              <w:rPr>
                <w:rFonts w:ascii="Calibri" w:hAnsi="Calibri"/>
                <w:b/>
                <w:sz w:val="22"/>
                <w:szCs w:val="22"/>
              </w:rPr>
            </w:pPr>
          </w:p>
        </w:tc>
        <w:tc>
          <w:tcPr>
            <w:tcW w:w="3969" w:type="dxa"/>
            <w:vMerge/>
            <w:tcBorders>
              <w:top w:val="single" w:sz="8" w:space="0" w:color="FFFFFF"/>
              <w:left w:val="single" w:sz="8" w:space="0" w:color="FFFFFF"/>
              <w:bottom w:val="single" w:sz="8" w:space="0" w:color="FFFFFF"/>
              <w:right w:val="single" w:sz="8" w:space="0" w:color="FFFFFF"/>
            </w:tcBorders>
            <w:shd w:val="clear" w:color="auto" w:fill="8DB3E2"/>
          </w:tcPr>
          <w:p w:rsidR="00A951BF" w:rsidRPr="00530EF5" w:rsidRDefault="00A951BF" w:rsidP="001638D7">
            <w:pPr>
              <w:rPr>
                <w:rFonts w:ascii="Calibri" w:hAnsi="Calibri"/>
                <w:b/>
                <w:sz w:val="22"/>
                <w:szCs w:val="22"/>
              </w:rPr>
            </w:pPr>
          </w:p>
        </w:tc>
        <w:tc>
          <w:tcPr>
            <w:tcW w:w="1134" w:type="dxa"/>
            <w:vMerge/>
            <w:tcBorders>
              <w:top w:val="single" w:sz="8" w:space="0" w:color="FFFFFF"/>
              <w:left w:val="single" w:sz="8" w:space="0" w:color="FFFFFF"/>
              <w:bottom w:val="single" w:sz="8" w:space="0" w:color="FFFFFF"/>
              <w:right w:val="single" w:sz="8" w:space="0" w:color="FFFFFF"/>
            </w:tcBorders>
            <w:shd w:val="clear" w:color="auto" w:fill="8DB3E2"/>
          </w:tcPr>
          <w:p w:rsidR="00A951BF" w:rsidRPr="00530EF5" w:rsidRDefault="00A951BF" w:rsidP="001638D7">
            <w:pPr>
              <w:jc w:val="center"/>
              <w:rPr>
                <w:rFonts w:ascii="Calibri" w:hAnsi="Calibri"/>
                <w:b/>
                <w:sz w:val="22"/>
                <w:szCs w:val="22"/>
              </w:rPr>
            </w:pPr>
          </w:p>
        </w:tc>
        <w:tc>
          <w:tcPr>
            <w:tcW w:w="3353" w:type="dxa"/>
            <w:gridSpan w:val="2"/>
            <w:tcBorders>
              <w:top w:val="single" w:sz="8" w:space="0" w:color="FFFFFF"/>
              <w:left w:val="single" w:sz="8" w:space="0" w:color="FFFFFF"/>
              <w:bottom w:val="single" w:sz="8" w:space="0" w:color="FFFFFF"/>
              <w:right w:val="single" w:sz="8" w:space="0" w:color="FFFFFF"/>
            </w:tcBorders>
            <w:shd w:val="clear" w:color="auto" w:fill="8DB3E2"/>
          </w:tcPr>
          <w:p w:rsidR="00A951BF" w:rsidRPr="00530EF5" w:rsidRDefault="00A951BF" w:rsidP="001638D7">
            <w:pPr>
              <w:jc w:val="center"/>
              <w:rPr>
                <w:rFonts w:ascii="Calibri" w:hAnsi="Calibri"/>
                <w:b/>
                <w:sz w:val="22"/>
                <w:szCs w:val="22"/>
              </w:rPr>
            </w:pPr>
            <w:r w:rsidRPr="00530EF5">
              <w:rPr>
                <w:rFonts w:ascii="Calibri" w:hAnsi="Calibri"/>
                <w:b/>
                <w:sz w:val="22"/>
                <w:szCs w:val="22"/>
              </w:rPr>
              <w:t>(w etatach)</w:t>
            </w:r>
          </w:p>
        </w:tc>
      </w:tr>
      <w:tr w:rsidR="00A951BF" w:rsidRPr="00AD100C" w:rsidTr="0011478A">
        <w:trPr>
          <w:trHeight w:val="221"/>
          <w:jc w:val="center"/>
        </w:trPr>
        <w:tc>
          <w:tcPr>
            <w:tcW w:w="665" w:type="dxa"/>
            <w:tcBorders>
              <w:top w:val="single" w:sz="8" w:space="0" w:color="FFFFFF"/>
            </w:tcBorders>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1.</w:t>
            </w:r>
          </w:p>
        </w:tc>
        <w:tc>
          <w:tcPr>
            <w:tcW w:w="3969" w:type="dxa"/>
            <w:tcBorders>
              <w:top w:val="single" w:sz="8" w:space="0" w:color="FFFFFF"/>
            </w:tcBorders>
          </w:tcPr>
          <w:p w:rsidR="00A951BF" w:rsidRPr="00A951BF" w:rsidRDefault="00A951BF" w:rsidP="001638D7">
            <w:pPr>
              <w:jc w:val="center"/>
              <w:rPr>
                <w:rFonts w:ascii="Calibri" w:hAnsi="Calibri"/>
                <w:sz w:val="22"/>
                <w:szCs w:val="22"/>
              </w:rPr>
            </w:pPr>
            <w:r w:rsidRPr="00A951BF">
              <w:rPr>
                <w:rFonts w:ascii="Calibri" w:hAnsi="Calibri"/>
                <w:sz w:val="22"/>
                <w:szCs w:val="22"/>
              </w:rPr>
              <w:t xml:space="preserve">Gimnazjum </w:t>
            </w:r>
          </w:p>
          <w:p w:rsidR="00A951BF" w:rsidRPr="00A951BF" w:rsidRDefault="00A951BF" w:rsidP="001638D7">
            <w:pPr>
              <w:jc w:val="center"/>
              <w:rPr>
                <w:rFonts w:ascii="Calibri" w:hAnsi="Calibri"/>
                <w:sz w:val="22"/>
                <w:szCs w:val="22"/>
              </w:rPr>
            </w:pPr>
            <w:r w:rsidRPr="00A951BF">
              <w:rPr>
                <w:rFonts w:ascii="Calibri" w:hAnsi="Calibri"/>
                <w:sz w:val="22"/>
                <w:szCs w:val="22"/>
              </w:rPr>
              <w:t>w Trzcielu</w:t>
            </w:r>
          </w:p>
        </w:tc>
        <w:tc>
          <w:tcPr>
            <w:tcW w:w="1134" w:type="dxa"/>
            <w:tcBorders>
              <w:top w:val="single" w:sz="8" w:space="0" w:color="FFFFFF"/>
            </w:tcBorders>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84</w:t>
            </w:r>
          </w:p>
        </w:tc>
        <w:tc>
          <w:tcPr>
            <w:tcW w:w="1559" w:type="dxa"/>
            <w:tcBorders>
              <w:top w:val="single" w:sz="8" w:space="0" w:color="FFFFFF"/>
            </w:tcBorders>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13,33</w:t>
            </w:r>
          </w:p>
        </w:tc>
        <w:tc>
          <w:tcPr>
            <w:tcW w:w="1794" w:type="dxa"/>
            <w:tcBorders>
              <w:top w:val="single" w:sz="8" w:space="0" w:color="FFFFFF"/>
            </w:tcBorders>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3,00</w:t>
            </w:r>
          </w:p>
        </w:tc>
      </w:tr>
      <w:tr w:rsidR="00A951BF" w:rsidRPr="00AD100C" w:rsidTr="00A951BF">
        <w:trPr>
          <w:trHeight w:val="126"/>
          <w:jc w:val="center"/>
        </w:trPr>
        <w:tc>
          <w:tcPr>
            <w:tcW w:w="665" w:type="dxa"/>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2.</w:t>
            </w:r>
          </w:p>
        </w:tc>
        <w:tc>
          <w:tcPr>
            <w:tcW w:w="3969" w:type="dxa"/>
          </w:tcPr>
          <w:p w:rsidR="00A951BF" w:rsidRPr="00A951BF" w:rsidRDefault="00A951BF" w:rsidP="001638D7">
            <w:pPr>
              <w:jc w:val="center"/>
              <w:rPr>
                <w:rFonts w:ascii="Calibri" w:hAnsi="Calibri"/>
                <w:sz w:val="22"/>
                <w:szCs w:val="22"/>
              </w:rPr>
            </w:pPr>
            <w:r w:rsidRPr="00A951BF">
              <w:rPr>
                <w:rFonts w:ascii="Calibri" w:hAnsi="Calibri"/>
                <w:sz w:val="22"/>
                <w:szCs w:val="22"/>
              </w:rPr>
              <w:t xml:space="preserve">Gimnazjum </w:t>
            </w:r>
          </w:p>
          <w:p w:rsidR="00A951BF" w:rsidRPr="00A951BF" w:rsidRDefault="00A951BF" w:rsidP="001638D7">
            <w:pPr>
              <w:jc w:val="center"/>
              <w:rPr>
                <w:rFonts w:ascii="Calibri" w:hAnsi="Calibri"/>
                <w:sz w:val="22"/>
                <w:szCs w:val="22"/>
              </w:rPr>
            </w:pPr>
            <w:r w:rsidRPr="00A951BF">
              <w:rPr>
                <w:rFonts w:ascii="Calibri" w:hAnsi="Calibri"/>
                <w:sz w:val="22"/>
                <w:szCs w:val="22"/>
              </w:rPr>
              <w:t>w Brójcach</w:t>
            </w:r>
          </w:p>
        </w:tc>
        <w:tc>
          <w:tcPr>
            <w:tcW w:w="1134" w:type="dxa"/>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73</w:t>
            </w:r>
          </w:p>
        </w:tc>
        <w:tc>
          <w:tcPr>
            <w:tcW w:w="1559" w:type="dxa"/>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10,59</w:t>
            </w:r>
          </w:p>
        </w:tc>
        <w:tc>
          <w:tcPr>
            <w:tcW w:w="1794" w:type="dxa"/>
            <w:vAlign w:val="center"/>
          </w:tcPr>
          <w:p w:rsidR="00A951BF" w:rsidRPr="00A951BF" w:rsidRDefault="00A951BF" w:rsidP="001638D7">
            <w:pPr>
              <w:jc w:val="center"/>
              <w:rPr>
                <w:rFonts w:ascii="Calibri" w:hAnsi="Calibri"/>
                <w:sz w:val="22"/>
                <w:szCs w:val="22"/>
              </w:rPr>
            </w:pPr>
            <w:r w:rsidRPr="00A951BF">
              <w:rPr>
                <w:rFonts w:ascii="Calibri" w:hAnsi="Calibri"/>
                <w:sz w:val="22"/>
                <w:szCs w:val="22"/>
              </w:rPr>
              <w:t>4,50</w:t>
            </w:r>
          </w:p>
        </w:tc>
      </w:tr>
      <w:tr w:rsidR="00A951BF" w:rsidRPr="00AD100C" w:rsidTr="00A951BF">
        <w:trPr>
          <w:trHeight w:val="426"/>
          <w:jc w:val="center"/>
        </w:trPr>
        <w:tc>
          <w:tcPr>
            <w:tcW w:w="4634" w:type="dxa"/>
            <w:gridSpan w:val="2"/>
            <w:vAlign w:val="center"/>
          </w:tcPr>
          <w:p w:rsidR="00A951BF" w:rsidRPr="00A951BF" w:rsidRDefault="00A951BF" w:rsidP="001638D7">
            <w:pPr>
              <w:jc w:val="center"/>
              <w:rPr>
                <w:rFonts w:ascii="Calibri" w:hAnsi="Calibri"/>
                <w:b/>
                <w:color w:val="002060"/>
                <w:sz w:val="22"/>
                <w:szCs w:val="22"/>
              </w:rPr>
            </w:pPr>
            <w:r w:rsidRPr="00A951BF">
              <w:rPr>
                <w:rFonts w:ascii="Calibri" w:hAnsi="Calibri"/>
                <w:b/>
                <w:color w:val="002060"/>
                <w:sz w:val="22"/>
                <w:szCs w:val="22"/>
              </w:rPr>
              <w:t>Razem:</w:t>
            </w:r>
          </w:p>
        </w:tc>
        <w:tc>
          <w:tcPr>
            <w:tcW w:w="1134" w:type="dxa"/>
            <w:vAlign w:val="center"/>
          </w:tcPr>
          <w:p w:rsidR="00A951BF" w:rsidRPr="00A951BF" w:rsidRDefault="00A951BF" w:rsidP="001638D7">
            <w:pPr>
              <w:jc w:val="center"/>
              <w:rPr>
                <w:rFonts w:ascii="Calibri" w:hAnsi="Calibri"/>
                <w:b/>
                <w:sz w:val="22"/>
                <w:szCs w:val="22"/>
              </w:rPr>
            </w:pPr>
            <w:r w:rsidRPr="00A951BF">
              <w:rPr>
                <w:rFonts w:ascii="Calibri" w:hAnsi="Calibri"/>
                <w:b/>
                <w:sz w:val="22"/>
                <w:szCs w:val="22"/>
              </w:rPr>
              <w:t>157</w:t>
            </w:r>
          </w:p>
        </w:tc>
        <w:tc>
          <w:tcPr>
            <w:tcW w:w="1559" w:type="dxa"/>
            <w:vAlign w:val="center"/>
          </w:tcPr>
          <w:p w:rsidR="00A951BF" w:rsidRPr="00A951BF" w:rsidRDefault="00A951BF" w:rsidP="001638D7">
            <w:pPr>
              <w:jc w:val="center"/>
              <w:rPr>
                <w:rFonts w:ascii="Calibri" w:hAnsi="Calibri"/>
                <w:b/>
                <w:sz w:val="22"/>
                <w:szCs w:val="22"/>
              </w:rPr>
            </w:pPr>
            <w:r w:rsidRPr="00A951BF">
              <w:rPr>
                <w:rFonts w:ascii="Calibri" w:hAnsi="Calibri"/>
                <w:b/>
                <w:sz w:val="22"/>
                <w:szCs w:val="22"/>
              </w:rPr>
              <w:t>23,92</w:t>
            </w:r>
          </w:p>
        </w:tc>
        <w:tc>
          <w:tcPr>
            <w:tcW w:w="1794" w:type="dxa"/>
            <w:vAlign w:val="center"/>
          </w:tcPr>
          <w:p w:rsidR="00A951BF" w:rsidRPr="00A951BF" w:rsidRDefault="00A951BF" w:rsidP="001638D7">
            <w:pPr>
              <w:jc w:val="center"/>
              <w:rPr>
                <w:rFonts w:ascii="Calibri" w:hAnsi="Calibri"/>
                <w:b/>
                <w:sz w:val="22"/>
                <w:szCs w:val="22"/>
              </w:rPr>
            </w:pPr>
            <w:r w:rsidRPr="00A951BF">
              <w:rPr>
                <w:rFonts w:ascii="Calibri" w:hAnsi="Calibri"/>
                <w:b/>
                <w:sz w:val="22"/>
                <w:szCs w:val="22"/>
              </w:rPr>
              <w:t>7,50</w:t>
            </w:r>
          </w:p>
        </w:tc>
      </w:tr>
    </w:tbl>
    <w:p w:rsidR="00A71FB2" w:rsidRPr="00FD7D36" w:rsidRDefault="00A71FB2" w:rsidP="00A71FB2">
      <w:pPr>
        <w:adjustRightInd w:val="0"/>
        <w:rPr>
          <w:rFonts w:ascii="Calibri" w:hAnsi="Calibri"/>
          <w:b/>
          <w:bCs/>
          <w:iCs/>
          <w:color w:val="00B050"/>
          <w:sz w:val="18"/>
          <w:szCs w:val="18"/>
        </w:rPr>
      </w:pPr>
      <w:r w:rsidRPr="00FD7D36">
        <w:rPr>
          <w:rFonts w:ascii="Calibri" w:hAnsi="Calibri"/>
          <w:sz w:val="18"/>
          <w:szCs w:val="18"/>
        </w:rPr>
        <w:t>Źródło: Urząd Miejski stan na 2014r.</w:t>
      </w:r>
    </w:p>
    <w:p w:rsidR="00EE40FF" w:rsidRPr="00FD7D36" w:rsidRDefault="00EE40FF" w:rsidP="00EE40FF">
      <w:pPr>
        <w:adjustRightInd w:val="0"/>
        <w:rPr>
          <w:rFonts w:ascii="Calibri" w:hAnsi="Calibri"/>
          <w:sz w:val="20"/>
          <w:szCs w:val="20"/>
        </w:rPr>
      </w:pPr>
    </w:p>
    <w:p w:rsidR="00B42C68" w:rsidRPr="00FD7D36" w:rsidRDefault="00B42C68" w:rsidP="0059470B">
      <w:pPr>
        <w:pStyle w:val="Tekstpodstawowywcity"/>
        <w:spacing w:line="240" w:lineRule="auto"/>
        <w:jc w:val="left"/>
        <w:rPr>
          <w:rFonts w:ascii="Calibri" w:hAnsi="Calibri"/>
          <w:color w:val="002060"/>
          <w:sz w:val="20"/>
          <w:szCs w:val="20"/>
        </w:rPr>
      </w:pPr>
    </w:p>
    <w:p w:rsidR="00D707F7" w:rsidRPr="00FD7D36" w:rsidRDefault="00BD360B" w:rsidP="0059470B">
      <w:pPr>
        <w:pStyle w:val="Tekstpodstawowywcity"/>
        <w:spacing w:line="240" w:lineRule="auto"/>
        <w:jc w:val="left"/>
        <w:rPr>
          <w:rFonts w:ascii="Calibri" w:hAnsi="Calibri"/>
          <w:color w:val="002060"/>
          <w:sz w:val="22"/>
          <w:szCs w:val="22"/>
        </w:rPr>
      </w:pPr>
      <w:r w:rsidRPr="00FD7D36">
        <w:rPr>
          <w:rFonts w:ascii="Calibri" w:hAnsi="Calibri"/>
          <w:color w:val="002060"/>
          <w:sz w:val="20"/>
          <w:szCs w:val="20"/>
        </w:rPr>
        <w:t>Tabela nr 2</w:t>
      </w:r>
      <w:r w:rsidR="00CD02B4">
        <w:rPr>
          <w:rFonts w:ascii="Calibri" w:hAnsi="Calibri"/>
          <w:color w:val="002060"/>
          <w:sz w:val="20"/>
          <w:szCs w:val="20"/>
        </w:rPr>
        <w:t>2</w:t>
      </w:r>
      <w:r w:rsidR="00311355" w:rsidRPr="00FD7D36">
        <w:rPr>
          <w:rFonts w:ascii="Calibri" w:hAnsi="Calibri"/>
          <w:color w:val="002060"/>
          <w:sz w:val="20"/>
          <w:szCs w:val="20"/>
        </w:rPr>
        <w:t xml:space="preserve">. </w:t>
      </w:r>
      <w:r w:rsidR="00D707F7" w:rsidRPr="00FD7D36">
        <w:rPr>
          <w:rFonts w:ascii="Calibri" w:hAnsi="Calibri"/>
          <w:b w:val="0"/>
          <w:sz w:val="20"/>
          <w:szCs w:val="20"/>
        </w:rPr>
        <w:t>Aktualny stan szkół średnich mających swoje siedziby na terenie gminy Trzciel, dla których organem prowadzącym jest Powiat Międzyrzecki.</w:t>
      </w:r>
    </w:p>
    <w:tbl>
      <w:tblPr>
        <w:tblW w:w="9214" w:type="dxa"/>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70" w:type="dxa"/>
          <w:right w:w="70" w:type="dxa"/>
        </w:tblCellMar>
        <w:tblLook w:val="0000" w:firstRow="0" w:lastRow="0" w:firstColumn="0" w:lastColumn="0" w:noHBand="0" w:noVBand="0"/>
      </w:tblPr>
      <w:tblGrid>
        <w:gridCol w:w="709"/>
        <w:gridCol w:w="3969"/>
        <w:gridCol w:w="1134"/>
        <w:gridCol w:w="1559"/>
        <w:gridCol w:w="1843"/>
      </w:tblGrid>
      <w:tr w:rsidR="00311227" w:rsidRPr="00AD100C" w:rsidTr="0011478A">
        <w:trPr>
          <w:trHeight w:val="733"/>
          <w:jc w:val="center"/>
        </w:trPr>
        <w:tc>
          <w:tcPr>
            <w:tcW w:w="709"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311227" w:rsidRPr="00530EF5" w:rsidRDefault="00311227" w:rsidP="001638D7">
            <w:pPr>
              <w:jc w:val="center"/>
              <w:rPr>
                <w:rFonts w:ascii="Calibri" w:hAnsi="Calibri"/>
                <w:b/>
                <w:sz w:val="22"/>
                <w:szCs w:val="22"/>
              </w:rPr>
            </w:pPr>
            <w:r w:rsidRPr="00530EF5">
              <w:rPr>
                <w:rFonts w:ascii="Calibri" w:hAnsi="Calibri"/>
                <w:b/>
                <w:sz w:val="22"/>
                <w:szCs w:val="22"/>
              </w:rPr>
              <w:t>Lp.</w:t>
            </w:r>
          </w:p>
        </w:tc>
        <w:tc>
          <w:tcPr>
            <w:tcW w:w="3969"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311227" w:rsidRPr="00530EF5" w:rsidRDefault="00311227" w:rsidP="001638D7">
            <w:pPr>
              <w:jc w:val="center"/>
              <w:rPr>
                <w:rFonts w:ascii="Calibri" w:hAnsi="Calibri"/>
                <w:b/>
                <w:sz w:val="22"/>
                <w:szCs w:val="22"/>
              </w:rPr>
            </w:pPr>
            <w:r w:rsidRPr="00530EF5">
              <w:rPr>
                <w:rFonts w:ascii="Calibri" w:hAnsi="Calibri"/>
                <w:b/>
                <w:sz w:val="22"/>
                <w:szCs w:val="22"/>
              </w:rPr>
              <w:t>Nazwa szkoły</w:t>
            </w:r>
          </w:p>
        </w:tc>
        <w:tc>
          <w:tcPr>
            <w:tcW w:w="1134" w:type="dxa"/>
            <w:vMerge w:val="restart"/>
            <w:tcBorders>
              <w:top w:val="single" w:sz="8" w:space="0" w:color="FFFFFF"/>
              <w:left w:val="single" w:sz="8" w:space="0" w:color="FFFFFF"/>
              <w:bottom w:val="single" w:sz="8" w:space="0" w:color="FFFFFF"/>
              <w:right w:val="single" w:sz="8" w:space="0" w:color="FFFFFF"/>
            </w:tcBorders>
            <w:shd w:val="clear" w:color="auto" w:fill="8DB3E2"/>
            <w:vAlign w:val="center"/>
          </w:tcPr>
          <w:p w:rsidR="00311227" w:rsidRPr="00530EF5" w:rsidRDefault="00311227" w:rsidP="001638D7">
            <w:pPr>
              <w:jc w:val="center"/>
              <w:rPr>
                <w:rFonts w:ascii="Calibri" w:hAnsi="Calibri"/>
                <w:b/>
                <w:sz w:val="22"/>
                <w:szCs w:val="22"/>
              </w:rPr>
            </w:pPr>
            <w:r w:rsidRPr="00530EF5">
              <w:rPr>
                <w:rFonts w:ascii="Calibri" w:hAnsi="Calibri"/>
                <w:b/>
                <w:sz w:val="22"/>
                <w:szCs w:val="22"/>
              </w:rPr>
              <w:t>Liczba uczniów</w:t>
            </w:r>
          </w:p>
        </w:tc>
        <w:tc>
          <w:tcPr>
            <w:tcW w:w="1559"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311227" w:rsidRPr="00530EF5" w:rsidRDefault="00311227" w:rsidP="001638D7">
            <w:pPr>
              <w:jc w:val="center"/>
              <w:rPr>
                <w:rFonts w:ascii="Calibri" w:hAnsi="Calibri"/>
                <w:b/>
                <w:sz w:val="22"/>
                <w:szCs w:val="22"/>
              </w:rPr>
            </w:pPr>
            <w:r w:rsidRPr="00530EF5">
              <w:rPr>
                <w:rFonts w:ascii="Calibri" w:hAnsi="Calibri"/>
                <w:b/>
                <w:sz w:val="22"/>
                <w:szCs w:val="22"/>
              </w:rPr>
              <w:t>Pracownicy pedagogiczni</w:t>
            </w:r>
          </w:p>
        </w:tc>
        <w:tc>
          <w:tcPr>
            <w:tcW w:w="184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311227" w:rsidRPr="00530EF5" w:rsidRDefault="00311227" w:rsidP="001638D7">
            <w:pPr>
              <w:jc w:val="center"/>
              <w:rPr>
                <w:rFonts w:ascii="Calibri" w:hAnsi="Calibri"/>
                <w:b/>
                <w:sz w:val="22"/>
                <w:szCs w:val="22"/>
              </w:rPr>
            </w:pPr>
            <w:r w:rsidRPr="00530EF5">
              <w:rPr>
                <w:rFonts w:ascii="Calibri" w:hAnsi="Calibri"/>
                <w:b/>
                <w:sz w:val="22"/>
                <w:szCs w:val="22"/>
              </w:rPr>
              <w:t>Pracownicy obsługi i administracji</w:t>
            </w:r>
          </w:p>
        </w:tc>
      </w:tr>
      <w:tr w:rsidR="00311227" w:rsidRPr="00AD100C" w:rsidTr="0011478A">
        <w:trPr>
          <w:trHeight w:val="200"/>
          <w:jc w:val="center"/>
        </w:trPr>
        <w:tc>
          <w:tcPr>
            <w:tcW w:w="709" w:type="dxa"/>
            <w:vMerge/>
            <w:tcBorders>
              <w:top w:val="single" w:sz="8" w:space="0" w:color="FFFFFF"/>
              <w:left w:val="single" w:sz="8" w:space="0" w:color="FFFFFF"/>
              <w:bottom w:val="single" w:sz="8" w:space="0" w:color="FFFFFF"/>
              <w:right w:val="single" w:sz="8" w:space="0" w:color="FFFFFF"/>
            </w:tcBorders>
            <w:shd w:val="clear" w:color="auto" w:fill="8DB3E2"/>
          </w:tcPr>
          <w:p w:rsidR="00311227" w:rsidRPr="00530EF5" w:rsidRDefault="00311227" w:rsidP="001638D7">
            <w:pPr>
              <w:rPr>
                <w:rFonts w:ascii="Calibri" w:hAnsi="Calibri"/>
                <w:b/>
                <w:sz w:val="22"/>
                <w:szCs w:val="22"/>
              </w:rPr>
            </w:pPr>
          </w:p>
        </w:tc>
        <w:tc>
          <w:tcPr>
            <w:tcW w:w="3969" w:type="dxa"/>
            <w:vMerge/>
            <w:tcBorders>
              <w:top w:val="single" w:sz="8" w:space="0" w:color="FFFFFF"/>
              <w:left w:val="single" w:sz="8" w:space="0" w:color="FFFFFF"/>
              <w:bottom w:val="single" w:sz="8" w:space="0" w:color="FFFFFF"/>
              <w:right w:val="single" w:sz="8" w:space="0" w:color="FFFFFF"/>
            </w:tcBorders>
            <w:shd w:val="clear" w:color="auto" w:fill="8DB3E2"/>
          </w:tcPr>
          <w:p w:rsidR="00311227" w:rsidRPr="00530EF5" w:rsidRDefault="00311227" w:rsidP="001638D7">
            <w:pPr>
              <w:rPr>
                <w:rFonts w:ascii="Calibri" w:hAnsi="Calibri"/>
                <w:b/>
                <w:sz w:val="22"/>
                <w:szCs w:val="22"/>
              </w:rPr>
            </w:pPr>
          </w:p>
        </w:tc>
        <w:tc>
          <w:tcPr>
            <w:tcW w:w="1134" w:type="dxa"/>
            <w:vMerge/>
            <w:tcBorders>
              <w:top w:val="single" w:sz="8" w:space="0" w:color="FFFFFF"/>
              <w:left w:val="single" w:sz="8" w:space="0" w:color="FFFFFF"/>
              <w:bottom w:val="single" w:sz="8" w:space="0" w:color="FFFFFF"/>
              <w:right w:val="single" w:sz="8" w:space="0" w:color="FFFFFF"/>
            </w:tcBorders>
            <w:shd w:val="clear" w:color="auto" w:fill="8DB3E2"/>
          </w:tcPr>
          <w:p w:rsidR="00311227" w:rsidRPr="00530EF5" w:rsidRDefault="00311227" w:rsidP="001638D7">
            <w:pPr>
              <w:jc w:val="center"/>
              <w:rPr>
                <w:rFonts w:ascii="Calibri" w:hAnsi="Calibri"/>
                <w:b/>
                <w:sz w:val="22"/>
                <w:szCs w:val="22"/>
              </w:rPr>
            </w:pPr>
          </w:p>
        </w:tc>
        <w:tc>
          <w:tcPr>
            <w:tcW w:w="3402" w:type="dxa"/>
            <w:gridSpan w:val="2"/>
            <w:tcBorders>
              <w:top w:val="single" w:sz="8" w:space="0" w:color="FFFFFF"/>
              <w:left w:val="single" w:sz="8" w:space="0" w:color="FFFFFF"/>
              <w:bottom w:val="single" w:sz="8" w:space="0" w:color="FFFFFF"/>
              <w:right w:val="single" w:sz="8" w:space="0" w:color="FFFFFF"/>
            </w:tcBorders>
            <w:shd w:val="clear" w:color="auto" w:fill="8DB3E2"/>
          </w:tcPr>
          <w:p w:rsidR="00311227" w:rsidRPr="00530EF5" w:rsidRDefault="00311227" w:rsidP="001638D7">
            <w:pPr>
              <w:jc w:val="center"/>
              <w:rPr>
                <w:rFonts w:ascii="Calibri" w:hAnsi="Calibri"/>
                <w:b/>
                <w:sz w:val="22"/>
                <w:szCs w:val="22"/>
              </w:rPr>
            </w:pPr>
            <w:r w:rsidRPr="00530EF5">
              <w:rPr>
                <w:rFonts w:ascii="Calibri" w:hAnsi="Calibri"/>
                <w:b/>
                <w:sz w:val="22"/>
                <w:szCs w:val="22"/>
              </w:rPr>
              <w:t>(w etatach)</w:t>
            </w:r>
          </w:p>
        </w:tc>
      </w:tr>
      <w:tr w:rsidR="00311227" w:rsidRPr="00AD100C" w:rsidTr="0011478A">
        <w:trPr>
          <w:trHeight w:val="126"/>
          <w:jc w:val="center"/>
        </w:trPr>
        <w:tc>
          <w:tcPr>
            <w:tcW w:w="709" w:type="dxa"/>
            <w:tcBorders>
              <w:top w:val="single" w:sz="8" w:space="0" w:color="FFFFFF"/>
            </w:tcBorders>
            <w:vAlign w:val="center"/>
          </w:tcPr>
          <w:p w:rsidR="00311227" w:rsidRPr="00311227" w:rsidRDefault="00311227" w:rsidP="001638D7">
            <w:pPr>
              <w:jc w:val="center"/>
              <w:rPr>
                <w:rFonts w:ascii="Calibri" w:hAnsi="Calibri"/>
                <w:color w:val="000000"/>
                <w:sz w:val="22"/>
                <w:szCs w:val="22"/>
              </w:rPr>
            </w:pPr>
            <w:r w:rsidRPr="00311227">
              <w:rPr>
                <w:rFonts w:ascii="Calibri" w:hAnsi="Calibri"/>
                <w:color w:val="000000"/>
                <w:sz w:val="22"/>
                <w:szCs w:val="22"/>
              </w:rPr>
              <w:t>1.</w:t>
            </w:r>
          </w:p>
        </w:tc>
        <w:tc>
          <w:tcPr>
            <w:tcW w:w="3969" w:type="dxa"/>
            <w:tcBorders>
              <w:top w:val="single" w:sz="8" w:space="0" w:color="FFFFFF"/>
            </w:tcBorders>
          </w:tcPr>
          <w:p w:rsidR="00311227" w:rsidRPr="00311227" w:rsidRDefault="00311227" w:rsidP="001638D7">
            <w:pPr>
              <w:jc w:val="center"/>
              <w:rPr>
                <w:rFonts w:ascii="Calibri" w:hAnsi="Calibri"/>
                <w:color w:val="000000"/>
                <w:sz w:val="22"/>
                <w:szCs w:val="22"/>
              </w:rPr>
            </w:pPr>
            <w:r w:rsidRPr="00311227">
              <w:rPr>
                <w:rFonts w:ascii="Calibri" w:hAnsi="Calibri"/>
                <w:color w:val="000000"/>
                <w:sz w:val="22"/>
                <w:szCs w:val="22"/>
              </w:rPr>
              <w:t xml:space="preserve">Zespół Szkół Ponadgimnazjalnych </w:t>
            </w:r>
          </w:p>
          <w:p w:rsidR="00311227" w:rsidRPr="00311227" w:rsidRDefault="00311227" w:rsidP="001638D7">
            <w:pPr>
              <w:jc w:val="center"/>
              <w:rPr>
                <w:rFonts w:ascii="Calibri" w:hAnsi="Calibri"/>
                <w:color w:val="000000"/>
                <w:sz w:val="22"/>
                <w:szCs w:val="22"/>
              </w:rPr>
            </w:pPr>
            <w:r w:rsidRPr="00311227">
              <w:rPr>
                <w:rFonts w:ascii="Calibri" w:hAnsi="Calibri"/>
                <w:color w:val="000000"/>
                <w:sz w:val="22"/>
                <w:szCs w:val="22"/>
              </w:rPr>
              <w:t>w Trzcielu</w:t>
            </w:r>
          </w:p>
        </w:tc>
        <w:tc>
          <w:tcPr>
            <w:tcW w:w="1134" w:type="dxa"/>
            <w:tcBorders>
              <w:top w:val="single" w:sz="8" w:space="0" w:color="FFFFFF"/>
            </w:tcBorders>
            <w:vAlign w:val="center"/>
          </w:tcPr>
          <w:p w:rsidR="00311227" w:rsidRPr="00311227" w:rsidRDefault="00311227" w:rsidP="001638D7">
            <w:pPr>
              <w:jc w:val="center"/>
              <w:rPr>
                <w:rFonts w:ascii="Calibri" w:hAnsi="Calibri"/>
                <w:color w:val="000000"/>
                <w:sz w:val="22"/>
                <w:szCs w:val="22"/>
              </w:rPr>
            </w:pPr>
            <w:r w:rsidRPr="00311227">
              <w:rPr>
                <w:rFonts w:ascii="Calibri" w:hAnsi="Calibri"/>
                <w:color w:val="000000"/>
                <w:sz w:val="22"/>
                <w:szCs w:val="22"/>
              </w:rPr>
              <w:t>128</w:t>
            </w:r>
          </w:p>
        </w:tc>
        <w:tc>
          <w:tcPr>
            <w:tcW w:w="1559" w:type="dxa"/>
            <w:tcBorders>
              <w:top w:val="single" w:sz="8" w:space="0" w:color="FFFFFF"/>
            </w:tcBorders>
            <w:vAlign w:val="center"/>
          </w:tcPr>
          <w:p w:rsidR="00311227" w:rsidRPr="00311227" w:rsidRDefault="00311227" w:rsidP="001638D7">
            <w:pPr>
              <w:jc w:val="center"/>
              <w:rPr>
                <w:rFonts w:ascii="Calibri" w:hAnsi="Calibri"/>
                <w:color w:val="000000"/>
                <w:sz w:val="22"/>
                <w:szCs w:val="22"/>
              </w:rPr>
            </w:pPr>
            <w:r w:rsidRPr="00311227">
              <w:rPr>
                <w:rFonts w:ascii="Calibri" w:hAnsi="Calibri"/>
                <w:color w:val="000000"/>
                <w:sz w:val="22"/>
                <w:szCs w:val="22"/>
              </w:rPr>
              <w:t>11,5</w:t>
            </w:r>
          </w:p>
        </w:tc>
        <w:tc>
          <w:tcPr>
            <w:tcW w:w="1843" w:type="dxa"/>
            <w:tcBorders>
              <w:top w:val="single" w:sz="8" w:space="0" w:color="FFFFFF"/>
            </w:tcBorders>
            <w:vAlign w:val="center"/>
          </w:tcPr>
          <w:p w:rsidR="00311227" w:rsidRPr="00311227" w:rsidRDefault="00311227" w:rsidP="001638D7">
            <w:pPr>
              <w:jc w:val="center"/>
              <w:rPr>
                <w:rFonts w:ascii="Calibri" w:hAnsi="Calibri"/>
                <w:color w:val="000000"/>
                <w:sz w:val="22"/>
                <w:szCs w:val="22"/>
              </w:rPr>
            </w:pPr>
            <w:r w:rsidRPr="00311227">
              <w:rPr>
                <w:rFonts w:ascii="Calibri" w:hAnsi="Calibri"/>
                <w:color w:val="000000"/>
                <w:sz w:val="22"/>
                <w:szCs w:val="22"/>
              </w:rPr>
              <w:t>5,5</w:t>
            </w:r>
          </w:p>
        </w:tc>
      </w:tr>
      <w:tr w:rsidR="00311227" w:rsidRPr="00AD100C" w:rsidTr="00311227">
        <w:trPr>
          <w:trHeight w:val="426"/>
          <w:jc w:val="center"/>
        </w:trPr>
        <w:tc>
          <w:tcPr>
            <w:tcW w:w="4678" w:type="dxa"/>
            <w:gridSpan w:val="2"/>
            <w:vAlign w:val="center"/>
          </w:tcPr>
          <w:p w:rsidR="00311227" w:rsidRPr="00311227" w:rsidRDefault="00311227" w:rsidP="001638D7">
            <w:pPr>
              <w:jc w:val="center"/>
              <w:rPr>
                <w:rFonts w:ascii="Calibri" w:hAnsi="Calibri"/>
                <w:b/>
                <w:color w:val="002060"/>
                <w:sz w:val="22"/>
                <w:szCs w:val="22"/>
              </w:rPr>
            </w:pPr>
            <w:r w:rsidRPr="00311227">
              <w:rPr>
                <w:rFonts w:ascii="Calibri" w:hAnsi="Calibri"/>
                <w:b/>
                <w:color w:val="002060"/>
                <w:sz w:val="22"/>
                <w:szCs w:val="22"/>
              </w:rPr>
              <w:t>Razem:</w:t>
            </w:r>
          </w:p>
        </w:tc>
        <w:tc>
          <w:tcPr>
            <w:tcW w:w="1134" w:type="dxa"/>
            <w:vAlign w:val="center"/>
          </w:tcPr>
          <w:p w:rsidR="00311227" w:rsidRPr="00311227" w:rsidRDefault="00311227" w:rsidP="001638D7">
            <w:pPr>
              <w:jc w:val="center"/>
              <w:rPr>
                <w:rFonts w:ascii="Calibri" w:hAnsi="Calibri"/>
                <w:b/>
                <w:color w:val="002060"/>
                <w:sz w:val="22"/>
                <w:szCs w:val="22"/>
              </w:rPr>
            </w:pPr>
            <w:r w:rsidRPr="00311227">
              <w:rPr>
                <w:rFonts w:ascii="Calibri" w:hAnsi="Calibri"/>
                <w:b/>
                <w:color w:val="002060"/>
                <w:sz w:val="22"/>
                <w:szCs w:val="22"/>
              </w:rPr>
              <w:t>128</w:t>
            </w:r>
          </w:p>
        </w:tc>
        <w:tc>
          <w:tcPr>
            <w:tcW w:w="1559" w:type="dxa"/>
            <w:vAlign w:val="center"/>
          </w:tcPr>
          <w:p w:rsidR="00311227" w:rsidRPr="00311227" w:rsidRDefault="00311227" w:rsidP="001638D7">
            <w:pPr>
              <w:jc w:val="center"/>
              <w:rPr>
                <w:rFonts w:ascii="Calibri" w:hAnsi="Calibri"/>
                <w:b/>
                <w:color w:val="002060"/>
                <w:sz w:val="22"/>
                <w:szCs w:val="22"/>
              </w:rPr>
            </w:pPr>
            <w:r w:rsidRPr="00311227">
              <w:rPr>
                <w:rFonts w:ascii="Calibri" w:hAnsi="Calibri"/>
                <w:b/>
                <w:color w:val="002060"/>
                <w:sz w:val="22"/>
                <w:szCs w:val="22"/>
              </w:rPr>
              <w:t>11,5</w:t>
            </w:r>
          </w:p>
        </w:tc>
        <w:tc>
          <w:tcPr>
            <w:tcW w:w="1843" w:type="dxa"/>
            <w:vAlign w:val="center"/>
          </w:tcPr>
          <w:p w:rsidR="00311227" w:rsidRPr="00311227" w:rsidRDefault="00311227" w:rsidP="001638D7">
            <w:pPr>
              <w:jc w:val="center"/>
              <w:rPr>
                <w:rFonts w:ascii="Calibri" w:hAnsi="Calibri"/>
                <w:b/>
                <w:color w:val="002060"/>
                <w:sz w:val="22"/>
                <w:szCs w:val="22"/>
              </w:rPr>
            </w:pPr>
            <w:r w:rsidRPr="00311227">
              <w:rPr>
                <w:rFonts w:ascii="Calibri" w:hAnsi="Calibri"/>
                <w:b/>
                <w:color w:val="002060"/>
                <w:sz w:val="22"/>
                <w:szCs w:val="22"/>
              </w:rPr>
              <w:t>5,5</w:t>
            </w:r>
          </w:p>
        </w:tc>
      </w:tr>
    </w:tbl>
    <w:p w:rsidR="00A71FB2" w:rsidRPr="00FD7D36" w:rsidRDefault="00A71FB2" w:rsidP="00A71FB2">
      <w:pPr>
        <w:adjustRightInd w:val="0"/>
        <w:rPr>
          <w:rFonts w:ascii="Calibri" w:hAnsi="Calibri"/>
          <w:b/>
          <w:bCs/>
          <w:iCs/>
          <w:color w:val="00B050"/>
          <w:sz w:val="18"/>
          <w:szCs w:val="18"/>
        </w:rPr>
      </w:pPr>
      <w:r w:rsidRPr="00FD7D36">
        <w:rPr>
          <w:rFonts w:ascii="Calibri" w:hAnsi="Calibri"/>
          <w:sz w:val="18"/>
          <w:szCs w:val="18"/>
        </w:rPr>
        <w:t>Źródło: Urząd Miejski stan na 2014r.</w:t>
      </w:r>
    </w:p>
    <w:p w:rsidR="000302EA" w:rsidRPr="007E4A64" w:rsidRDefault="000302EA" w:rsidP="007E4A64"/>
    <w:p w:rsidR="00EE40FF" w:rsidRPr="00FD7D36" w:rsidRDefault="00EE40FF" w:rsidP="00EE40FF">
      <w:pPr>
        <w:pStyle w:val="Nagwek7"/>
        <w:rPr>
          <w:rFonts w:ascii="Calibri" w:hAnsi="Calibri"/>
          <w:b w:val="0"/>
          <w:bCs w:val="0"/>
          <w:i w:val="0"/>
          <w:sz w:val="22"/>
          <w:szCs w:val="22"/>
        </w:rPr>
      </w:pPr>
      <w:r w:rsidRPr="00FD7D36">
        <w:rPr>
          <w:rFonts w:ascii="Calibri" w:hAnsi="Calibri"/>
          <w:i w:val="0"/>
          <w:color w:val="002060"/>
          <w:sz w:val="20"/>
          <w:szCs w:val="20"/>
        </w:rPr>
        <w:t>Tabela nr 2</w:t>
      </w:r>
      <w:r w:rsidR="00143148">
        <w:rPr>
          <w:rFonts w:ascii="Calibri" w:hAnsi="Calibri"/>
          <w:i w:val="0"/>
          <w:color w:val="002060"/>
          <w:sz w:val="20"/>
          <w:szCs w:val="20"/>
        </w:rPr>
        <w:t>3</w:t>
      </w:r>
      <w:r w:rsidR="00311355" w:rsidRPr="00FD7D36">
        <w:rPr>
          <w:rFonts w:ascii="Calibri" w:hAnsi="Calibri"/>
          <w:i w:val="0"/>
          <w:color w:val="002060"/>
          <w:sz w:val="20"/>
          <w:szCs w:val="20"/>
        </w:rPr>
        <w:t>.</w:t>
      </w:r>
      <w:r>
        <w:rPr>
          <w:rFonts w:ascii="Cambria" w:hAnsi="Cambria"/>
          <w:b w:val="0"/>
          <w:i w:val="0"/>
          <w:sz w:val="20"/>
          <w:szCs w:val="20"/>
        </w:rPr>
        <w:t xml:space="preserve"> </w:t>
      </w:r>
      <w:r w:rsidRPr="00FD7D36">
        <w:rPr>
          <w:rFonts w:ascii="Calibri" w:hAnsi="Calibri"/>
          <w:b w:val="0"/>
          <w:i w:val="0"/>
          <w:sz w:val="20"/>
          <w:szCs w:val="20"/>
        </w:rPr>
        <w:t>Realizacja projektów w ramach Programu Operacyjnego Kapitał Ludzki 2007-2013</w:t>
      </w:r>
    </w:p>
    <w:tbl>
      <w:tblPr>
        <w:tblW w:w="5000" w:type="pct"/>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1892"/>
        <w:gridCol w:w="1835"/>
        <w:gridCol w:w="1213"/>
        <w:gridCol w:w="1680"/>
        <w:gridCol w:w="1489"/>
        <w:gridCol w:w="1178"/>
      </w:tblGrid>
      <w:tr w:rsidR="00EE40FF" w:rsidTr="0011478A">
        <w:tc>
          <w:tcPr>
            <w:tcW w:w="102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530EF5" w:rsidRDefault="00EE40FF" w:rsidP="00165948">
            <w:pPr>
              <w:jc w:val="center"/>
              <w:rPr>
                <w:rFonts w:ascii="Calibri" w:hAnsi="Calibri"/>
                <w:b/>
                <w:sz w:val="22"/>
                <w:szCs w:val="22"/>
              </w:rPr>
            </w:pPr>
            <w:r w:rsidRPr="00530EF5">
              <w:rPr>
                <w:rFonts w:ascii="Calibri" w:hAnsi="Calibri"/>
                <w:b/>
                <w:sz w:val="22"/>
                <w:szCs w:val="22"/>
              </w:rPr>
              <w:t>Nazwa projektu</w:t>
            </w:r>
          </w:p>
        </w:tc>
        <w:tc>
          <w:tcPr>
            <w:tcW w:w="988"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530EF5" w:rsidRDefault="00EE40FF" w:rsidP="00165948">
            <w:pPr>
              <w:jc w:val="center"/>
              <w:rPr>
                <w:rFonts w:ascii="Calibri" w:hAnsi="Calibri"/>
                <w:b/>
                <w:sz w:val="22"/>
                <w:szCs w:val="22"/>
              </w:rPr>
            </w:pPr>
            <w:r w:rsidRPr="00530EF5">
              <w:rPr>
                <w:rFonts w:ascii="Calibri" w:hAnsi="Calibri"/>
                <w:b/>
                <w:sz w:val="22"/>
                <w:szCs w:val="22"/>
              </w:rPr>
              <w:t>Cel</w:t>
            </w:r>
          </w:p>
        </w:tc>
        <w:tc>
          <w:tcPr>
            <w:tcW w:w="653"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530EF5" w:rsidRDefault="00EE40FF" w:rsidP="00165948">
            <w:pPr>
              <w:jc w:val="center"/>
              <w:rPr>
                <w:rFonts w:ascii="Calibri" w:hAnsi="Calibri"/>
                <w:b/>
                <w:sz w:val="22"/>
                <w:szCs w:val="22"/>
              </w:rPr>
            </w:pPr>
            <w:r w:rsidRPr="00530EF5">
              <w:rPr>
                <w:rFonts w:ascii="Calibri" w:hAnsi="Calibri"/>
                <w:b/>
                <w:sz w:val="22"/>
                <w:szCs w:val="22"/>
              </w:rPr>
              <w:t>Całkowita wartość projektu</w:t>
            </w:r>
          </w:p>
        </w:tc>
        <w:tc>
          <w:tcPr>
            <w:tcW w:w="882"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530EF5" w:rsidRDefault="00EE40FF" w:rsidP="00165948">
            <w:pPr>
              <w:jc w:val="center"/>
              <w:rPr>
                <w:rFonts w:ascii="Calibri" w:hAnsi="Calibri"/>
                <w:b/>
                <w:sz w:val="22"/>
                <w:szCs w:val="22"/>
              </w:rPr>
            </w:pPr>
            <w:r w:rsidRPr="00530EF5">
              <w:rPr>
                <w:rFonts w:ascii="Calibri" w:hAnsi="Calibri"/>
                <w:b/>
                <w:sz w:val="22"/>
                <w:szCs w:val="22"/>
              </w:rPr>
              <w:t>Kwota dofinansowania</w:t>
            </w:r>
          </w:p>
        </w:tc>
        <w:tc>
          <w:tcPr>
            <w:tcW w:w="809"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530EF5" w:rsidRDefault="00EE40FF" w:rsidP="00165948">
            <w:pPr>
              <w:jc w:val="center"/>
              <w:rPr>
                <w:rFonts w:ascii="Calibri" w:hAnsi="Calibri"/>
                <w:b/>
                <w:sz w:val="22"/>
                <w:szCs w:val="22"/>
              </w:rPr>
            </w:pPr>
            <w:r w:rsidRPr="00530EF5">
              <w:rPr>
                <w:rFonts w:ascii="Calibri" w:hAnsi="Calibri"/>
                <w:b/>
                <w:sz w:val="22"/>
                <w:szCs w:val="22"/>
              </w:rPr>
              <w:t>Beneficjent</w:t>
            </w:r>
          </w:p>
          <w:p w:rsidR="00EE40FF" w:rsidRPr="00530EF5" w:rsidRDefault="00EE40FF" w:rsidP="00165948">
            <w:pPr>
              <w:jc w:val="center"/>
              <w:rPr>
                <w:rFonts w:ascii="Calibri" w:hAnsi="Calibri"/>
                <w:b/>
                <w:sz w:val="22"/>
                <w:szCs w:val="22"/>
              </w:rPr>
            </w:pPr>
            <w:r w:rsidRPr="00530EF5">
              <w:rPr>
                <w:rFonts w:ascii="Calibri" w:hAnsi="Calibri"/>
                <w:b/>
                <w:sz w:val="22"/>
                <w:szCs w:val="22"/>
              </w:rPr>
              <w:t>Okres realizacji</w:t>
            </w:r>
          </w:p>
        </w:tc>
        <w:tc>
          <w:tcPr>
            <w:tcW w:w="642"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530EF5" w:rsidRDefault="00EE40FF" w:rsidP="00165948">
            <w:pPr>
              <w:jc w:val="center"/>
              <w:rPr>
                <w:rFonts w:ascii="Calibri" w:hAnsi="Calibri"/>
                <w:b/>
                <w:sz w:val="22"/>
                <w:szCs w:val="22"/>
              </w:rPr>
            </w:pPr>
            <w:r w:rsidRPr="00530EF5">
              <w:rPr>
                <w:rFonts w:ascii="Calibri" w:hAnsi="Calibri"/>
                <w:b/>
                <w:sz w:val="22"/>
                <w:szCs w:val="22"/>
              </w:rPr>
              <w:t>Program</w:t>
            </w:r>
          </w:p>
        </w:tc>
      </w:tr>
      <w:tr w:rsidR="00EE40FF" w:rsidTr="0011478A">
        <w:tc>
          <w:tcPr>
            <w:tcW w:w="1026" w:type="pct"/>
            <w:tcBorders>
              <w:top w:val="single" w:sz="8" w:space="0" w:color="FFFFFF"/>
            </w:tcBorders>
          </w:tcPr>
          <w:p w:rsidR="00EE40FF" w:rsidRPr="00FD7D36" w:rsidRDefault="00EE40FF" w:rsidP="00E46D00">
            <w:pPr>
              <w:rPr>
                <w:rFonts w:ascii="Calibri" w:hAnsi="Calibri"/>
                <w:sz w:val="22"/>
                <w:szCs w:val="22"/>
              </w:rPr>
            </w:pPr>
            <w:r w:rsidRPr="00FD7D36">
              <w:rPr>
                <w:rFonts w:ascii="Calibri" w:hAnsi="Calibri"/>
                <w:sz w:val="22"/>
                <w:szCs w:val="22"/>
              </w:rPr>
              <w:t>Indywidualizacja procesu nauczania i wychowania uczniów klas I-III w Szkołach Podstawowych Gminy Trzciel</w:t>
            </w:r>
          </w:p>
        </w:tc>
        <w:tc>
          <w:tcPr>
            <w:tcW w:w="988" w:type="pct"/>
            <w:tcBorders>
              <w:top w:val="single" w:sz="8" w:space="0" w:color="FFFFFF"/>
            </w:tcBorders>
          </w:tcPr>
          <w:p w:rsidR="00EE40FF" w:rsidRPr="00FD7D36" w:rsidRDefault="00EE40FF" w:rsidP="00E46D00">
            <w:pPr>
              <w:rPr>
                <w:rFonts w:ascii="Calibri" w:hAnsi="Calibri"/>
                <w:sz w:val="22"/>
                <w:szCs w:val="22"/>
              </w:rPr>
            </w:pPr>
            <w:r w:rsidRPr="00FD7D36">
              <w:rPr>
                <w:rFonts w:ascii="Calibri" w:hAnsi="Calibri"/>
                <w:sz w:val="22"/>
                <w:szCs w:val="22"/>
              </w:rPr>
              <w:t>Zminimalizowanie specyficznych trudności w uczeniu się u uczniów klas I-III</w:t>
            </w:r>
          </w:p>
        </w:tc>
        <w:tc>
          <w:tcPr>
            <w:tcW w:w="653" w:type="pct"/>
            <w:tcBorders>
              <w:top w:val="single" w:sz="8" w:space="0" w:color="FFFFFF"/>
            </w:tcBorders>
          </w:tcPr>
          <w:p w:rsidR="00EE40FF" w:rsidRPr="00FD7D36" w:rsidRDefault="00EE40FF" w:rsidP="00A57D84">
            <w:pPr>
              <w:jc w:val="center"/>
              <w:rPr>
                <w:rFonts w:ascii="Calibri" w:hAnsi="Calibri"/>
                <w:sz w:val="22"/>
                <w:szCs w:val="22"/>
              </w:rPr>
            </w:pPr>
            <w:r w:rsidRPr="00FD7D36">
              <w:rPr>
                <w:rFonts w:ascii="Calibri" w:hAnsi="Calibri"/>
                <w:sz w:val="22"/>
                <w:szCs w:val="22"/>
              </w:rPr>
              <w:t>82 446,00</w:t>
            </w:r>
          </w:p>
        </w:tc>
        <w:tc>
          <w:tcPr>
            <w:tcW w:w="882" w:type="pct"/>
            <w:tcBorders>
              <w:top w:val="single" w:sz="8" w:space="0" w:color="FFFFFF"/>
            </w:tcBorders>
          </w:tcPr>
          <w:p w:rsidR="00EE40FF" w:rsidRPr="00FD7D36" w:rsidRDefault="00EE40FF" w:rsidP="00A57D84">
            <w:pPr>
              <w:jc w:val="center"/>
              <w:rPr>
                <w:rFonts w:ascii="Calibri" w:hAnsi="Calibri"/>
                <w:sz w:val="22"/>
                <w:szCs w:val="22"/>
              </w:rPr>
            </w:pPr>
            <w:r w:rsidRPr="00FD7D36">
              <w:rPr>
                <w:rFonts w:ascii="Calibri" w:hAnsi="Calibri"/>
                <w:sz w:val="22"/>
                <w:szCs w:val="22"/>
              </w:rPr>
              <w:t>82 446,00</w:t>
            </w:r>
          </w:p>
        </w:tc>
        <w:tc>
          <w:tcPr>
            <w:tcW w:w="809" w:type="pct"/>
            <w:tcBorders>
              <w:top w:val="single" w:sz="8" w:space="0" w:color="FFFFFF"/>
            </w:tcBorders>
          </w:tcPr>
          <w:p w:rsidR="00EE40FF" w:rsidRPr="00FD7D36" w:rsidRDefault="00EE40FF" w:rsidP="00E46D00">
            <w:pPr>
              <w:rPr>
                <w:rFonts w:ascii="Calibri" w:hAnsi="Calibri"/>
                <w:sz w:val="22"/>
                <w:szCs w:val="22"/>
              </w:rPr>
            </w:pPr>
            <w:r w:rsidRPr="00FD7D36">
              <w:rPr>
                <w:rFonts w:ascii="Calibri" w:hAnsi="Calibri"/>
                <w:sz w:val="22"/>
                <w:szCs w:val="22"/>
              </w:rPr>
              <w:t>Gmina Trzciel 2011-2013</w:t>
            </w:r>
          </w:p>
        </w:tc>
        <w:tc>
          <w:tcPr>
            <w:tcW w:w="642" w:type="pct"/>
            <w:tcBorders>
              <w:top w:val="single" w:sz="8" w:space="0" w:color="FFFFFF"/>
            </w:tcBorders>
          </w:tcPr>
          <w:p w:rsidR="00EE40FF" w:rsidRPr="00FD7D36" w:rsidRDefault="00EE40FF" w:rsidP="00E46D00">
            <w:pPr>
              <w:rPr>
                <w:rFonts w:ascii="Calibri" w:hAnsi="Calibri"/>
                <w:sz w:val="22"/>
                <w:szCs w:val="22"/>
              </w:rPr>
            </w:pPr>
            <w:r w:rsidRPr="00FD7D36">
              <w:rPr>
                <w:rFonts w:ascii="Calibri" w:hAnsi="Calibri"/>
                <w:sz w:val="22"/>
                <w:szCs w:val="22"/>
              </w:rPr>
              <w:t>PO Kapitał Ludzki</w:t>
            </w:r>
          </w:p>
        </w:tc>
      </w:tr>
      <w:tr w:rsidR="00EE40FF" w:rsidTr="00FD7D36">
        <w:tc>
          <w:tcPr>
            <w:tcW w:w="1026" w:type="pct"/>
          </w:tcPr>
          <w:p w:rsidR="00EE40FF" w:rsidRPr="00FD7D36" w:rsidRDefault="00EE40FF" w:rsidP="00E46D00">
            <w:pPr>
              <w:rPr>
                <w:rFonts w:ascii="Calibri" w:hAnsi="Calibri"/>
                <w:sz w:val="22"/>
                <w:szCs w:val="22"/>
              </w:rPr>
            </w:pPr>
            <w:r w:rsidRPr="00FD7D36">
              <w:rPr>
                <w:rFonts w:ascii="Calibri" w:hAnsi="Calibri"/>
                <w:sz w:val="22"/>
                <w:szCs w:val="22"/>
              </w:rPr>
              <w:t>„OMNIBUS Program rozwojowy Gimnazjów z Gminy Trzciel”</w:t>
            </w:r>
          </w:p>
        </w:tc>
        <w:tc>
          <w:tcPr>
            <w:tcW w:w="988" w:type="pct"/>
          </w:tcPr>
          <w:p w:rsidR="00EE40FF" w:rsidRPr="00FD7D36" w:rsidRDefault="00EE40FF" w:rsidP="00E46D00">
            <w:pPr>
              <w:rPr>
                <w:rFonts w:ascii="Calibri" w:hAnsi="Calibri"/>
                <w:sz w:val="22"/>
                <w:szCs w:val="22"/>
              </w:rPr>
            </w:pPr>
            <w:r w:rsidRPr="00FD7D36">
              <w:rPr>
                <w:rFonts w:ascii="Calibri" w:hAnsi="Calibri"/>
                <w:sz w:val="22"/>
                <w:szCs w:val="22"/>
              </w:rPr>
              <w:t>Zwiększenie możliwości rozwojowych uczniów z dwóch gimnazjów w Gminie Trzciel poprzez wdrożenie dwóch programów rozwojowych</w:t>
            </w:r>
          </w:p>
        </w:tc>
        <w:tc>
          <w:tcPr>
            <w:tcW w:w="653" w:type="pct"/>
          </w:tcPr>
          <w:p w:rsidR="00EE40FF" w:rsidRPr="00FD7D36" w:rsidRDefault="00EE40FF" w:rsidP="00A57D84">
            <w:pPr>
              <w:jc w:val="center"/>
              <w:rPr>
                <w:rFonts w:ascii="Calibri" w:hAnsi="Calibri"/>
                <w:sz w:val="22"/>
                <w:szCs w:val="22"/>
              </w:rPr>
            </w:pPr>
            <w:r w:rsidRPr="00FD7D36">
              <w:rPr>
                <w:rFonts w:ascii="Calibri" w:hAnsi="Calibri"/>
                <w:sz w:val="22"/>
                <w:szCs w:val="22"/>
              </w:rPr>
              <w:t>390 738,30</w:t>
            </w:r>
          </w:p>
        </w:tc>
        <w:tc>
          <w:tcPr>
            <w:tcW w:w="882" w:type="pct"/>
          </w:tcPr>
          <w:p w:rsidR="00EE40FF" w:rsidRPr="00FD7D36" w:rsidRDefault="00EE40FF" w:rsidP="00A57D84">
            <w:pPr>
              <w:jc w:val="center"/>
              <w:rPr>
                <w:rFonts w:ascii="Calibri" w:hAnsi="Calibri"/>
                <w:sz w:val="22"/>
                <w:szCs w:val="22"/>
              </w:rPr>
            </w:pPr>
            <w:r w:rsidRPr="00FD7D36">
              <w:rPr>
                <w:rFonts w:ascii="Calibri" w:hAnsi="Calibri"/>
                <w:sz w:val="22"/>
                <w:szCs w:val="22"/>
              </w:rPr>
              <w:t>390 738,30</w:t>
            </w:r>
          </w:p>
        </w:tc>
        <w:tc>
          <w:tcPr>
            <w:tcW w:w="809" w:type="pct"/>
          </w:tcPr>
          <w:p w:rsidR="00EE40FF" w:rsidRPr="00FD7D36" w:rsidRDefault="00EE40FF" w:rsidP="00E46D00">
            <w:pPr>
              <w:rPr>
                <w:rFonts w:ascii="Calibri" w:hAnsi="Calibri"/>
                <w:sz w:val="22"/>
                <w:szCs w:val="22"/>
              </w:rPr>
            </w:pPr>
            <w:r w:rsidRPr="00FD7D36">
              <w:rPr>
                <w:rFonts w:ascii="Calibri" w:hAnsi="Calibri"/>
                <w:sz w:val="22"/>
                <w:szCs w:val="22"/>
              </w:rPr>
              <w:t>WZDZ Gorzów Wlkp. CKZ Trzciel</w:t>
            </w:r>
          </w:p>
          <w:p w:rsidR="00EE40FF" w:rsidRPr="00FD7D36" w:rsidRDefault="00EE40FF" w:rsidP="00E46D00">
            <w:pPr>
              <w:rPr>
                <w:rFonts w:ascii="Calibri" w:hAnsi="Calibri"/>
                <w:sz w:val="22"/>
                <w:szCs w:val="22"/>
              </w:rPr>
            </w:pPr>
            <w:r w:rsidRPr="00FD7D36">
              <w:rPr>
                <w:rFonts w:ascii="Calibri" w:hAnsi="Calibri"/>
                <w:sz w:val="22"/>
                <w:szCs w:val="22"/>
              </w:rPr>
              <w:t>Partner – Gmina Trzciel 2012-2013</w:t>
            </w:r>
          </w:p>
        </w:tc>
        <w:tc>
          <w:tcPr>
            <w:tcW w:w="642" w:type="pct"/>
          </w:tcPr>
          <w:p w:rsidR="00EE40FF" w:rsidRPr="00FD7D36" w:rsidRDefault="00EE40FF" w:rsidP="00E46D00">
            <w:pPr>
              <w:rPr>
                <w:rFonts w:ascii="Calibri" w:hAnsi="Calibri"/>
                <w:sz w:val="22"/>
                <w:szCs w:val="22"/>
              </w:rPr>
            </w:pPr>
            <w:r w:rsidRPr="00FD7D36">
              <w:rPr>
                <w:rFonts w:ascii="Calibri" w:hAnsi="Calibri"/>
                <w:sz w:val="22"/>
                <w:szCs w:val="22"/>
              </w:rPr>
              <w:t>PO Kapitał Ludzki</w:t>
            </w:r>
          </w:p>
        </w:tc>
      </w:tr>
    </w:tbl>
    <w:p w:rsidR="00A71FB2" w:rsidRPr="00FD7D36" w:rsidRDefault="00A71FB2" w:rsidP="00A71FB2">
      <w:pPr>
        <w:adjustRightInd w:val="0"/>
        <w:rPr>
          <w:rFonts w:ascii="Calibri" w:hAnsi="Calibri"/>
          <w:b/>
          <w:bCs/>
          <w:iCs/>
          <w:color w:val="00B050"/>
          <w:sz w:val="18"/>
          <w:szCs w:val="18"/>
        </w:rPr>
      </w:pPr>
      <w:r w:rsidRPr="00FD7D36">
        <w:rPr>
          <w:rFonts w:ascii="Calibri" w:hAnsi="Calibri"/>
          <w:sz w:val="18"/>
          <w:szCs w:val="18"/>
        </w:rPr>
        <w:t>Źródło: Urząd Miejski stan na 201</w:t>
      </w:r>
      <w:r w:rsidR="007A7FC9">
        <w:rPr>
          <w:rFonts w:ascii="Calibri" w:hAnsi="Calibri"/>
          <w:sz w:val="18"/>
          <w:szCs w:val="18"/>
        </w:rPr>
        <w:t>4</w:t>
      </w:r>
      <w:r w:rsidRPr="00FD7D36">
        <w:rPr>
          <w:rFonts w:ascii="Calibri" w:hAnsi="Calibri"/>
          <w:sz w:val="18"/>
          <w:szCs w:val="18"/>
        </w:rPr>
        <w:t>r.</w:t>
      </w:r>
    </w:p>
    <w:p w:rsidR="00A57D84" w:rsidRDefault="00A57D84" w:rsidP="006D7A87">
      <w:pPr>
        <w:spacing w:line="360" w:lineRule="auto"/>
        <w:jc w:val="both"/>
        <w:rPr>
          <w:rStyle w:val="Pogrubienie"/>
          <w:rFonts w:ascii="Calibri" w:hAnsi="Calibri" w:cs="Times New Roman"/>
          <w:i/>
          <w:color w:val="002060"/>
          <w:sz w:val="22"/>
          <w:szCs w:val="22"/>
        </w:rPr>
      </w:pPr>
    </w:p>
    <w:p w:rsidR="00143148" w:rsidRDefault="00143148" w:rsidP="006D7A87">
      <w:pPr>
        <w:spacing w:line="360" w:lineRule="auto"/>
        <w:jc w:val="both"/>
        <w:rPr>
          <w:rStyle w:val="Pogrubienie"/>
          <w:rFonts w:ascii="Calibri" w:hAnsi="Calibri" w:cs="Times New Roman"/>
          <w:color w:val="002060"/>
          <w:sz w:val="22"/>
          <w:szCs w:val="22"/>
        </w:rPr>
      </w:pPr>
    </w:p>
    <w:p w:rsidR="00143148" w:rsidRDefault="00143148" w:rsidP="006D7A87">
      <w:pPr>
        <w:spacing w:line="360" w:lineRule="auto"/>
        <w:jc w:val="both"/>
        <w:rPr>
          <w:rStyle w:val="Pogrubienie"/>
          <w:rFonts w:ascii="Calibri" w:hAnsi="Calibri" w:cs="Times New Roman"/>
          <w:color w:val="002060"/>
          <w:sz w:val="22"/>
          <w:szCs w:val="22"/>
        </w:rPr>
      </w:pPr>
    </w:p>
    <w:p w:rsidR="00BD7700" w:rsidRPr="007E4A64" w:rsidRDefault="00BD7700" w:rsidP="006D7A87">
      <w:pPr>
        <w:spacing w:line="360" w:lineRule="auto"/>
        <w:jc w:val="both"/>
        <w:rPr>
          <w:rStyle w:val="Pogrubienie"/>
          <w:rFonts w:ascii="Calibri" w:hAnsi="Calibri" w:cs="Times New Roman"/>
          <w:color w:val="002060"/>
          <w:sz w:val="22"/>
          <w:szCs w:val="22"/>
        </w:rPr>
      </w:pPr>
      <w:r w:rsidRPr="007E4A64">
        <w:rPr>
          <w:rStyle w:val="Pogrubienie"/>
          <w:rFonts w:ascii="Calibri" w:hAnsi="Calibri" w:cs="Times New Roman"/>
          <w:color w:val="002060"/>
          <w:sz w:val="22"/>
          <w:szCs w:val="22"/>
        </w:rPr>
        <w:lastRenderedPageBreak/>
        <w:t>Kultura</w:t>
      </w:r>
    </w:p>
    <w:p w:rsidR="00BD7700" w:rsidRPr="00BD7700" w:rsidRDefault="00BD7700" w:rsidP="00BD7700">
      <w:pPr>
        <w:spacing w:line="360" w:lineRule="auto"/>
        <w:jc w:val="both"/>
        <w:rPr>
          <w:rFonts w:ascii="Calibri" w:hAnsi="Calibri" w:cs="Times New Roman"/>
          <w:sz w:val="22"/>
          <w:szCs w:val="22"/>
        </w:rPr>
      </w:pPr>
      <w:r w:rsidRPr="00BD7700">
        <w:rPr>
          <w:rFonts w:ascii="Calibri" w:hAnsi="Calibri" w:cs="Times New Roman"/>
          <w:sz w:val="22"/>
          <w:szCs w:val="22"/>
        </w:rPr>
        <w:t xml:space="preserve">Życie kulturalne skupia się przy </w:t>
      </w:r>
      <w:r w:rsidR="000302EA">
        <w:rPr>
          <w:rFonts w:ascii="Calibri" w:hAnsi="Calibri" w:cs="Times New Roman"/>
          <w:sz w:val="22"/>
          <w:szCs w:val="22"/>
        </w:rPr>
        <w:t xml:space="preserve">Gminnym </w:t>
      </w:r>
      <w:r w:rsidRPr="00143148">
        <w:rPr>
          <w:rFonts w:ascii="Calibri" w:hAnsi="Calibri" w:cs="Times New Roman"/>
          <w:sz w:val="22"/>
          <w:szCs w:val="22"/>
        </w:rPr>
        <w:t>Ośrodku Kultury</w:t>
      </w:r>
      <w:r w:rsidR="000302EA" w:rsidRPr="00143148">
        <w:rPr>
          <w:rFonts w:ascii="Calibri" w:hAnsi="Calibri" w:cs="Times New Roman"/>
          <w:sz w:val="22"/>
          <w:szCs w:val="22"/>
        </w:rPr>
        <w:t xml:space="preserve"> i Sportu</w:t>
      </w:r>
      <w:r w:rsidRPr="00143148">
        <w:rPr>
          <w:rFonts w:ascii="Calibri" w:hAnsi="Calibri" w:cs="Times New Roman"/>
          <w:sz w:val="22"/>
          <w:szCs w:val="22"/>
        </w:rPr>
        <w:t>,</w:t>
      </w:r>
      <w:r w:rsidRPr="00BD7700">
        <w:rPr>
          <w:rFonts w:ascii="Calibri" w:hAnsi="Calibri" w:cs="Times New Roman"/>
          <w:sz w:val="22"/>
          <w:szCs w:val="22"/>
        </w:rPr>
        <w:t xml:space="preserve"> Bibliotece Publicznej </w:t>
      </w:r>
      <w:r w:rsidRPr="00BD7700">
        <w:rPr>
          <w:rFonts w:ascii="Calibri" w:hAnsi="Calibri" w:cs="Times New Roman"/>
          <w:sz w:val="22"/>
          <w:szCs w:val="22"/>
        </w:rPr>
        <w:br/>
        <w:t xml:space="preserve">i miejscowych szkołach. Do tradycyjnych, corocznych imprez należą Festiwal Zespołów Śpiewaczych „Szparagowe Żniwa”, Dni Trzciela, Gminny Festiwal Piosenki Dziecięcej </w:t>
      </w:r>
      <w:r w:rsidRPr="00BD7700">
        <w:rPr>
          <w:rFonts w:ascii="Calibri" w:hAnsi="Calibri" w:cs="Times New Roman"/>
          <w:sz w:val="22"/>
          <w:szCs w:val="22"/>
        </w:rPr>
        <w:br/>
        <w:t>i Młodzieżowej, Pożegnanie Lata, Dożynki Gminne i Święto Tańca. Swoje cykliczne imprezy i festyny organizują także sołectwa.</w:t>
      </w:r>
    </w:p>
    <w:p w:rsidR="00BD7700" w:rsidRPr="00BD7700" w:rsidRDefault="00BD7700" w:rsidP="00BD7700">
      <w:pPr>
        <w:spacing w:line="360" w:lineRule="auto"/>
        <w:jc w:val="both"/>
        <w:rPr>
          <w:rFonts w:ascii="Calibri" w:hAnsi="Calibri" w:cs="Times New Roman"/>
          <w:sz w:val="22"/>
          <w:szCs w:val="22"/>
        </w:rPr>
      </w:pPr>
      <w:r w:rsidRPr="00BD7700">
        <w:rPr>
          <w:rFonts w:ascii="Calibri" w:hAnsi="Calibri" w:cs="Times New Roman"/>
          <w:sz w:val="22"/>
          <w:szCs w:val="22"/>
        </w:rPr>
        <w:t xml:space="preserve">Gmina Trzciel współpracuje z niemieckimi partnerami zagranicznymi. Od 1993 roku </w:t>
      </w:r>
      <w:r w:rsidRPr="00BD7700">
        <w:rPr>
          <w:rFonts w:ascii="Calibri" w:hAnsi="Calibri" w:cs="Times New Roman"/>
          <w:sz w:val="22"/>
          <w:szCs w:val="22"/>
        </w:rPr>
        <w:br/>
        <w:t xml:space="preserve">z Asendorfem, a od 2000 roku z Falkenbergiem. Wspólne działania opierają się na wymianie młodzieży, współpracy i wymianie doświadczeń straży pożarnych, konferencjach </w:t>
      </w:r>
      <w:r w:rsidRPr="00BD7700">
        <w:rPr>
          <w:rFonts w:ascii="Calibri" w:hAnsi="Calibri" w:cs="Times New Roman"/>
          <w:sz w:val="22"/>
          <w:szCs w:val="22"/>
        </w:rPr>
        <w:br/>
        <w:t>i działalności kulturalnej.</w:t>
      </w:r>
    </w:p>
    <w:p w:rsidR="00BD7700" w:rsidRPr="00BD7700" w:rsidRDefault="00BD7700" w:rsidP="00BD7700">
      <w:pPr>
        <w:spacing w:line="360" w:lineRule="auto"/>
        <w:jc w:val="both"/>
        <w:rPr>
          <w:rFonts w:ascii="Calibri" w:hAnsi="Calibri" w:cs="Times New Roman"/>
          <w:sz w:val="22"/>
          <w:szCs w:val="22"/>
        </w:rPr>
      </w:pPr>
      <w:r w:rsidRPr="00BD7700">
        <w:rPr>
          <w:rFonts w:ascii="Calibri" w:hAnsi="Calibri" w:cs="Times New Roman"/>
          <w:sz w:val="22"/>
          <w:szCs w:val="22"/>
        </w:rPr>
        <w:t>Gmina jest także aktywna we współpracy międzygminnej. Należy między innymi do Stowarzyszenia Gmin Rzeczpospolitej Polskiej Region Kozła, Euroregionu Pro Europa Viadrina, Lokalnej Grupy Działania Regionu Kozła, Lokalnej Grupy Rybackiej Obra – Warta. Dzięki temu gmina, organizacje</w:t>
      </w:r>
      <w:r w:rsidRPr="00FD7D36">
        <w:rPr>
          <w:rFonts w:ascii="Calibri" w:hAnsi="Calibri" w:cs="Times New Roman"/>
          <w:sz w:val="22"/>
          <w:szCs w:val="22"/>
        </w:rPr>
        <w:t xml:space="preserve"> </w:t>
      </w:r>
      <w:r w:rsidR="007A7FC9">
        <w:rPr>
          <w:rFonts w:ascii="Calibri" w:hAnsi="Calibri" w:cs="Times New Roman"/>
          <w:sz w:val="22"/>
          <w:szCs w:val="22"/>
        </w:rPr>
        <w:br/>
      </w:r>
      <w:r w:rsidRPr="00BD7700">
        <w:rPr>
          <w:rFonts w:ascii="Calibri" w:hAnsi="Calibri" w:cs="Times New Roman"/>
          <w:sz w:val="22"/>
          <w:szCs w:val="22"/>
        </w:rPr>
        <w:t xml:space="preserve">i mieszkańcy pozyskują środki na realizację swoich projektów. Celem współpracy jest promocja regionu oraz poprawa jakości życia w regionie poprzez rozwój sportu, turystyki, kultury </w:t>
      </w:r>
      <w:r w:rsidR="007A7FC9">
        <w:rPr>
          <w:rFonts w:ascii="Calibri" w:hAnsi="Calibri" w:cs="Times New Roman"/>
          <w:sz w:val="22"/>
          <w:szCs w:val="22"/>
        </w:rPr>
        <w:br/>
      </w:r>
      <w:r w:rsidRPr="00BD7700">
        <w:rPr>
          <w:rFonts w:ascii="Calibri" w:hAnsi="Calibri" w:cs="Times New Roman"/>
          <w:sz w:val="22"/>
          <w:szCs w:val="22"/>
        </w:rPr>
        <w:t>i przedsiębiorczości, ochronę przyrody i zabytków, rozwój infrastruktury.</w:t>
      </w:r>
    </w:p>
    <w:p w:rsidR="00BD7700" w:rsidRPr="0029734C" w:rsidRDefault="00BD7700" w:rsidP="006D7A87">
      <w:pPr>
        <w:spacing w:line="360" w:lineRule="auto"/>
        <w:jc w:val="both"/>
        <w:rPr>
          <w:rStyle w:val="Pogrubienie"/>
          <w:rFonts w:ascii="Calibri" w:hAnsi="Calibri" w:cs="Times New Roman"/>
          <w:i/>
          <w:color w:val="002060"/>
        </w:rPr>
      </w:pPr>
    </w:p>
    <w:p w:rsidR="0029734C" w:rsidRPr="00FD7D36" w:rsidRDefault="0029734C" w:rsidP="0029734C">
      <w:pPr>
        <w:pStyle w:val="Bezodstpw"/>
        <w:jc w:val="both"/>
        <w:rPr>
          <w:b/>
          <w:color w:val="002060"/>
        </w:rPr>
      </w:pPr>
      <w:r w:rsidRPr="00FD7D36">
        <w:rPr>
          <w:b/>
          <w:color w:val="002060"/>
        </w:rPr>
        <w:t>Gminny Ośrodek Kultury i Sportu</w:t>
      </w:r>
    </w:p>
    <w:p w:rsidR="0029734C" w:rsidRPr="00FD7D36" w:rsidRDefault="0029734C" w:rsidP="0029734C">
      <w:pPr>
        <w:pStyle w:val="Bezodstpw"/>
        <w:jc w:val="both"/>
        <w:rPr>
          <w:b/>
          <w:color w:val="002060"/>
        </w:rPr>
      </w:pPr>
    </w:p>
    <w:p w:rsidR="0029734C" w:rsidRPr="00143148" w:rsidRDefault="007A7FC9" w:rsidP="0029734C">
      <w:pPr>
        <w:pStyle w:val="Bezodstpw"/>
        <w:spacing w:line="360" w:lineRule="auto"/>
        <w:jc w:val="both"/>
        <w:rPr>
          <w:rFonts w:ascii="Times New Roman" w:hAnsi="Times New Roman"/>
          <w:sz w:val="26"/>
          <w:szCs w:val="26"/>
        </w:rPr>
      </w:pPr>
      <w:r w:rsidRPr="00143148">
        <w:t>Od 1</w:t>
      </w:r>
      <w:r w:rsidR="0029734C" w:rsidRPr="00143148">
        <w:t xml:space="preserve"> września 2006</w:t>
      </w:r>
      <w:r w:rsidRPr="00143148">
        <w:t xml:space="preserve"> roku,</w:t>
      </w:r>
      <w:r w:rsidR="0029734C" w:rsidRPr="00143148">
        <w:t xml:space="preserve"> zgodnie z uchwałą Nr XXXI/229/06 Rady </w:t>
      </w:r>
      <w:r w:rsidRPr="00143148">
        <w:t>M</w:t>
      </w:r>
      <w:r w:rsidR="0029734C" w:rsidRPr="00143148">
        <w:t>iejskiej dn</w:t>
      </w:r>
      <w:r w:rsidRPr="00143148">
        <w:t>ia</w:t>
      </w:r>
      <w:r w:rsidR="0029734C" w:rsidRPr="00143148">
        <w:t xml:space="preserve"> 09.02</w:t>
      </w:r>
      <w:r w:rsidRPr="00143148">
        <w:t>.2006</w:t>
      </w:r>
      <w:r w:rsidR="0029734C" w:rsidRPr="00143148">
        <w:t xml:space="preserve"> Ośrodek Kultury Sportu i Turystyki funkcjonuje jako instytucja kultury, którego nazwa brzmi Gminny Ośrodek Kultury i Sportu (GOKiS). Zakres realizacji zadań w ciągu całego roku skupiał się</w:t>
      </w:r>
      <w:r w:rsidRPr="00143148">
        <w:t>,</w:t>
      </w:r>
      <w:r w:rsidR="0029734C" w:rsidRPr="00143148">
        <w:t xml:space="preserve"> począwszy od organizacji i zawiązani</w:t>
      </w:r>
      <w:r w:rsidRPr="00143148">
        <w:t>a</w:t>
      </w:r>
      <w:r w:rsidR="0029734C" w:rsidRPr="00143148">
        <w:t xml:space="preserve"> sztabu WOŚP i kwestowani</w:t>
      </w:r>
      <w:r w:rsidRPr="00143148">
        <w:t>a</w:t>
      </w:r>
      <w:r w:rsidR="0029734C" w:rsidRPr="00143148">
        <w:t xml:space="preserve"> na rzecz potrzebujący</w:t>
      </w:r>
      <w:r w:rsidRPr="00143148">
        <w:t>ch,</w:t>
      </w:r>
      <w:r w:rsidR="0029734C" w:rsidRPr="00143148">
        <w:t xml:space="preserve"> po organizacj</w:t>
      </w:r>
      <w:r w:rsidRPr="00143148">
        <w:t>ę</w:t>
      </w:r>
      <w:r w:rsidR="0029734C" w:rsidRPr="00143148">
        <w:t xml:space="preserve"> imprez okolicznościowych</w:t>
      </w:r>
      <w:r w:rsidRPr="00143148">
        <w:t>,</w:t>
      </w:r>
      <w:r w:rsidR="0029734C" w:rsidRPr="00143148">
        <w:t xml:space="preserve"> związanych z </w:t>
      </w:r>
      <w:r w:rsidRPr="00143148">
        <w:t>m.in. D</w:t>
      </w:r>
      <w:r w:rsidR="0029734C" w:rsidRPr="00143148">
        <w:t xml:space="preserve">niem </w:t>
      </w:r>
      <w:r w:rsidRPr="00143148">
        <w:t>D</w:t>
      </w:r>
      <w:r w:rsidR="0029734C" w:rsidRPr="00143148">
        <w:t xml:space="preserve">ziadka, </w:t>
      </w:r>
      <w:r w:rsidRPr="00143148">
        <w:t>B</w:t>
      </w:r>
      <w:r w:rsidR="0029734C" w:rsidRPr="00143148">
        <w:t xml:space="preserve">abci, </w:t>
      </w:r>
      <w:r w:rsidRPr="00143148">
        <w:t>D</w:t>
      </w:r>
      <w:r w:rsidR="0029734C" w:rsidRPr="00143148">
        <w:t xml:space="preserve">niem </w:t>
      </w:r>
      <w:r w:rsidRPr="00143148">
        <w:t>M</w:t>
      </w:r>
      <w:r w:rsidR="0029734C" w:rsidRPr="00143148">
        <w:t xml:space="preserve">atki, </w:t>
      </w:r>
      <w:r w:rsidRPr="00143148">
        <w:t>D</w:t>
      </w:r>
      <w:r w:rsidR="0029734C" w:rsidRPr="00143148">
        <w:t xml:space="preserve">niem </w:t>
      </w:r>
      <w:r w:rsidRPr="00143148">
        <w:t>D</w:t>
      </w:r>
      <w:r w:rsidR="0029734C" w:rsidRPr="00143148">
        <w:t>ziecka</w:t>
      </w:r>
      <w:r w:rsidRPr="00143148">
        <w:t>,</w:t>
      </w:r>
      <w:r w:rsidR="0029734C" w:rsidRPr="00143148">
        <w:t xml:space="preserve"> </w:t>
      </w:r>
      <w:r w:rsidRPr="00143148">
        <w:t xml:space="preserve">na </w:t>
      </w:r>
      <w:r w:rsidR="0029734C" w:rsidRPr="00143148">
        <w:t>warsztat</w:t>
      </w:r>
      <w:r w:rsidRPr="00143148">
        <w:t>ach</w:t>
      </w:r>
      <w:r w:rsidR="0029734C" w:rsidRPr="00143148">
        <w:t xml:space="preserve"> taneczn</w:t>
      </w:r>
      <w:r w:rsidRPr="00143148">
        <w:t>ych</w:t>
      </w:r>
      <w:r w:rsidR="0029734C" w:rsidRPr="00143148">
        <w:t>, recytatorski</w:t>
      </w:r>
      <w:r w:rsidRPr="00143148">
        <w:t>ch</w:t>
      </w:r>
      <w:r w:rsidR="0029734C" w:rsidRPr="00143148">
        <w:t>, teatraln</w:t>
      </w:r>
      <w:r w:rsidRPr="00143148">
        <w:t>ych</w:t>
      </w:r>
      <w:r w:rsidR="0029734C" w:rsidRPr="00143148">
        <w:t xml:space="preserve">, </w:t>
      </w:r>
      <w:r w:rsidRPr="00143148">
        <w:t xml:space="preserve">na </w:t>
      </w:r>
      <w:r w:rsidR="0029734C" w:rsidRPr="00143148">
        <w:t>organizacj</w:t>
      </w:r>
      <w:r w:rsidRPr="00143148">
        <w:t>i</w:t>
      </w:r>
      <w:r w:rsidR="0029734C" w:rsidRPr="00143148">
        <w:t xml:space="preserve"> </w:t>
      </w:r>
      <w:r w:rsidR="00260364" w:rsidRPr="00143148">
        <w:t xml:space="preserve">Festiwalu </w:t>
      </w:r>
      <w:r w:rsidRPr="00143148">
        <w:t>P</w:t>
      </w:r>
      <w:r w:rsidR="00260364" w:rsidRPr="00143148">
        <w:t xml:space="preserve">iosenki </w:t>
      </w:r>
      <w:r w:rsidRPr="00143148">
        <w:t>D</w:t>
      </w:r>
      <w:r w:rsidR="00260364" w:rsidRPr="00143148">
        <w:t xml:space="preserve">ziecięcej i </w:t>
      </w:r>
      <w:r w:rsidRPr="00143148">
        <w:t>M</w:t>
      </w:r>
      <w:r w:rsidR="00260364" w:rsidRPr="00143148">
        <w:t>łodzieżowej, Dni Trzciela z Festiwalem Szparagowe Żniwa, współprac</w:t>
      </w:r>
      <w:r w:rsidRPr="00143148">
        <w:t>y</w:t>
      </w:r>
      <w:r w:rsidR="00260364" w:rsidRPr="00143148">
        <w:t xml:space="preserve"> w organizacji dożynek wiejskich ora</w:t>
      </w:r>
      <w:r w:rsidRPr="00143148">
        <w:t>z</w:t>
      </w:r>
      <w:r w:rsidR="00260364" w:rsidRPr="00143148">
        <w:t xml:space="preserve"> gminnych na terenie sołectw, organizacj</w:t>
      </w:r>
      <w:r w:rsidRPr="00143148">
        <w:t>i</w:t>
      </w:r>
      <w:r w:rsidR="00260364" w:rsidRPr="00143148">
        <w:t xml:space="preserve"> </w:t>
      </w:r>
      <w:r w:rsidRPr="00143148">
        <w:t>Ś</w:t>
      </w:r>
      <w:r w:rsidR="00260364" w:rsidRPr="00143148">
        <w:t xml:space="preserve">więta </w:t>
      </w:r>
      <w:r w:rsidRPr="00143148">
        <w:t>T</w:t>
      </w:r>
      <w:r w:rsidR="00260364" w:rsidRPr="00143148">
        <w:t>ańca</w:t>
      </w:r>
      <w:r w:rsidRPr="00143148">
        <w:t>,</w:t>
      </w:r>
      <w:r w:rsidR="00260364" w:rsidRPr="00143148">
        <w:t xml:space="preserve"> </w:t>
      </w:r>
      <w:r w:rsidRPr="00143148">
        <w:t xml:space="preserve">kiedy </w:t>
      </w:r>
      <w:r w:rsidR="00260364" w:rsidRPr="00143148">
        <w:t>prezentują się wszystkie grupy taneczne działające w ośrodku.</w:t>
      </w:r>
    </w:p>
    <w:p w:rsidR="00BD7700" w:rsidRDefault="00BD7700" w:rsidP="006D7A87">
      <w:pPr>
        <w:spacing w:line="360" w:lineRule="auto"/>
        <w:jc w:val="both"/>
        <w:rPr>
          <w:rStyle w:val="Pogrubienie"/>
          <w:rFonts w:ascii="Calibri" w:hAnsi="Calibri" w:cs="Times New Roman"/>
          <w:i/>
          <w:color w:val="002060"/>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5306DF" w:rsidP="0029734C">
      <w:pPr>
        <w:pStyle w:val="Bezodstpw"/>
        <w:rPr>
          <w:rFonts w:ascii="Times New Roman" w:hAnsi="Times New Roman"/>
          <w:b/>
          <w:sz w:val="24"/>
          <w:szCs w:val="24"/>
        </w:rPr>
      </w:pPr>
      <w:r>
        <w:rPr>
          <w:noProof/>
        </w:rPr>
        <w:lastRenderedPageBreak/>
        <w:pict>
          <v:group id="_x0000_s1166" style="position:absolute;margin-left:34pt;margin-top:5.4pt;width:388.45pt;height:317pt;z-index:27" coordorigin="2098,8538" coordsize="7769,6340">
            <v:shape id="_x0000_s1102" type="#_x0000_t75" style="position:absolute;left:2098;top:8538;width:7769;height:5790" wrapcoords="-27 0 -27 21563 21600 21563 21600 0 -27 0">
              <v:imagedata r:id="rId34" o:title="szparagowe święto"/>
            </v:shape>
            <v:shape id="_x0000_s1165" type="#_x0000_t202" style="position:absolute;left:2098;top:14418;width:6955;height:460" wrapcoords="-42 0 -42 20829 21600 20829 21600 0 -42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15. </w:t>
                    </w:r>
                    <w:r w:rsidRPr="007E4A64">
                      <w:rPr>
                        <w:rFonts w:ascii="Calibri" w:hAnsi="Calibri"/>
                        <w:b w:val="0"/>
                        <w:sz w:val="18"/>
                        <w:szCs w:val="18"/>
                      </w:rPr>
                      <w:t>Szparagowe Święto – festiwal zespołów śpiewaczych 2015r. Źródło: UM Trzciel</w:t>
                    </w:r>
                  </w:p>
                </w:txbxContent>
              </v:textbox>
            </v:shape>
          </v:group>
        </w:pict>
      </w: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93DBD" w:rsidRDefault="00B93DBD" w:rsidP="0029734C">
      <w:pPr>
        <w:pStyle w:val="Bezodstpw"/>
        <w:rPr>
          <w:b/>
          <w:sz w:val="18"/>
          <w:szCs w:val="18"/>
        </w:rPr>
      </w:pPr>
    </w:p>
    <w:p w:rsidR="00B93DBD" w:rsidRDefault="00B93DBD" w:rsidP="0029734C">
      <w:pPr>
        <w:pStyle w:val="Bezodstpw"/>
        <w:rPr>
          <w:b/>
          <w:sz w:val="18"/>
          <w:szCs w:val="18"/>
        </w:rPr>
      </w:pPr>
    </w:p>
    <w:p w:rsidR="00B93DBD" w:rsidRDefault="00B93DBD" w:rsidP="0029734C">
      <w:pPr>
        <w:pStyle w:val="Bezodstpw"/>
        <w:rPr>
          <w:b/>
          <w:sz w:val="18"/>
          <w:szCs w:val="18"/>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5306DF" w:rsidP="0029734C">
      <w:pPr>
        <w:pStyle w:val="Bezodstpw"/>
        <w:rPr>
          <w:rFonts w:ascii="Times New Roman" w:hAnsi="Times New Roman"/>
          <w:b/>
          <w:sz w:val="24"/>
          <w:szCs w:val="24"/>
        </w:rPr>
      </w:pPr>
      <w:r>
        <w:rPr>
          <w:noProof/>
          <w:lang w:eastAsia="pl-PL"/>
        </w:rPr>
        <w:pict>
          <v:group id="_x0000_s1168" style="position:absolute;margin-left:34pt;margin-top:7.55pt;width:388.45pt;height:293.65pt;z-index:28" coordorigin="2098,1547" coordsize="7769,5873">
            <v:shape id="_x0000_s1103" type="#_x0000_t75" style="position:absolute;left:2098;top:1547;width:7769;height:5323" wrapcoords="-45 0 -45 21532 21600 21532 21600 0 -45 0">
              <v:imagedata r:id="rId35" o:title="Święto tańca 2014"/>
            </v:shape>
            <v:shape id="_x0000_s1167" type="#_x0000_t202" style="position:absolute;left:2098;top:6960;width:7769;height:460" wrapcoords="-42 0 -42 20903 21600 20903 21600 0 -42 0" stroked="f">
              <v:textbox style="mso-fit-shape-to-text:t" inset="0,0,0,0">
                <w:txbxContent>
                  <w:p w:rsidR="005D4014" w:rsidRPr="007E4A64" w:rsidRDefault="005D4014" w:rsidP="007E4A64">
                    <w:pPr>
                      <w:pStyle w:val="Legenda"/>
                      <w:rPr>
                        <w:noProof/>
                        <w:sz w:val="18"/>
                        <w:szCs w:val="18"/>
                      </w:rPr>
                    </w:pPr>
                    <w:r w:rsidRPr="007E4A64">
                      <w:rPr>
                        <w:rFonts w:ascii="Calibri" w:hAnsi="Calibri"/>
                        <w:sz w:val="18"/>
                        <w:szCs w:val="18"/>
                      </w:rPr>
                      <w:t xml:space="preserve">Zdjęcie nr 16. </w:t>
                    </w:r>
                    <w:r w:rsidRPr="007E4A64">
                      <w:rPr>
                        <w:rFonts w:ascii="Calibri" w:hAnsi="Calibri"/>
                        <w:b w:val="0"/>
                        <w:sz w:val="18"/>
                        <w:szCs w:val="18"/>
                      </w:rPr>
                      <w:t>VIII Święto Tańca 2014r. Źródło: UM Trzciel</w:t>
                    </w:r>
                  </w:p>
                </w:txbxContent>
              </v:textbox>
            </v:shape>
          </v:group>
        </w:pict>
      </w: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860E3" w:rsidRDefault="00B860E3" w:rsidP="0029734C">
      <w:pPr>
        <w:pStyle w:val="Bezodstpw"/>
        <w:rPr>
          <w:rFonts w:ascii="Times New Roman" w:hAnsi="Times New Roman"/>
          <w:b/>
          <w:sz w:val="24"/>
          <w:szCs w:val="24"/>
        </w:rPr>
      </w:pPr>
    </w:p>
    <w:p w:rsidR="00B93DBD" w:rsidRDefault="00B93DBD" w:rsidP="0029734C">
      <w:pPr>
        <w:pStyle w:val="Bezodstpw"/>
        <w:rPr>
          <w:b/>
          <w:sz w:val="18"/>
          <w:szCs w:val="18"/>
        </w:rPr>
      </w:pPr>
    </w:p>
    <w:p w:rsidR="00B93DBD" w:rsidRDefault="00B93DBD" w:rsidP="0029734C">
      <w:pPr>
        <w:pStyle w:val="Bezodstpw"/>
        <w:rPr>
          <w:b/>
          <w:sz w:val="18"/>
          <w:szCs w:val="18"/>
        </w:rPr>
      </w:pPr>
    </w:p>
    <w:p w:rsidR="0029734C" w:rsidRDefault="0029734C" w:rsidP="0029734C">
      <w:pPr>
        <w:pStyle w:val="Bezodstpw"/>
        <w:rPr>
          <w:rFonts w:ascii="Times New Roman" w:hAnsi="Times New Roman"/>
          <w:sz w:val="24"/>
          <w:szCs w:val="24"/>
        </w:rPr>
      </w:pPr>
    </w:p>
    <w:p w:rsidR="00143148" w:rsidRDefault="00143148" w:rsidP="00EE40FF">
      <w:pPr>
        <w:pStyle w:val="NormalnyWeb"/>
        <w:spacing w:line="360" w:lineRule="auto"/>
        <w:jc w:val="both"/>
        <w:rPr>
          <w:rStyle w:val="Pogrubienie"/>
          <w:rFonts w:ascii="Calibri" w:hAnsi="Calibri" w:cs="Tahoma"/>
          <w:color w:val="002060"/>
          <w:sz w:val="22"/>
          <w:szCs w:val="22"/>
        </w:rPr>
      </w:pPr>
    </w:p>
    <w:p w:rsidR="00143148" w:rsidRDefault="00143148" w:rsidP="00EE40FF">
      <w:pPr>
        <w:pStyle w:val="NormalnyWeb"/>
        <w:spacing w:line="360" w:lineRule="auto"/>
        <w:jc w:val="both"/>
        <w:rPr>
          <w:rStyle w:val="Pogrubienie"/>
          <w:rFonts w:ascii="Calibri" w:hAnsi="Calibri" w:cs="Tahoma"/>
          <w:color w:val="002060"/>
          <w:sz w:val="22"/>
          <w:szCs w:val="22"/>
        </w:rPr>
      </w:pPr>
    </w:p>
    <w:p w:rsidR="00143148" w:rsidRDefault="00143148" w:rsidP="00EE40FF">
      <w:pPr>
        <w:pStyle w:val="NormalnyWeb"/>
        <w:spacing w:line="360" w:lineRule="auto"/>
        <w:jc w:val="both"/>
        <w:rPr>
          <w:rStyle w:val="Pogrubienie"/>
          <w:rFonts w:ascii="Calibri" w:hAnsi="Calibri" w:cs="Tahoma"/>
          <w:color w:val="002060"/>
          <w:sz w:val="22"/>
          <w:szCs w:val="22"/>
        </w:rPr>
      </w:pPr>
    </w:p>
    <w:p w:rsidR="00143148" w:rsidRDefault="00143148" w:rsidP="00EE40FF">
      <w:pPr>
        <w:pStyle w:val="NormalnyWeb"/>
        <w:spacing w:line="360" w:lineRule="auto"/>
        <w:jc w:val="both"/>
        <w:rPr>
          <w:rStyle w:val="Pogrubienie"/>
          <w:rFonts w:ascii="Calibri" w:hAnsi="Calibri" w:cs="Tahoma"/>
          <w:color w:val="002060"/>
          <w:sz w:val="22"/>
          <w:szCs w:val="22"/>
        </w:rPr>
      </w:pPr>
    </w:p>
    <w:p w:rsidR="00143148" w:rsidRDefault="00143148" w:rsidP="00EE40FF">
      <w:pPr>
        <w:pStyle w:val="NormalnyWeb"/>
        <w:spacing w:line="360" w:lineRule="auto"/>
        <w:jc w:val="both"/>
        <w:rPr>
          <w:rStyle w:val="Pogrubienie"/>
          <w:rFonts w:ascii="Calibri" w:hAnsi="Calibri" w:cs="Tahoma"/>
          <w:color w:val="002060"/>
          <w:sz w:val="22"/>
          <w:szCs w:val="22"/>
        </w:rPr>
      </w:pPr>
    </w:p>
    <w:p w:rsidR="00143148" w:rsidRDefault="00143148" w:rsidP="00EE40FF">
      <w:pPr>
        <w:pStyle w:val="NormalnyWeb"/>
        <w:spacing w:line="360" w:lineRule="auto"/>
        <w:jc w:val="both"/>
        <w:rPr>
          <w:rStyle w:val="Pogrubienie"/>
          <w:rFonts w:ascii="Calibri" w:hAnsi="Calibri" w:cs="Tahoma"/>
          <w:color w:val="002060"/>
          <w:sz w:val="22"/>
          <w:szCs w:val="22"/>
        </w:rPr>
      </w:pPr>
    </w:p>
    <w:p w:rsidR="00EE40FF" w:rsidRPr="00FD7D36" w:rsidRDefault="00EE40FF" w:rsidP="00EE40FF">
      <w:pPr>
        <w:pStyle w:val="NormalnyWeb"/>
        <w:spacing w:line="360" w:lineRule="auto"/>
        <w:jc w:val="both"/>
        <w:rPr>
          <w:rStyle w:val="Pogrubienie"/>
          <w:rFonts w:ascii="Calibri" w:hAnsi="Calibri" w:cs="Tahoma"/>
          <w:bCs w:val="0"/>
          <w:color w:val="002060"/>
          <w:sz w:val="22"/>
          <w:szCs w:val="22"/>
        </w:rPr>
      </w:pPr>
      <w:r w:rsidRPr="00FD7D36">
        <w:rPr>
          <w:rStyle w:val="Pogrubienie"/>
          <w:rFonts w:ascii="Calibri" w:hAnsi="Calibri" w:cs="Tahoma"/>
          <w:color w:val="002060"/>
          <w:sz w:val="22"/>
          <w:szCs w:val="22"/>
        </w:rPr>
        <w:lastRenderedPageBreak/>
        <w:t>Świetlice wiejskie</w:t>
      </w:r>
    </w:p>
    <w:p w:rsidR="00B860E3" w:rsidRPr="00FD7D36" w:rsidRDefault="00EE40FF" w:rsidP="00EE40FF">
      <w:pPr>
        <w:pStyle w:val="NormalnyWeb"/>
        <w:spacing w:line="360" w:lineRule="auto"/>
        <w:jc w:val="both"/>
        <w:rPr>
          <w:rFonts w:ascii="Calibri" w:hAnsi="Calibri" w:cs="Tahoma"/>
          <w:sz w:val="22"/>
          <w:szCs w:val="22"/>
        </w:rPr>
      </w:pPr>
      <w:r w:rsidRPr="00FD7D36">
        <w:rPr>
          <w:rStyle w:val="Pogrubienie"/>
          <w:rFonts w:ascii="Calibri" w:hAnsi="Calibri" w:cs="Tahoma"/>
          <w:b w:val="0"/>
          <w:sz w:val="22"/>
          <w:szCs w:val="22"/>
        </w:rPr>
        <w:t>W Gminie funkcjonują także</w:t>
      </w:r>
      <w:r w:rsidR="00A71FB2" w:rsidRPr="00FD7D36">
        <w:rPr>
          <w:rStyle w:val="Pogrubienie"/>
          <w:rFonts w:ascii="Calibri" w:hAnsi="Calibri" w:cs="Tahoma"/>
          <w:b w:val="0"/>
          <w:sz w:val="22"/>
          <w:szCs w:val="22"/>
        </w:rPr>
        <w:t xml:space="preserve"> </w:t>
      </w:r>
      <w:r w:rsidRPr="00FD7D36">
        <w:rPr>
          <w:rFonts w:ascii="Calibri" w:hAnsi="Calibri" w:cs="Tahoma"/>
          <w:sz w:val="22"/>
          <w:szCs w:val="22"/>
        </w:rPr>
        <w:t>świetlice wiejskie w 9 wsiach, gdzie odbywają się liczne imprezy lokalne, spotkania kół gospodyń wiejskich, stowarzyszeń oraz prowadzone są zajęcia dla dzieci i młodzieży.</w:t>
      </w:r>
    </w:p>
    <w:p w:rsidR="00B860E3" w:rsidRPr="00FD7D36" w:rsidRDefault="00B860E3" w:rsidP="00B860E3">
      <w:pPr>
        <w:rPr>
          <w:rFonts w:ascii="Calibri" w:hAnsi="Calibri"/>
          <w:sz w:val="20"/>
          <w:szCs w:val="20"/>
        </w:rPr>
      </w:pPr>
      <w:r w:rsidRPr="00FD7D36">
        <w:rPr>
          <w:rFonts w:ascii="Calibri" w:hAnsi="Calibri"/>
          <w:b/>
          <w:color w:val="002060"/>
          <w:sz w:val="20"/>
          <w:szCs w:val="20"/>
        </w:rPr>
        <w:t>Tab</w:t>
      </w:r>
      <w:r w:rsidR="00F61BA3" w:rsidRPr="00FD7D36">
        <w:rPr>
          <w:rFonts w:ascii="Calibri" w:hAnsi="Calibri"/>
          <w:b/>
          <w:color w:val="002060"/>
          <w:sz w:val="20"/>
          <w:szCs w:val="20"/>
        </w:rPr>
        <w:t>ela</w:t>
      </w:r>
      <w:r w:rsidRPr="00FD7D36">
        <w:rPr>
          <w:rFonts w:ascii="Calibri" w:hAnsi="Calibri"/>
          <w:b/>
          <w:color w:val="002060"/>
          <w:sz w:val="20"/>
          <w:szCs w:val="20"/>
        </w:rPr>
        <w:t xml:space="preserve"> nr </w:t>
      </w:r>
      <w:r w:rsidR="009F0A2B" w:rsidRPr="00FD7D36">
        <w:rPr>
          <w:rFonts w:ascii="Calibri" w:hAnsi="Calibri"/>
          <w:b/>
          <w:color w:val="002060"/>
          <w:sz w:val="20"/>
          <w:szCs w:val="20"/>
        </w:rPr>
        <w:t>2</w:t>
      </w:r>
      <w:r w:rsidR="004718EF">
        <w:rPr>
          <w:rFonts w:ascii="Calibri" w:hAnsi="Calibri"/>
          <w:b/>
          <w:color w:val="002060"/>
          <w:sz w:val="20"/>
          <w:szCs w:val="20"/>
        </w:rPr>
        <w:t>4</w:t>
      </w:r>
      <w:r w:rsidR="009F0A2B" w:rsidRPr="00FD7D36">
        <w:rPr>
          <w:rFonts w:ascii="Calibri" w:hAnsi="Calibri"/>
          <w:b/>
          <w:color w:val="002060"/>
          <w:sz w:val="20"/>
          <w:szCs w:val="20"/>
        </w:rPr>
        <w:t>.</w:t>
      </w:r>
      <w:r w:rsidR="009F0A2B" w:rsidRPr="00FD7D36">
        <w:rPr>
          <w:rFonts w:ascii="Calibri" w:hAnsi="Calibri"/>
          <w:b/>
          <w:sz w:val="20"/>
          <w:szCs w:val="20"/>
        </w:rPr>
        <w:t xml:space="preserve"> </w:t>
      </w:r>
      <w:r w:rsidRPr="00FD7D36">
        <w:rPr>
          <w:rFonts w:ascii="Calibri" w:hAnsi="Calibri"/>
          <w:sz w:val="20"/>
          <w:szCs w:val="20"/>
        </w:rPr>
        <w:t xml:space="preserve">Świetlice wiejskie </w:t>
      </w:r>
      <w:r w:rsidR="009F0A2B" w:rsidRPr="00FD7D36">
        <w:rPr>
          <w:rFonts w:ascii="Calibri" w:hAnsi="Calibri"/>
          <w:sz w:val="20"/>
          <w:szCs w:val="20"/>
        </w:rPr>
        <w:t xml:space="preserve">w </w:t>
      </w:r>
      <w:r w:rsidRPr="00FD7D36">
        <w:rPr>
          <w:rFonts w:ascii="Calibri" w:hAnsi="Calibri"/>
          <w:sz w:val="20"/>
          <w:szCs w:val="20"/>
        </w:rPr>
        <w:t>Gminie Trzciel</w:t>
      </w:r>
    </w:p>
    <w:tbl>
      <w:tblPr>
        <w:tblW w:w="5000" w:type="pct"/>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567"/>
        <w:gridCol w:w="1681"/>
        <w:gridCol w:w="1282"/>
        <w:gridCol w:w="3562"/>
        <w:gridCol w:w="2195"/>
      </w:tblGrid>
      <w:tr w:rsidR="0011478A" w:rsidRPr="00A71FB2" w:rsidTr="0011478A">
        <w:tc>
          <w:tcPr>
            <w:tcW w:w="305" w:type="pct"/>
            <w:tcBorders>
              <w:top w:val="single" w:sz="8" w:space="0" w:color="FFFFFF"/>
              <w:left w:val="single" w:sz="8" w:space="0" w:color="FFFFFF"/>
              <w:bottom w:val="single" w:sz="8" w:space="0" w:color="FFFFFF"/>
              <w:right w:val="single" w:sz="8" w:space="0" w:color="FFFFFF"/>
            </w:tcBorders>
            <w:shd w:val="clear" w:color="auto" w:fill="8DB3E2"/>
          </w:tcPr>
          <w:p w:rsidR="00EE40FF" w:rsidRPr="00346181" w:rsidRDefault="00346181" w:rsidP="00B860E3">
            <w:pPr>
              <w:jc w:val="center"/>
              <w:rPr>
                <w:rFonts w:ascii="Calibri" w:hAnsi="Calibri"/>
                <w:b/>
                <w:sz w:val="22"/>
                <w:szCs w:val="22"/>
              </w:rPr>
            </w:pPr>
            <w:r w:rsidRPr="00346181">
              <w:rPr>
                <w:rFonts w:ascii="Calibri" w:hAnsi="Calibri"/>
                <w:b/>
                <w:sz w:val="22"/>
                <w:szCs w:val="22"/>
              </w:rPr>
              <w:t>L</w:t>
            </w:r>
            <w:r w:rsidR="00EE40FF" w:rsidRPr="00346181">
              <w:rPr>
                <w:rFonts w:ascii="Calibri" w:hAnsi="Calibri"/>
                <w:b/>
                <w:sz w:val="22"/>
                <w:szCs w:val="22"/>
              </w:rPr>
              <w:t>p</w:t>
            </w:r>
            <w:r w:rsidR="00A71FB2" w:rsidRPr="00346181">
              <w:rPr>
                <w:rFonts w:ascii="Calibri" w:hAnsi="Calibri"/>
                <w:b/>
                <w:sz w:val="22"/>
                <w:szCs w:val="22"/>
              </w:rPr>
              <w:t>.</w:t>
            </w:r>
          </w:p>
        </w:tc>
        <w:tc>
          <w:tcPr>
            <w:tcW w:w="905" w:type="pct"/>
            <w:tcBorders>
              <w:top w:val="single" w:sz="8" w:space="0" w:color="FFFFFF"/>
              <w:left w:val="single" w:sz="8" w:space="0" w:color="FFFFFF"/>
              <w:bottom w:val="single" w:sz="8" w:space="0" w:color="FFFFFF"/>
              <w:right w:val="single" w:sz="8" w:space="0" w:color="FFFFFF"/>
            </w:tcBorders>
            <w:shd w:val="clear" w:color="auto" w:fill="8DB3E2"/>
          </w:tcPr>
          <w:p w:rsidR="00EE40FF" w:rsidRPr="00346181" w:rsidRDefault="00EE40FF" w:rsidP="00B860E3">
            <w:pPr>
              <w:jc w:val="center"/>
              <w:rPr>
                <w:rFonts w:ascii="Calibri" w:hAnsi="Calibri"/>
                <w:b/>
                <w:sz w:val="22"/>
                <w:szCs w:val="22"/>
              </w:rPr>
            </w:pPr>
            <w:r w:rsidRPr="00346181">
              <w:rPr>
                <w:rFonts w:ascii="Calibri" w:hAnsi="Calibri"/>
                <w:b/>
                <w:sz w:val="22"/>
                <w:szCs w:val="22"/>
              </w:rPr>
              <w:t>Miejscowość</w:t>
            </w:r>
          </w:p>
        </w:tc>
        <w:tc>
          <w:tcPr>
            <w:tcW w:w="690" w:type="pct"/>
            <w:tcBorders>
              <w:top w:val="single" w:sz="8" w:space="0" w:color="FFFFFF"/>
              <w:left w:val="single" w:sz="8" w:space="0" w:color="FFFFFF"/>
              <w:bottom w:val="single" w:sz="8" w:space="0" w:color="FFFFFF"/>
              <w:right w:val="single" w:sz="8" w:space="0" w:color="FFFFFF"/>
            </w:tcBorders>
            <w:shd w:val="clear" w:color="auto" w:fill="8DB3E2"/>
          </w:tcPr>
          <w:p w:rsidR="00EE40FF" w:rsidRPr="00346181" w:rsidRDefault="00B531EE" w:rsidP="00B860E3">
            <w:pPr>
              <w:jc w:val="center"/>
              <w:rPr>
                <w:rFonts w:ascii="Calibri" w:hAnsi="Calibri"/>
                <w:b/>
                <w:sz w:val="22"/>
                <w:szCs w:val="22"/>
              </w:rPr>
            </w:pPr>
            <w:r w:rsidRPr="00346181">
              <w:rPr>
                <w:rFonts w:ascii="Calibri" w:hAnsi="Calibri"/>
                <w:b/>
                <w:sz w:val="22"/>
                <w:szCs w:val="22"/>
              </w:rPr>
              <w:t>Ilość osób</w:t>
            </w:r>
          </w:p>
        </w:tc>
        <w:tc>
          <w:tcPr>
            <w:tcW w:w="1918" w:type="pct"/>
            <w:tcBorders>
              <w:top w:val="single" w:sz="8" w:space="0" w:color="FFFFFF"/>
              <w:left w:val="single" w:sz="8" w:space="0" w:color="FFFFFF"/>
              <w:bottom w:val="single" w:sz="8" w:space="0" w:color="FFFFFF"/>
              <w:right w:val="single" w:sz="8" w:space="0" w:color="FFFFFF"/>
            </w:tcBorders>
            <w:shd w:val="clear" w:color="auto" w:fill="8DB3E2"/>
          </w:tcPr>
          <w:p w:rsidR="00EE40FF" w:rsidRPr="00346181" w:rsidRDefault="00EE40FF" w:rsidP="00B860E3">
            <w:pPr>
              <w:jc w:val="center"/>
              <w:rPr>
                <w:rFonts w:ascii="Calibri" w:hAnsi="Calibri"/>
                <w:b/>
                <w:sz w:val="22"/>
                <w:szCs w:val="22"/>
              </w:rPr>
            </w:pPr>
            <w:r w:rsidRPr="00346181">
              <w:rPr>
                <w:rFonts w:ascii="Calibri" w:hAnsi="Calibri"/>
                <w:b/>
                <w:sz w:val="22"/>
                <w:szCs w:val="22"/>
              </w:rPr>
              <w:t>Wyposażenie</w:t>
            </w:r>
          </w:p>
        </w:tc>
        <w:tc>
          <w:tcPr>
            <w:tcW w:w="1183" w:type="pct"/>
            <w:tcBorders>
              <w:top w:val="single" w:sz="8" w:space="0" w:color="FFFFFF"/>
              <w:left w:val="single" w:sz="8" w:space="0" w:color="FFFFFF"/>
              <w:bottom w:val="single" w:sz="8" w:space="0" w:color="FFFFFF"/>
              <w:right w:val="single" w:sz="8" w:space="0" w:color="FFFFFF"/>
            </w:tcBorders>
            <w:shd w:val="clear" w:color="auto" w:fill="8DB3E2"/>
          </w:tcPr>
          <w:p w:rsidR="00EE40FF" w:rsidRPr="00346181" w:rsidRDefault="00EE40FF" w:rsidP="00B860E3">
            <w:pPr>
              <w:jc w:val="center"/>
              <w:rPr>
                <w:rFonts w:ascii="Calibri" w:hAnsi="Calibri"/>
                <w:b/>
                <w:sz w:val="22"/>
                <w:szCs w:val="22"/>
              </w:rPr>
            </w:pPr>
            <w:r w:rsidRPr="00346181">
              <w:rPr>
                <w:rFonts w:ascii="Calibri" w:hAnsi="Calibri"/>
                <w:b/>
                <w:sz w:val="22"/>
                <w:szCs w:val="22"/>
              </w:rPr>
              <w:t>Stan techniczny</w:t>
            </w:r>
          </w:p>
        </w:tc>
      </w:tr>
      <w:tr w:rsidR="00EE40FF" w:rsidRPr="00A71FB2" w:rsidTr="007E4A64">
        <w:tc>
          <w:tcPr>
            <w:tcW w:w="305" w:type="pct"/>
            <w:tcBorders>
              <w:top w:val="single" w:sz="8" w:space="0" w:color="FFFFFF"/>
            </w:tcBorders>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1.</w:t>
            </w:r>
          </w:p>
        </w:tc>
        <w:tc>
          <w:tcPr>
            <w:tcW w:w="905" w:type="pct"/>
            <w:tcBorders>
              <w:top w:val="single" w:sz="8" w:space="0" w:color="FFFFFF"/>
            </w:tcBorders>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Brójce</w:t>
            </w:r>
          </w:p>
        </w:tc>
        <w:tc>
          <w:tcPr>
            <w:tcW w:w="690" w:type="pct"/>
            <w:tcBorders>
              <w:top w:val="single" w:sz="8" w:space="0" w:color="FFFFFF"/>
            </w:tcBorders>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60</w:t>
            </w:r>
          </w:p>
        </w:tc>
        <w:tc>
          <w:tcPr>
            <w:tcW w:w="1918" w:type="pct"/>
            <w:tcBorders>
              <w:top w:val="single" w:sz="8" w:space="0" w:color="FFFFFF"/>
            </w:tcBorders>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sprzęt audio, lodówka, czajniki el., agd</w:t>
            </w:r>
          </w:p>
        </w:tc>
        <w:tc>
          <w:tcPr>
            <w:tcW w:w="1183" w:type="pct"/>
            <w:tcBorders>
              <w:top w:val="single" w:sz="8" w:space="0" w:color="FFFFFF"/>
            </w:tcBorders>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Do remontu</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2.</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Chociszewo</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40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Do remontu</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3.</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Lutol Mokry</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100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kuchnia gastron., agd</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Nowy obiekt 2014</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4.</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Lutol Suchy</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70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kuchenka, mikrofala, zmywarka, agd</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Remont 2014</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5</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Łagowiec</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100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kuchnia gastron., zmywarka, szafy chłodnicze, stół do tenisa, agd</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Remont 2006</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6</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Panowice</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50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kuchenka, stół do tenisa, agd</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Remont 2010</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7</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Siercz</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50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kuchenka, klimatyzator, agd, sprzęt audio</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Do remontu</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8</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Sierczynek</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40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kuchenka, agd,</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Do remontu</w:t>
            </w:r>
          </w:p>
        </w:tc>
      </w:tr>
      <w:tr w:rsidR="00EE40FF" w:rsidRPr="00A71FB2" w:rsidTr="007E4A64">
        <w:tc>
          <w:tcPr>
            <w:tcW w:w="3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9</w:t>
            </w:r>
          </w:p>
        </w:tc>
        <w:tc>
          <w:tcPr>
            <w:tcW w:w="905"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Stary Dwór</w:t>
            </w:r>
          </w:p>
        </w:tc>
        <w:tc>
          <w:tcPr>
            <w:tcW w:w="690"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50</w:t>
            </w:r>
          </w:p>
        </w:tc>
        <w:tc>
          <w:tcPr>
            <w:tcW w:w="1918"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Stoły, krzesła, lodówka, kuchenka, agd, sprzęt audio</w:t>
            </w:r>
          </w:p>
        </w:tc>
        <w:tc>
          <w:tcPr>
            <w:tcW w:w="1183" w:type="pct"/>
            <w:vAlign w:val="center"/>
          </w:tcPr>
          <w:p w:rsidR="00EE40FF" w:rsidRPr="00FD7D36" w:rsidRDefault="00EE40FF" w:rsidP="00B860E3">
            <w:pPr>
              <w:jc w:val="center"/>
              <w:rPr>
                <w:rFonts w:ascii="Calibri" w:hAnsi="Calibri"/>
                <w:sz w:val="22"/>
                <w:szCs w:val="22"/>
              </w:rPr>
            </w:pPr>
            <w:r w:rsidRPr="00FD7D36">
              <w:rPr>
                <w:rFonts w:ascii="Calibri" w:hAnsi="Calibri"/>
                <w:sz w:val="22"/>
                <w:szCs w:val="22"/>
              </w:rPr>
              <w:t>Remont 2006</w:t>
            </w:r>
          </w:p>
        </w:tc>
      </w:tr>
    </w:tbl>
    <w:p w:rsidR="00A71FB2" w:rsidRPr="00FD7D36" w:rsidRDefault="00A71FB2" w:rsidP="00B860E3">
      <w:pPr>
        <w:rPr>
          <w:rFonts w:ascii="Calibri" w:hAnsi="Calibri"/>
          <w:b/>
          <w:bCs/>
          <w:iCs/>
          <w:color w:val="00B050"/>
          <w:sz w:val="18"/>
          <w:szCs w:val="18"/>
        </w:rPr>
      </w:pPr>
      <w:r w:rsidRPr="00FD7D36">
        <w:rPr>
          <w:rFonts w:ascii="Calibri" w:hAnsi="Calibri"/>
          <w:sz w:val="18"/>
          <w:szCs w:val="18"/>
        </w:rPr>
        <w:t>Źródło: Urząd Miejski stan na 2014r.</w:t>
      </w:r>
    </w:p>
    <w:p w:rsidR="00EE40FF" w:rsidRDefault="005306DF" w:rsidP="006D7A87">
      <w:pPr>
        <w:spacing w:line="360" w:lineRule="auto"/>
        <w:jc w:val="both"/>
        <w:rPr>
          <w:rStyle w:val="Pogrubienie"/>
          <w:rFonts w:ascii="Calibri" w:hAnsi="Calibri" w:cs="Times New Roman"/>
          <w:i/>
          <w:color w:val="002060"/>
        </w:rPr>
      </w:pPr>
      <w:r>
        <w:rPr>
          <w:noProof/>
        </w:rPr>
        <w:pict>
          <v:group id="_x0000_s1170" style="position:absolute;left:0;text-align:left;margin-left:25.1pt;margin-top:13.05pt;width:419.3pt;height:318.4pt;z-index:29" coordorigin="1920,1104" coordsize="8386,6368">
            <v:shape id="_x0000_s1104" type="#_x0000_t75" style="position:absolute;left:1920;top:1104;width:8386;height:5831" wrapcoords="-57 0 -57 21524 21600 21524 21600 0 -57 0">
              <v:imagedata r:id="rId36" o:title="Hala spotrowa w Brójcach"/>
            </v:shape>
            <v:shape id="_x0000_s1169" type="#_x0000_t202" style="position:absolute;left:1920;top:7012;width:8386;height:460" wrapcoords="-39 0 -39 20903 21600 20903 21600 0 -39 0" stroked="f">
              <v:textbox style="mso-next-textbox:#_x0000_s1169;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17. </w:t>
                    </w:r>
                    <w:r w:rsidRPr="007E4A64">
                      <w:rPr>
                        <w:rFonts w:ascii="Calibri" w:hAnsi="Calibri"/>
                        <w:b w:val="0"/>
                        <w:sz w:val="18"/>
                        <w:szCs w:val="18"/>
                      </w:rPr>
                      <w:t>Hala sportowa w Brójcach. Źródło: UM Trzciel</w:t>
                    </w:r>
                  </w:p>
                </w:txbxContent>
              </v:textbox>
            </v:shape>
          </v:group>
        </w:pict>
      </w:r>
    </w:p>
    <w:p w:rsidR="00EE40FF" w:rsidRDefault="00EE40FF"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Default="00B860E3" w:rsidP="006D7A87">
      <w:pPr>
        <w:spacing w:line="360" w:lineRule="auto"/>
        <w:jc w:val="both"/>
        <w:rPr>
          <w:rStyle w:val="Pogrubienie"/>
          <w:rFonts w:ascii="Calibri" w:hAnsi="Calibri" w:cs="Times New Roman"/>
          <w:i/>
          <w:color w:val="002060"/>
        </w:rPr>
      </w:pPr>
    </w:p>
    <w:p w:rsidR="00B860E3" w:rsidRPr="00FD7D36" w:rsidRDefault="00B860E3" w:rsidP="006D7A87">
      <w:pPr>
        <w:spacing w:line="360" w:lineRule="auto"/>
        <w:jc w:val="both"/>
        <w:rPr>
          <w:rFonts w:ascii="Calibri" w:hAnsi="Calibri" w:cs="Times New Roman"/>
          <w:b/>
          <w:sz w:val="18"/>
          <w:szCs w:val="18"/>
        </w:rPr>
      </w:pPr>
    </w:p>
    <w:p w:rsidR="00B860E3" w:rsidRPr="00FD7D36" w:rsidRDefault="00B860E3" w:rsidP="006D7A87">
      <w:pPr>
        <w:spacing w:line="360" w:lineRule="auto"/>
        <w:jc w:val="both"/>
        <w:rPr>
          <w:rFonts w:ascii="Calibri" w:hAnsi="Calibri" w:cs="Times New Roman"/>
          <w:b/>
          <w:sz w:val="18"/>
          <w:szCs w:val="18"/>
        </w:rPr>
      </w:pPr>
    </w:p>
    <w:p w:rsidR="00B860E3" w:rsidRPr="00FD7D36" w:rsidRDefault="00B860E3" w:rsidP="006D7A87">
      <w:pPr>
        <w:spacing w:line="360" w:lineRule="auto"/>
        <w:jc w:val="both"/>
        <w:rPr>
          <w:rFonts w:ascii="Calibri" w:hAnsi="Calibri" w:cs="Times New Roman"/>
          <w:b/>
          <w:sz w:val="18"/>
          <w:szCs w:val="18"/>
        </w:rPr>
      </w:pPr>
    </w:p>
    <w:p w:rsidR="007E18E4" w:rsidRDefault="007E18E4" w:rsidP="006D7A87">
      <w:pPr>
        <w:spacing w:line="360" w:lineRule="auto"/>
        <w:jc w:val="both"/>
        <w:rPr>
          <w:rFonts w:ascii="Calibri" w:hAnsi="Calibri" w:cs="Times New Roman"/>
          <w:b/>
          <w:sz w:val="18"/>
          <w:szCs w:val="18"/>
        </w:rPr>
      </w:pPr>
    </w:p>
    <w:p w:rsidR="00EE40FF" w:rsidRPr="00FD7D36" w:rsidRDefault="00EE40FF" w:rsidP="00EE40FF">
      <w:pPr>
        <w:adjustRightInd w:val="0"/>
        <w:rPr>
          <w:rFonts w:ascii="Calibri" w:hAnsi="Calibri"/>
          <w:bCs/>
          <w:iCs/>
          <w:sz w:val="20"/>
          <w:szCs w:val="20"/>
        </w:rPr>
      </w:pPr>
      <w:r w:rsidRPr="00FD7D36">
        <w:rPr>
          <w:rFonts w:ascii="Calibri" w:hAnsi="Calibri"/>
          <w:b/>
          <w:bCs/>
          <w:iCs/>
          <w:color w:val="002060"/>
          <w:sz w:val="20"/>
          <w:szCs w:val="20"/>
        </w:rPr>
        <w:lastRenderedPageBreak/>
        <w:t xml:space="preserve">Tabela nr </w:t>
      </w:r>
      <w:r w:rsidR="009F0A2B" w:rsidRPr="00FD7D36">
        <w:rPr>
          <w:rFonts w:ascii="Calibri" w:hAnsi="Calibri"/>
          <w:b/>
          <w:bCs/>
          <w:iCs/>
          <w:color w:val="002060"/>
          <w:sz w:val="20"/>
          <w:szCs w:val="20"/>
        </w:rPr>
        <w:t>2</w:t>
      </w:r>
      <w:r w:rsidR="00274377">
        <w:rPr>
          <w:rFonts w:ascii="Calibri" w:hAnsi="Calibri"/>
          <w:b/>
          <w:bCs/>
          <w:iCs/>
          <w:color w:val="002060"/>
          <w:sz w:val="20"/>
          <w:szCs w:val="20"/>
        </w:rPr>
        <w:t>5</w:t>
      </w:r>
      <w:r w:rsidR="009F0A2B" w:rsidRPr="00FD7D36">
        <w:rPr>
          <w:rFonts w:ascii="Calibri" w:hAnsi="Calibri"/>
          <w:b/>
          <w:bCs/>
          <w:iCs/>
          <w:color w:val="002060"/>
          <w:sz w:val="20"/>
          <w:szCs w:val="20"/>
        </w:rPr>
        <w:t>.</w:t>
      </w:r>
      <w:r w:rsidR="009F0A2B" w:rsidRPr="00FD7D36">
        <w:rPr>
          <w:rFonts w:ascii="Calibri" w:hAnsi="Calibri"/>
          <w:b/>
          <w:bCs/>
          <w:iCs/>
          <w:sz w:val="20"/>
          <w:szCs w:val="20"/>
        </w:rPr>
        <w:t xml:space="preserve"> </w:t>
      </w:r>
      <w:r w:rsidR="009F0A2B" w:rsidRPr="00FD7D36">
        <w:rPr>
          <w:rFonts w:ascii="Calibri" w:hAnsi="Calibri"/>
          <w:bCs/>
          <w:iCs/>
          <w:sz w:val="20"/>
          <w:szCs w:val="20"/>
        </w:rPr>
        <w:t xml:space="preserve">Organizacje pozarządowe </w:t>
      </w:r>
      <w:r w:rsidR="007E18E4">
        <w:rPr>
          <w:rFonts w:ascii="Calibri" w:hAnsi="Calibri"/>
          <w:bCs/>
          <w:iCs/>
          <w:sz w:val="20"/>
          <w:szCs w:val="20"/>
        </w:rPr>
        <w:t>i</w:t>
      </w:r>
      <w:r w:rsidRPr="00FD7D36">
        <w:rPr>
          <w:rFonts w:ascii="Calibri" w:hAnsi="Calibri"/>
          <w:bCs/>
          <w:iCs/>
          <w:sz w:val="20"/>
          <w:szCs w:val="20"/>
        </w:rPr>
        <w:t xml:space="preserve"> kluby sportowe w gminie Trzciel</w:t>
      </w:r>
    </w:p>
    <w:tbl>
      <w:tblPr>
        <w:tblW w:w="5000" w:type="pct"/>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28" w:type="dxa"/>
          <w:right w:w="28" w:type="dxa"/>
        </w:tblCellMar>
        <w:tblLook w:val="04A0" w:firstRow="1" w:lastRow="0" w:firstColumn="1" w:lastColumn="0" w:noHBand="0" w:noVBand="1"/>
      </w:tblPr>
      <w:tblGrid>
        <w:gridCol w:w="428"/>
        <w:gridCol w:w="1954"/>
        <w:gridCol w:w="1679"/>
        <w:gridCol w:w="1400"/>
        <w:gridCol w:w="1260"/>
        <w:gridCol w:w="2406"/>
      </w:tblGrid>
      <w:tr w:rsidR="0011478A" w:rsidRPr="00644D98" w:rsidTr="0011478A">
        <w:tc>
          <w:tcPr>
            <w:tcW w:w="234"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6E7CB0" w:rsidRDefault="00EE40FF" w:rsidP="0039296F">
            <w:pPr>
              <w:jc w:val="center"/>
              <w:rPr>
                <w:rFonts w:ascii="Calibri" w:hAnsi="Calibri"/>
                <w:b/>
                <w:sz w:val="22"/>
                <w:szCs w:val="22"/>
              </w:rPr>
            </w:pPr>
            <w:r w:rsidRPr="006E7CB0">
              <w:rPr>
                <w:rFonts w:ascii="Calibri" w:hAnsi="Calibri"/>
                <w:b/>
                <w:sz w:val="22"/>
                <w:szCs w:val="22"/>
              </w:rPr>
              <w:t>Lp.</w:t>
            </w:r>
          </w:p>
        </w:tc>
        <w:tc>
          <w:tcPr>
            <w:tcW w:w="1070"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6E7CB0" w:rsidRDefault="00EE40FF" w:rsidP="0039296F">
            <w:pPr>
              <w:jc w:val="center"/>
              <w:rPr>
                <w:rFonts w:ascii="Calibri" w:hAnsi="Calibri"/>
                <w:b/>
                <w:sz w:val="22"/>
                <w:szCs w:val="22"/>
              </w:rPr>
            </w:pPr>
            <w:r w:rsidRPr="006E7CB0">
              <w:rPr>
                <w:rFonts w:ascii="Calibri" w:hAnsi="Calibri"/>
                <w:b/>
                <w:sz w:val="22"/>
                <w:szCs w:val="22"/>
              </w:rPr>
              <w:t>Nazwa organizacji</w:t>
            </w:r>
          </w:p>
        </w:tc>
        <w:tc>
          <w:tcPr>
            <w:tcW w:w="920"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6E7CB0" w:rsidRDefault="00EE40FF" w:rsidP="0039296F">
            <w:pPr>
              <w:jc w:val="center"/>
              <w:rPr>
                <w:rFonts w:ascii="Calibri" w:hAnsi="Calibri"/>
                <w:b/>
                <w:sz w:val="22"/>
                <w:szCs w:val="22"/>
              </w:rPr>
            </w:pPr>
            <w:r w:rsidRPr="006E7CB0">
              <w:rPr>
                <w:rFonts w:ascii="Calibri" w:hAnsi="Calibri"/>
                <w:b/>
                <w:sz w:val="22"/>
                <w:szCs w:val="22"/>
              </w:rPr>
              <w:t>Adres</w:t>
            </w:r>
          </w:p>
        </w:tc>
        <w:tc>
          <w:tcPr>
            <w:tcW w:w="767"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6E7CB0" w:rsidRDefault="00EE40FF" w:rsidP="0039296F">
            <w:pPr>
              <w:jc w:val="center"/>
              <w:rPr>
                <w:rFonts w:ascii="Calibri" w:hAnsi="Calibri"/>
                <w:b/>
                <w:sz w:val="22"/>
                <w:szCs w:val="22"/>
              </w:rPr>
            </w:pPr>
            <w:r w:rsidRPr="006E7CB0">
              <w:rPr>
                <w:rFonts w:ascii="Calibri" w:hAnsi="Calibri"/>
                <w:b/>
                <w:sz w:val="22"/>
                <w:szCs w:val="22"/>
              </w:rPr>
              <w:t>Telefon</w:t>
            </w:r>
          </w:p>
        </w:tc>
        <w:tc>
          <w:tcPr>
            <w:tcW w:w="690"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6E7CB0" w:rsidRDefault="00EE40FF" w:rsidP="0039296F">
            <w:pPr>
              <w:jc w:val="center"/>
              <w:rPr>
                <w:rFonts w:ascii="Calibri" w:hAnsi="Calibri"/>
                <w:b/>
                <w:sz w:val="22"/>
                <w:szCs w:val="22"/>
              </w:rPr>
            </w:pPr>
            <w:r w:rsidRPr="006E7CB0">
              <w:rPr>
                <w:rFonts w:ascii="Calibri" w:hAnsi="Calibri"/>
                <w:b/>
                <w:sz w:val="22"/>
                <w:szCs w:val="22"/>
              </w:rPr>
              <w:t>Fax</w:t>
            </w:r>
          </w:p>
        </w:tc>
        <w:tc>
          <w:tcPr>
            <w:tcW w:w="1318"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EE40FF" w:rsidRPr="006E7CB0" w:rsidRDefault="00EE40FF" w:rsidP="0039296F">
            <w:pPr>
              <w:jc w:val="center"/>
              <w:rPr>
                <w:rFonts w:ascii="Calibri" w:hAnsi="Calibri"/>
                <w:b/>
                <w:sz w:val="22"/>
                <w:szCs w:val="22"/>
              </w:rPr>
            </w:pPr>
            <w:r w:rsidRPr="006E7CB0">
              <w:rPr>
                <w:rFonts w:ascii="Calibri" w:hAnsi="Calibri"/>
                <w:b/>
                <w:sz w:val="22"/>
                <w:szCs w:val="22"/>
              </w:rPr>
              <w:t>e-mail</w:t>
            </w:r>
          </w:p>
          <w:p w:rsidR="00EE40FF" w:rsidRPr="006E7CB0" w:rsidRDefault="00EE40FF" w:rsidP="0039296F">
            <w:pPr>
              <w:jc w:val="center"/>
              <w:rPr>
                <w:rFonts w:ascii="Calibri" w:hAnsi="Calibri"/>
                <w:b/>
                <w:sz w:val="22"/>
                <w:szCs w:val="22"/>
              </w:rPr>
            </w:pPr>
            <w:r w:rsidRPr="006E7CB0">
              <w:rPr>
                <w:rFonts w:ascii="Calibri" w:hAnsi="Calibri"/>
                <w:b/>
                <w:sz w:val="22"/>
                <w:szCs w:val="22"/>
              </w:rPr>
              <w:t>Strona internetowa</w:t>
            </w:r>
          </w:p>
        </w:tc>
      </w:tr>
      <w:tr w:rsidR="00A71FB2" w:rsidRPr="00644D98" w:rsidTr="007E4A64">
        <w:tc>
          <w:tcPr>
            <w:tcW w:w="234" w:type="pct"/>
            <w:tcBorders>
              <w:top w:val="single" w:sz="8" w:space="0" w:color="FFFFFF"/>
            </w:tcBorders>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w:t>
            </w:r>
          </w:p>
        </w:tc>
        <w:tc>
          <w:tcPr>
            <w:tcW w:w="1070" w:type="pct"/>
            <w:tcBorders>
              <w:top w:val="single" w:sz="8" w:space="0" w:color="FFFFFF"/>
            </w:tcBorders>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Klub Olimpijczyka Nr 130 – stowarzyszenie zwykłe</w:t>
            </w:r>
          </w:p>
        </w:tc>
        <w:tc>
          <w:tcPr>
            <w:tcW w:w="920" w:type="pct"/>
            <w:tcBorders>
              <w:top w:val="single" w:sz="8" w:space="0" w:color="FFFFFF"/>
            </w:tcBorders>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Polna 6</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tcBorders>
              <w:top w:val="single" w:sz="8" w:space="0" w:color="FFFFFF"/>
            </w:tcBorders>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95 74 34 110</w:t>
            </w:r>
          </w:p>
          <w:p w:rsidR="00EE40FF" w:rsidRPr="00FD7D36" w:rsidRDefault="00EE40FF" w:rsidP="0039296F">
            <w:pPr>
              <w:jc w:val="center"/>
              <w:rPr>
                <w:rFonts w:ascii="Calibri" w:hAnsi="Calibri"/>
                <w:sz w:val="22"/>
                <w:szCs w:val="22"/>
              </w:rPr>
            </w:pPr>
            <w:r w:rsidRPr="00FD7D36">
              <w:rPr>
                <w:rFonts w:ascii="Calibri" w:hAnsi="Calibri"/>
                <w:sz w:val="22"/>
                <w:szCs w:val="22"/>
              </w:rPr>
              <w:t>606 691 643</w:t>
            </w:r>
          </w:p>
        </w:tc>
        <w:tc>
          <w:tcPr>
            <w:tcW w:w="690" w:type="pct"/>
            <w:tcBorders>
              <w:top w:val="single" w:sz="8" w:space="0" w:color="FFFFFF"/>
            </w:tcBorders>
            <w:shd w:val="clear" w:color="auto" w:fill="auto"/>
            <w:vAlign w:val="center"/>
          </w:tcPr>
          <w:p w:rsidR="00EE40FF" w:rsidRPr="00FD7D36" w:rsidRDefault="00EE40FF" w:rsidP="0039296F">
            <w:pPr>
              <w:jc w:val="center"/>
              <w:rPr>
                <w:rFonts w:ascii="Calibri" w:hAnsi="Calibri"/>
                <w:sz w:val="22"/>
                <w:szCs w:val="22"/>
              </w:rPr>
            </w:pPr>
          </w:p>
        </w:tc>
        <w:tc>
          <w:tcPr>
            <w:tcW w:w="1318" w:type="pct"/>
            <w:tcBorders>
              <w:top w:val="single" w:sz="8" w:space="0" w:color="FFFFFF"/>
            </w:tcBorders>
            <w:shd w:val="clear" w:color="auto" w:fill="auto"/>
            <w:vAlign w:val="center"/>
          </w:tcPr>
          <w:p w:rsidR="00EE40FF" w:rsidRPr="00FD7D36" w:rsidRDefault="00EE40FF" w:rsidP="0039296F">
            <w:pPr>
              <w:jc w:val="center"/>
              <w:rPr>
                <w:rFonts w:ascii="Calibri" w:hAnsi="Calibri"/>
                <w:sz w:val="22"/>
                <w:szCs w:val="22"/>
              </w:rPr>
            </w:pPr>
          </w:p>
        </w:tc>
      </w:tr>
      <w:tr w:rsidR="00A71FB2"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2</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Klub Sportowy „Chrobry” Brójce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Polna 2B/1</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601 284 814</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kschrobrybrojce.futbolowo.pl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3</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Ochotnicza Straż Pożarna w Brójcach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Poznańska 1</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95 7434105</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4</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Stowarzyszenie „Chociszewo – Wspólna Przyszłość”</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Chociszewo 44</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95 74 34 889</w:t>
            </w:r>
          </w:p>
          <w:p w:rsidR="00EE40FF" w:rsidRPr="00FD7D36" w:rsidRDefault="00EE40FF" w:rsidP="0039296F">
            <w:pPr>
              <w:jc w:val="center"/>
              <w:rPr>
                <w:rFonts w:ascii="Calibri" w:hAnsi="Calibri"/>
                <w:sz w:val="22"/>
                <w:szCs w:val="22"/>
              </w:rPr>
            </w:pPr>
            <w:r w:rsidRPr="00FD7D36">
              <w:rPr>
                <w:rFonts w:ascii="Calibri" w:hAnsi="Calibri"/>
                <w:sz w:val="22"/>
                <w:szCs w:val="22"/>
              </w:rPr>
              <w:t>693 280 695</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pepe30@op.pl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5</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Ochotnicza Straż Pożarna w Chociszewie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Chociszewo</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95 7434831</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6</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Rolnicza Spółdzielnia Produkcyjna im. 1-go Maja w Chociszewie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Chociszewo 68</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95 7434840</w:t>
            </w:r>
          </w:p>
        </w:tc>
        <w:tc>
          <w:tcPr>
            <w:tcW w:w="69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95 7434852</w:t>
            </w: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7</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Fundacja „Nasz Dom”</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Lutol Mokry 48</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68 384 76 74</w:t>
            </w:r>
          </w:p>
        </w:tc>
        <w:tc>
          <w:tcPr>
            <w:tcW w:w="690" w:type="pct"/>
            <w:shd w:val="clear" w:color="auto" w:fill="auto"/>
            <w:vAlign w:val="center"/>
          </w:tcPr>
          <w:p w:rsidR="00EE40FF" w:rsidRPr="00FD7D36" w:rsidRDefault="00B42C68" w:rsidP="0039296F">
            <w:pPr>
              <w:jc w:val="center"/>
              <w:rPr>
                <w:rFonts w:ascii="Calibri" w:hAnsi="Calibri"/>
                <w:sz w:val="22"/>
                <w:szCs w:val="22"/>
              </w:rPr>
            </w:pPr>
            <w:r w:rsidRPr="00FD7D36">
              <w:rPr>
                <w:rFonts w:ascii="Calibri" w:hAnsi="Calibri"/>
                <w:sz w:val="22"/>
                <w:szCs w:val="22"/>
              </w:rPr>
              <w:t>68 38476</w:t>
            </w:r>
            <w:r w:rsidR="00EE40FF" w:rsidRPr="00FD7D36">
              <w:rPr>
                <w:rFonts w:ascii="Calibri" w:hAnsi="Calibri"/>
                <w:sz w:val="22"/>
                <w:szCs w:val="22"/>
              </w:rPr>
              <w:t>74</w:t>
            </w: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szr@fosterparents.org.pl</w:t>
            </w:r>
          </w:p>
          <w:p w:rsidR="00EE40FF" w:rsidRPr="00FD7D36" w:rsidRDefault="00EE40FF" w:rsidP="0039296F">
            <w:pPr>
              <w:jc w:val="center"/>
              <w:rPr>
                <w:rFonts w:ascii="Calibri" w:hAnsi="Calibri"/>
                <w:sz w:val="22"/>
                <w:szCs w:val="22"/>
              </w:rPr>
            </w:pPr>
            <w:r w:rsidRPr="00FD7D36">
              <w:rPr>
                <w:rFonts w:ascii="Calibri" w:hAnsi="Calibri"/>
                <w:sz w:val="22"/>
                <w:szCs w:val="22"/>
              </w:rPr>
              <w:t>www.fundacjanaszdom.pl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8</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Ochotnicza Straż Pożarna w Lutolu Mokrym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Lutol Mokry</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Ochotnicza Straż Pożarna w Lutolu Suchym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Lutol Suchy</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10</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Ochotnicza Straż Pożarna w Sierczu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Siercz</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11</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Stowarzyszenie Zastępczego Rodzicielstwa</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Sierczynek 63</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95 74 31 058</w:t>
            </w:r>
          </w:p>
          <w:p w:rsidR="00EE40FF" w:rsidRPr="00FD7D36" w:rsidRDefault="00EE40FF" w:rsidP="0039296F">
            <w:pPr>
              <w:jc w:val="center"/>
              <w:rPr>
                <w:rFonts w:ascii="Calibri" w:hAnsi="Calibri"/>
                <w:sz w:val="22"/>
                <w:szCs w:val="22"/>
              </w:rPr>
            </w:pPr>
            <w:r w:rsidRPr="00FD7D36">
              <w:rPr>
                <w:rFonts w:ascii="Calibri" w:hAnsi="Calibri"/>
                <w:sz w:val="22"/>
                <w:szCs w:val="22"/>
              </w:rPr>
              <w:t>608 686 034</w:t>
            </w:r>
          </w:p>
        </w:tc>
        <w:tc>
          <w:tcPr>
            <w:tcW w:w="690" w:type="pct"/>
            <w:shd w:val="clear" w:color="auto" w:fill="auto"/>
            <w:vAlign w:val="center"/>
          </w:tcPr>
          <w:p w:rsidR="00EE40FF" w:rsidRPr="00FD7D36" w:rsidRDefault="00B42C68" w:rsidP="0039296F">
            <w:pPr>
              <w:jc w:val="center"/>
              <w:rPr>
                <w:rFonts w:ascii="Calibri" w:hAnsi="Calibri"/>
                <w:sz w:val="22"/>
                <w:szCs w:val="22"/>
              </w:rPr>
            </w:pPr>
            <w:r w:rsidRPr="00FD7D36">
              <w:rPr>
                <w:rFonts w:ascii="Calibri" w:hAnsi="Calibri"/>
                <w:sz w:val="22"/>
                <w:szCs w:val="22"/>
              </w:rPr>
              <w:t>95 7431</w:t>
            </w:r>
            <w:r w:rsidR="00EE40FF" w:rsidRPr="00FD7D36">
              <w:rPr>
                <w:rFonts w:ascii="Calibri" w:hAnsi="Calibri"/>
                <w:sz w:val="22"/>
                <w:szCs w:val="22"/>
              </w:rPr>
              <w:t>058</w:t>
            </w:r>
          </w:p>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sierczynek@post.pl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12</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Stowarzyszenie Koło Gospodyń Wiejskich Sierczynek</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Sierczynek 36</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95 74 31 245</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13</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Stowarzyszenie „Nasza Wieś Jutro”</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Stary Dwór 52</w:t>
            </w:r>
          </w:p>
          <w:p w:rsidR="00EE40FF" w:rsidRPr="00FD7D36" w:rsidRDefault="00EE40FF" w:rsidP="0039296F">
            <w:pPr>
              <w:jc w:val="center"/>
              <w:rPr>
                <w:rFonts w:ascii="Calibri" w:hAnsi="Calibri"/>
                <w:sz w:val="22"/>
                <w:szCs w:val="22"/>
              </w:rPr>
            </w:pPr>
            <w:r w:rsidRPr="00FD7D36">
              <w:rPr>
                <w:rFonts w:ascii="Calibri" w:hAnsi="Calibri"/>
                <w:sz w:val="22"/>
                <w:szCs w:val="22"/>
              </w:rPr>
              <w:t>66-304 Brójce</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95 74 32 890</w:t>
            </w:r>
          </w:p>
          <w:p w:rsidR="00EE40FF" w:rsidRPr="00FD7D36" w:rsidRDefault="00EE40FF" w:rsidP="0039296F">
            <w:pPr>
              <w:jc w:val="center"/>
              <w:rPr>
                <w:rFonts w:ascii="Calibri" w:hAnsi="Calibri"/>
                <w:sz w:val="22"/>
                <w:szCs w:val="22"/>
              </w:rPr>
            </w:pPr>
            <w:r w:rsidRPr="00FD7D36">
              <w:rPr>
                <w:rFonts w:ascii="Calibri" w:hAnsi="Calibri"/>
                <w:sz w:val="22"/>
                <w:szCs w:val="22"/>
              </w:rPr>
              <w:t>508 256 970</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3E33D3" w:rsidRDefault="005306DF" w:rsidP="0039296F">
            <w:pPr>
              <w:jc w:val="center"/>
              <w:rPr>
                <w:rFonts w:ascii="Calibri" w:hAnsi="Calibri"/>
                <w:sz w:val="22"/>
                <w:szCs w:val="22"/>
              </w:rPr>
            </w:pPr>
            <w:hyperlink r:id="rId37" w:history="1">
              <w:r w:rsidR="00EE40FF" w:rsidRPr="003E33D3">
                <w:rPr>
                  <w:rStyle w:val="Hipercze"/>
                  <w:rFonts w:ascii="Calibri" w:hAnsi="Calibri"/>
                  <w:color w:val="auto"/>
                  <w:sz w:val="22"/>
                  <w:szCs w:val="22"/>
                </w:rPr>
                <w:t>nwj@poczta.fm</w:t>
              </w:r>
            </w:hyperlink>
          </w:p>
          <w:p w:rsidR="00EE40FF" w:rsidRPr="003E33D3" w:rsidRDefault="00EE40FF" w:rsidP="0039296F">
            <w:pPr>
              <w:jc w:val="center"/>
              <w:rPr>
                <w:rFonts w:ascii="Calibri" w:hAnsi="Calibri"/>
                <w:sz w:val="22"/>
                <w:szCs w:val="22"/>
              </w:rPr>
            </w:pPr>
            <w:r w:rsidRPr="003E33D3">
              <w:rPr>
                <w:rFonts w:ascii="Calibri" w:hAnsi="Calibri"/>
                <w:sz w:val="22"/>
                <w:szCs w:val="22"/>
              </w:rPr>
              <w:t>www.naszawiesjutro.prv.pl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14</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Stowarzyszenie Miłośników Trzciela</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Poznańska 9</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3E33D3" w:rsidRDefault="005306DF" w:rsidP="0039296F">
            <w:pPr>
              <w:jc w:val="center"/>
              <w:rPr>
                <w:rFonts w:ascii="Calibri" w:hAnsi="Calibri"/>
                <w:sz w:val="22"/>
                <w:szCs w:val="22"/>
              </w:rPr>
            </w:pPr>
            <w:hyperlink r:id="rId38" w:history="1">
              <w:r w:rsidR="00EE40FF" w:rsidRPr="003E33D3">
                <w:rPr>
                  <w:rStyle w:val="Hipercze"/>
                  <w:rFonts w:ascii="Calibri" w:hAnsi="Calibri"/>
                  <w:color w:val="auto"/>
                  <w:sz w:val="22"/>
                  <w:szCs w:val="22"/>
                </w:rPr>
                <w:t>mjgb@poczta.onet.pl</w:t>
              </w:r>
            </w:hyperlink>
          </w:p>
        </w:tc>
      </w:tr>
      <w:tr w:rsidR="00A71FB2"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15</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 xml:space="preserve">Miejsko – Gminny Ludowy Klub Sportowy „Obra” </w:t>
            </w:r>
            <w:r w:rsidRPr="00FD7D36">
              <w:rPr>
                <w:rFonts w:ascii="Calibri" w:hAnsi="Calibri"/>
                <w:sz w:val="22"/>
                <w:szCs w:val="22"/>
              </w:rPr>
              <w:lastRenderedPageBreak/>
              <w:t>Trzciel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lastRenderedPageBreak/>
              <w:t>ul. Poznańska 10</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664 456 570</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sport@gokistrzciel.pl</w:t>
            </w:r>
          </w:p>
        </w:tc>
      </w:tr>
      <w:tr w:rsidR="00A71FB2"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lastRenderedPageBreak/>
              <w:t>16</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Miejsko – Gminny Ludowy Klub Sportowy „Orlęta” Trzciel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Kościuszki 10</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507 046 855</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17</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Koło Terenowe Związku Sybiraków</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Os. Jana III Sobieskiego 2b/5</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664 726 816</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18</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Stowarzyszenie Trzcielscy Seniorzy</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Poznańska 9</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p w:rsidR="00EE40FF" w:rsidRPr="00FD7D36" w:rsidRDefault="00EE40FF" w:rsidP="0039296F">
            <w:pPr>
              <w:jc w:val="center"/>
              <w:rPr>
                <w:rFonts w:ascii="Calibri" w:hAnsi="Calibri"/>
                <w:sz w:val="22"/>
                <w:szCs w:val="22"/>
              </w:rPr>
            </w:pPr>
            <w:r w:rsidRPr="00FD7D36">
              <w:rPr>
                <w:rFonts w:ascii="Calibri" w:hAnsi="Calibri"/>
                <w:sz w:val="22"/>
                <w:szCs w:val="22"/>
              </w:rPr>
              <w:t>Siedziba:</w:t>
            </w:r>
          </w:p>
          <w:p w:rsidR="00EE40FF" w:rsidRPr="00FD7D36" w:rsidRDefault="00EE40FF" w:rsidP="0039296F">
            <w:pPr>
              <w:jc w:val="center"/>
              <w:rPr>
                <w:rFonts w:ascii="Calibri" w:hAnsi="Calibri"/>
                <w:sz w:val="22"/>
                <w:szCs w:val="22"/>
              </w:rPr>
            </w:pPr>
            <w:r w:rsidRPr="00FD7D36">
              <w:rPr>
                <w:rFonts w:ascii="Calibri" w:hAnsi="Calibri"/>
                <w:sz w:val="22"/>
                <w:szCs w:val="22"/>
              </w:rPr>
              <w:t>ul. Ar. Czerwonej 61</w:t>
            </w:r>
          </w:p>
        </w:tc>
        <w:tc>
          <w:tcPr>
            <w:tcW w:w="767" w:type="pct"/>
            <w:shd w:val="clear" w:color="auto" w:fill="auto"/>
            <w:vAlign w:val="center"/>
          </w:tcPr>
          <w:p w:rsidR="00EE40FF" w:rsidRPr="00FD7D36" w:rsidRDefault="00EE40FF" w:rsidP="0039296F">
            <w:pPr>
              <w:jc w:val="center"/>
              <w:rPr>
                <w:rFonts w:ascii="Calibri" w:hAnsi="Calibri"/>
                <w:sz w:val="22"/>
                <w:szCs w:val="22"/>
              </w:rPr>
            </w:pP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A71FB2"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19</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Gminny Szkolny Związek Sportowy w Trzcielu – związek stowarzyszeń</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Kościuszki 21</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606 691 643</w:t>
            </w:r>
          </w:p>
        </w:tc>
        <w:tc>
          <w:tcPr>
            <w:tcW w:w="69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95 7431218</w:t>
            </w: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aktrzciel@wp.pl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20</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Ochotnicza Straż Pożarna w Trzcielu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Mickiewicza 3</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A71FB2"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21</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Uczniowski Klub Sportowy "Obra" - stowarzyszenie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Kościuszki 21</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95 74 31 218</w:t>
            </w:r>
          </w:p>
          <w:p w:rsidR="00EE40FF" w:rsidRPr="00FD7D36" w:rsidRDefault="00EE40FF" w:rsidP="0039296F">
            <w:pPr>
              <w:jc w:val="center"/>
              <w:rPr>
                <w:rFonts w:ascii="Calibri" w:hAnsi="Calibri"/>
                <w:sz w:val="22"/>
                <w:szCs w:val="22"/>
              </w:rPr>
            </w:pPr>
            <w:r w:rsidRPr="00FD7D36">
              <w:rPr>
                <w:rFonts w:ascii="Calibri" w:hAnsi="Calibri"/>
                <w:sz w:val="22"/>
                <w:szCs w:val="22"/>
              </w:rPr>
              <w:t>95 74 31 219</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22</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Trzcielskie Stowarzyszenie Wędkarskie</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Poznańska 10</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502 119 585</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admin@tsw.org.pl</w:t>
            </w:r>
          </w:p>
        </w:tc>
      </w:tr>
      <w:tr w:rsidR="00EE40FF" w:rsidRPr="00644D98" w:rsidTr="007E4A64">
        <w:tc>
          <w:tcPr>
            <w:tcW w:w="234"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23</w:t>
            </w:r>
          </w:p>
        </w:tc>
        <w:tc>
          <w:tcPr>
            <w:tcW w:w="107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Koło PZW Trzciel</w:t>
            </w:r>
          </w:p>
        </w:tc>
        <w:tc>
          <w:tcPr>
            <w:tcW w:w="920"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Ul. Zbąszyńska 36</w:t>
            </w:r>
          </w:p>
          <w:p w:rsidR="00EE40FF" w:rsidRPr="00FD7D36" w:rsidRDefault="00EE40FF" w:rsidP="0039296F">
            <w:pPr>
              <w:jc w:val="center"/>
              <w:rPr>
                <w:rFonts w:ascii="Calibri" w:hAnsi="Calibri"/>
                <w:sz w:val="22"/>
                <w:szCs w:val="22"/>
              </w:rPr>
            </w:pPr>
            <w:r w:rsidRPr="00FD7D36">
              <w:rPr>
                <w:rFonts w:ascii="Calibri" w:hAnsi="Calibri"/>
                <w:sz w:val="22"/>
                <w:szCs w:val="22"/>
              </w:rPr>
              <w:t>66-320 Trzciel</w:t>
            </w:r>
          </w:p>
        </w:tc>
        <w:tc>
          <w:tcPr>
            <w:tcW w:w="767"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500</w:t>
            </w:r>
            <w:r w:rsidR="00B6522D">
              <w:rPr>
                <w:rFonts w:ascii="Calibri" w:hAnsi="Calibri"/>
                <w:sz w:val="22"/>
                <w:szCs w:val="22"/>
              </w:rPr>
              <w:t> </w:t>
            </w:r>
            <w:r w:rsidRPr="00FD7D36">
              <w:rPr>
                <w:rFonts w:ascii="Calibri" w:hAnsi="Calibri"/>
                <w:sz w:val="22"/>
                <w:szCs w:val="22"/>
              </w:rPr>
              <w:t>800</w:t>
            </w:r>
            <w:r w:rsidR="00B6522D">
              <w:rPr>
                <w:rFonts w:ascii="Calibri" w:hAnsi="Calibri"/>
                <w:sz w:val="22"/>
                <w:szCs w:val="22"/>
              </w:rPr>
              <w:t xml:space="preserve"> </w:t>
            </w:r>
            <w:r w:rsidRPr="00FD7D36">
              <w:rPr>
                <w:rFonts w:ascii="Calibri" w:hAnsi="Calibri"/>
                <w:sz w:val="22"/>
                <w:szCs w:val="22"/>
              </w:rPr>
              <w:t>012</w:t>
            </w:r>
          </w:p>
        </w:tc>
        <w:tc>
          <w:tcPr>
            <w:tcW w:w="690" w:type="pct"/>
            <w:shd w:val="clear" w:color="auto" w:fill="auto"/>
            <w:vAlign w:val="center"/>
          </w:tcPr>
          <w:p w:rsidR="00EE40FF" w:rsidRPr="00FD7D36" w:rsidRDefault="00EE40FF" w:rsidP="0039296F">
            <w:pPr>
              <w:jc w:val="center"/>
              <w:rPr>
                <w:rFonts w:ascii="Calibri" w:hAnsi="Calibri"/>
                <w:sz w:val="22"/>
                <w:szCs w:val="22"/>
              </w:rPr>
            </w:pPr>
          </w:p>
        </w:tc>
        <w:tc>
          <w:tcPr>
            <w:tcW w:w="1318" w:type="pct"/>
            <w:shd w:val="clear" w:color="auto" w:fill="auto"/>
            <w:vAlign w:val="center"/>
          </w:tcPr>
          <w:p w:rsidR="00EE40FF" w:rsidRPr="00FD7D36" w:rsidRDefault="00EE40FF" w:rsidP="0039296F">
            <w:pPr>
              <w:jc w:val="center"/>
              <w:rPr>
                <w:rFonts w:ascii="Calibri" w:hAnsi="Calibri"/>
                <w:sz w:val="22"/>
                <w:szCs w:val="22"/>
              </w:rPr>
            </w:pPr>
            <w:r w:rsidRPr="00FD7D36">
              <w:rPr>
                <w:rFonts w:ascii="Calibri" w:hAnsi="Calibri"/>
                <w:sz w:val="22"/>
                <w:szCs w:val="22"/>
              </w:rPr>
              <w:t>joy1984@o2.pl</w:t>
            </w:r>
          </w:p>
        </w:tc>
      </w:tr>
      <w:tr w:rsidR="004A6893" w:rsidRPr="00644D98" w:rsidTr="007E4A64">
        <w:tc>
          <w:tcPr>
            <w:tcW w:w="234" w:type="pct"/>
            <w:shd w:val="clear" w:color="auto" w:fill="auto"/>
            <w:vAlign w:val="center"/>
          </w:tcPr>
          <w:p w:rsidR="004A6893" w:rsidRPr="003E33D3" w:rsidRDefault="004A6893" w:rsidP="0039296F">
            <w:pPr>
              <w:jc w:val="center"/>
              <w:rPr>
                <w:rFonts w:ascii="Calibri" w:hAnsi="Calibri"/>
                <w:sz w:val="22"/>
                <w:szCs w:val="22"/>
              </w:rPr>
            </w:pPr>
            <w:r w:rsidRPr="003E33D3">
              <w:rPr>
                <w:rFonts w:ascii="Calibri" w:hAnsi="Calibri"/>
                <w:sz w:val="22"/>
                <w:szCs w:val="22"/>
              </w:rPr>
              <w:t>24</w:t>
            </w:r>
          </w:p>
        </w:tc>
        <w:tc>
          <w:tcPr>
            <w:tcW w:w="1070" w:type="pct"/>
            <w:shd w:val="clear" w:color="auto" w:fill="auto"/>
            <w:vAlign w:val="center"/>
          </w:tcPr>
          <w:p w:rsidR="004A6893" w:rsidRPr="003E33D3" w:rsidRDefault="004A6893" w:rsidP="0039296F">
            <w:pPr>
              <w:jc w:val="center"/>
              <w:rPr>
                <w:rFonts w:ascii="Calibri" w:hAnsi="Calibri"/>
                <w:sz w:val="22"/>
                <w:szCs w:val="22"/>
              </w:rPr>
            </w:pPr>
            <w:r w:rsidRPr="003E33D3">
              <w:rPr>
                <w:rFonts w:ascii="Calibri" w:hAnsi="Calibri"/>
                <w:sz w:val="22"/>
                <w:szCs w:val="22"/>
              </w:rPr>
              <w:t>Fundacja Ramona</w:t>
            </w:r>
          </w:p>
        </w:tc>
        <w:tc>
          <w:tcPr>
            <w:tcW w:w="920" w:type="pct"/>
            <w:shd w:val="clear" w:color="auto" w:fill="auto"/>
            <w:vAlign w:val="center"/>
          </w:tcPr>
          <w:p w:rsidR="004A6893" w:rsidRPr="003E33D3" w:rsidRDefault="004A6893" w:rsidP="004A6893">
            <w:pPr>
              <w:jc w:val="center"/>
              <w:rPr>
                <w:rFonts w:ascii="Calibri" w:hAnsi="Calibri"/>
                <w:sz w:val="22"/>
                <w:szCs w:val="22"/>
              </w:rPr>
            </w:pPr>
            <w:r w:rsidRPr="003E33D3">
              <w:rPr>
                <w:rFonts w:ascii="Calibri" w:hAnsi="Calibri"/>
                <w:sz w:val="22"/>
                <w:szCs w:val="22"/>
              </w:rPr>
              <w:t>Ul. Zbąszyńska 36</w:t>
            </w:r>
          </w:p>
          <w:p w:rsidR="004A6893" w:rsidRPr="003E33D3" w:rsidRDefault="004A6893" w:rsidP="004A6893">
            <w:pPr>
              <w:jc w:val="center"/>
              <w:rPr>
                <w:rFonts w:ascii="Calibri" w:hAnsi="Calibri"/>
                <w:sz w:val="22"/>
                <w:szCs w:val="22"/>
              </w:rPr>
            </w:pPr>
            <w:r w:rsidRPr="003E33D3">
              <w:rPr>
                <w:rFonts w:ascii="Calibri" w:hAnsi="Calibri"/>
                <w:sz w:val="22"/>
                <w:szCs w:val="22"/>
              </w:rPr>
              <w:t>66-320 Trzciel</w:t>
            </w:r>
          </w:p>
        </w:tc>
        <w:tc>
          <w:tcPr>
            <w:tcW w:w="767" w:type="pct"/>
            <w:shd w:val="clear" w:color="auto" w:fill="auto"/>
            <w:vAlign w:val="center"/>
          </w:tcPr>
          <w:p w:rsidR="004A6893" w:rsidRPr="003E33D3" w:rsidRDefault="004A6893" w:rsidP="0039296F">
            <w:pPr>
              <w:jc w:val="center"/>
              <w:rPr>
                <w:rFonts w:ascii="Calibri" w:hAnsi="Calibri"/>
                <w:sz w:val="22"/>
                <w:szCs w:val="22"/>
              </w:rPr>
            </w:pPr>
            <w:r w:rsidRPr="003E33D3">
              <w:rPr>
                <w:rFonts w:ascii="Calibri" w:hAnsi="Calibri"/>
                <w:sz w:val="22"/>
                <w:szCs w:val="22"/>
              </w:rPr>
              <w:t>500</w:t>
            </w:r>
            <w:r w:rsidR="00B6522D" w:rsidRPr="003E33D3">
              <w:rPr>
                <w:rFonts w:ascii="Calibri" w:hAnsi="Calibri"/>
                <w:sz w:val="22"/>
                <w:szCs w:val="22"/>
              </w:rPr>
              <w:t> </w:t>
            </w:r>
            <w:r w:rsidRPr="003E33D3">
              <w:rPr>
                <w:rFonts w:ascii="Calibri" w:hAnsi="Calibri"/>
                <w:sz w:val="22"/>
                <w:szCs w:val="22"/>
              </w:rPr>
              <w:t>800</w:t>
            </w:r>
            <w:r w:rsidR="00B6522D" w:rsidRPr="003E33D3">
              <w:rPr>
                <w:rFonts w:ascii="Calibri" w:hAnsi="Calibri"/>
                <w:sz w:val="22"/>
                <w:szCs w:val="22"/>
              </w:rPr>
              <w:t xml:space="preserve"> </w:t>
            </w:r>
            <w:r w:rsidRPr="003E33D3">
              <w:rPr>
                <w:rFonts w:ascii="Calibri" w:hAnsi="Calibri"/>
                <w:sz w:val="22"/>
                <w:szCs w:val="22"/>
              </w:rPr>
              <w:t>012</w:t>
            </w:r>
          </w:p>
        </w:tc>
        <w:tc>
          <w:tcPr>
            <w:tcW w:w="690" w:type="pct"/>
            <w:shd w:val="clear" w:color="auto" w:fill="auto"/>
            <w:vAlign w:val="center"/>
          </w:tcPr>
          <w:p w:rsidR="004A6893" w:rsidRPr="003E33D3" w:rsidRDefault="004A6893" w:rsidP="0039296F">
            <w:pPr>
              <w:jc w:val="center"/>
              <w:rPr>
                <w:rFonts w:ascii="Calibri" w:hAnsi="Calibri"/>
                <w:sz w:val="22"/>
                <w:szCs w:val="22"/>
              </w:rPr>
            </w:pPr>
          </w:p>
        </w:tc>
        <w:tc>
          <w:tcPr>
            <w:tcW w:w="1318" w:type="pct"/>
            <w:shd w:val="clear" w:color="auto" w:fill="auto"/>
            <w:vAlign w:val="center"/>
          </w:tcPr>
          <w:p w:rsidR="004A6893" w:rsidRPr="003E33D3" w:rsidRDefault="004A6893" w:rsidP="0039296F">
            <w:pPr>
              <w:jc w:val="center"/>
              <w:rPr>
                <w:rFonts w:ascii="Calibri" w:hAnsi="Calibri"/>
                <w:sz w:val="22"/>
                <w:szCs w:val="22"/>
              </w:rPr>
            </w:pPr>
            <w:r w:rsidRPr="003E33D3">
              <w:rPr>
                <w:rFonts w:ascii="Calibri" w:hAnsi="Calibri"/>
                <w:sz w:val="22"/>
                <w:szCs w:val="22"/>
              </w:rPr>
              <w:t>joy1984@o2.pl</w:t>
            </w:r>
          </w:p>
        </w:tc>
      </w:tr>
    </w:tbl>
    <w:p w:rsidR="00EE40FF" w:rsidRPr="00FD7D36" w:rsidRDefault="00A71FB2" w:rsidP="00EE40FF">
      <w:pPr>
        <w:adjustRightInd w:val="0"/>
        <w:rPr>
          <w:rFonts w:ascii="Calibri" w:hAnsi="Calibri"/>
          <w:b/>
          <w:bCs/>
          <w:iCs/>
          <w:color w:val="00B050"/>
          <w:sz w:val="18"/>
          <w:szCs w:val="18"/>
        </w:rPr>
      </w:pPr>
      <w:r w:rsidRPr="00FD7D36">
        <w:rPr>
          <w:rFonts w:ascii="Calibri" w:hAnsi="Calibri"/>
          <w:sz w:val="18"/>
          <w:szCs w:val="18"/>
        </w:rPr>
        <w:t>Źródło: Urząd Miejski stan na 2014r.</w:t>
      </w:r>
    </w:p>
    <w:p w:rsidR="00B6522D" w:rsidRDefault="00B6522D" w:rsidP="006D7A87">
      <w:pPr>
        <w:spacing w:line="360" w:lineRule="auto"/>
        <w:jc w:val="both"/>
        <w:rPr>
          <w:rStyle w:val="Pogrubienie"/>
          <w:rFonts w:ascii="Calibri" w:hAnsi="Calibri" w:cs="Times New Roman"/>
          <w:i/>
          <w:color w:val="002060"/>
        </w:rPr>
      </w:pPr>
    </w:p>
    <w:p w:rsidR="006D7A87" w:rsidRPr="007D76BC" w:rsidRDefault="006D7A87" w:rsidP="006D7A87">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t>2.</w:t>
      </w:r>
      <w:r>
        <w:rPr>
          <w:rStyle w:val="Pogrubienie"/>
          <w:rFonts w:ascii="Calibri" w:hAnsi="Calibri" w:cs="Times New Roman"/>
          <w:i/>
          <w:color w:val="002060"/>
        </w:rPr>
        <w:t>2.3 Opieka społeczna i ochrona zdrowia</w:t>
      </w:r>
    </w:p>
    <w:p w:rsidR="001C4A4D" w:rsidRPr="00FD7D36" w:rsidRDefault="001C4A4D" w:rsidP="001C4A4D">
      <w:pPr>
        <w:spacing w:line="360" w:lineRule="auto"/>
        <w:jc w:val="both"/>
        <w:rPr>
          <w:rFonts w:ascii="Calibri" w:hAnsi="Calibri" w:cs="Times New Roman"/>
          <w:sz w:val="22"/>
          <w:szCs w:val="22"/>
        </w:rPr>
      </w:pPr>
      <w:r w:rsidRPr="001C4A4D">
        <w:rPr>
          <w:rFonts w:ascii="Calibri" w:hAnsi="Calibri" w:cs="Times New Roman"/>
          <w:sz w:val="22"/>
          <w:szCs w:val="22"/>
        </w:rPr>
        <w:t xml:space="preserve">Za realizację zadań z zakresu pomocy społecznej na terenie Gminy Trzciel odpowiada Ośrodek Pomocy Społecznej w Trzcielu. Do zadań Ośrodka w zakresie pomocy społecznej należy </w:t>
      </w:r>
      <w:r w:rsidR="00B6522D">
        <w:rPr>
          <w:rFonts w:ascii="Calibri" w:hAnsi="Calibri" w:cs="Times New Roman"/>
          <w:sz w:val="22"/>
          <w:szCs w:val="22"/>
        </w:rPr>
        <w:br/>
      </w:r>
      <w:r w:rsidRPr="001C4A4D">
        <w:rPr>
          <w:rFonts w:ascii="Calibri" w:hAnsi="Calibri" w:cs="Times New Roman"/>
          <w:sz w:val="22"/>
          <w:szCs w:val="22"/>
        </w:rPr>
        <w:t xml:space="preserve">w szczególności: </w:t>
      </w:r>
    </w:p>
    <w:p w:rsidR="001C4A4D" w:rsidRPr="00FD7D36" w:rsidRDefault="001C4A4D" w:rsidP="00F51FD4">
      <w:pPr>
        <w:numPr>
          <w:ilvl w:val="0"/>
          <w:numId w:val="72"/>
        </w:numPr>
        <w:spacing w:line="360" w:lineRule="auto"/>
        <w:jc w:val="both"/>
        <w:rPr>
          <w:rFonts w:ascii="Calibri" w:hAnsi="Calibri" w:cs="Times New Roman"/>
          <w:sz w:val="22"/>
          <w:szCs w:val="22"/>
        </w:rPr>
      </w:pPr>
      <w:r w:rsidRPr="001C4A4D">
        <w:rPr>
          <w:rFonts w:ascii="Calibri" w:hAnsi="Calibri" w:cs="Times New Roman"/>
          <w:sz w:val="22"/>
          <w:szCs w:val="22"/>
        </w:rPr>
        <w:t>analiza i ocena zjawisk rodzących zapotrzebowanie na świadczenia pomocy społecznej,</w:t>
      </w:r>
    </w:p>
    <w:p w:rsidR="001C4A4D" w:rsidRPr="00FD7D36" w:rsidRDefault="001C4A4D" w:rsidP="00F51FD4">
      <w:pPr>
        <w:numPr>
          <w:ilvl w:val="0"/>
          <w:numId w:val="72"/>
        </w:numPr>
        <w:spacing w:line="360" w:lineRule="auto"/>
        <w:jc w:val="both"/>
        <w:rPr>
          <w:rFonts w:ascii="Calibri" w:hAnsi="Calibri" w:cs="Times New Roman"/>
          <w:sz w:val="22"/>
          <w:szCs w:val="22"/>
        </w:rPr>
      </w:pPr>
      <w:r w:rsidRPr="001C4A4D">
        <w:rPr>
          <w:rFonts w:ascii="Calibri" w:hAnsi="Calibri" w:cs="Times New Roman"/>
          <w:sz w:val="22"/>
          <w:szCs w:val="22"/>
        </w:rPr>
        <w:t>przyznawanie i wypłacanie przewidzianych prawem świadczeń,</w:t>
      </w:r>
    </w:p>
    <w:p w:rsidR="001C4A4D" w:rsidRPr="00FD7D36" w:rsidRDefault="001C4A4D" w:rsidP="00F51FD4">
      <w:pPr>
        <w:numPr>
          <w:ilvl w:val="0"/>
          <w:numId w:val="72"/>
        </w:numPr>
        <w:spacing w:line="360" w:lineRule="auto"/>
        <w:jc w:val="both"/>
        <w:rPr>
          <w:rFonts w:ascii="Calibri" w:hAnsi="Calibri" w:cs="Times New Roman"/>
          <w:sz w:val="22"/>
          <w:szCs w:val="22"/>
        </w:rPr>
      </w:pPr>
      <w:r w:rsidRPr="001C4A4D">
        <w:rPr>
          <w:rFonts w:ascii="Calibri" w:hAnsi="Calibri" w:cs="Times New Roman"/>
          <w:sz w:val="22"/>
          <w:szCs w:val="22"/>
        </w:rPr>
        <w:t xml:space="preserve">pobudzanie społecznej aktywności w zaspokajaniu niezbędnych potrzeb życiowych osób </w:t>
      </w:r>
      <w:r w:rsidR="00B6522D">
        <w:rPr>
          <w:rFonts w:ascii="Calibri" w:hAnsi="Calibri" w:cs="Times New Roman"/>
          <w:sz w:val="22"/>
          <w:szCs w:val="22"/>
        </w:rPr>
        <w:br/>
      </w:r>
      <w:r w:rsidRPr="001C4A4D">
        <w:rPr>
          <w:rFonts w:ascii="Calibri" w:hAnsi="Calibri" w:cs="Times New Roman"/>
          <w:sz w:val="22"/>
          <w:szCs w:val="22"/>
        </w:rPr>
        <w:t>i rodzin,</w:t>
      </w:r>
    </w:p>
    <w:p w:rsidR="001C4A4D" w:rsidRPr="00FD7D36" w:rsidRDefault="001C4A4D" w:rsidP="00F51FD4">
      <w:pPr>
        <w:numPr>
          <w:ilvl w:val="0"/>
          <w:numId w:val="72"/>
        </w:numPr>
        <w:spacing w:line="360" w:lineRule="auto"/>
        <w:jc w:val="both"/>
        <w:rPr>
          <w:rFonts w:ascii="Calibri" w:hAnsi="Calibri" w:cs="Times New Roman"/>
          <w:sz w:val="22"/>
          <w:szCs w:val="22"/>
        </w:rPr>
      </w:pPr>
      <w:r w:rsidRPr="001C4A4D">
        <w:rPr>
          <w:rFonts w:ascii="Calibri" w:hAnsi="Calibri" w:cs="Times New Roman"/>
          <w:sz w:val="22"/>
          <w:szCs w:val="22"/>
        </w:rPr>
        <w:t>tworzenie warunków organizacyjnych funkcjonowania pomocy społecznej w gminie, w tym rozbudowa niezbędnej infrastruktury socjalnej,</w:t>
      </w:r>
    </w:p>
    <w:p w:rsidR="001C4A4D" w:rsidRPr="00FD7D36" w:rsidRDefault="001C4A4D" w:rsidP="00F51FD4">
      <w:pPr>
        <w:numPr>
          <w:ilvl w:val="0"/>
          <w:numId w:val="72"/>
        </w:numPr>
        <w:spacing w:line="360" w:lineRule="auto"/>
        <w:jc w:val="both"/>
        <w:rPr>
          <w:rFonts w:ascii="Calibri" w:hAnsi="Calibri" w:cs="Times New Roman"/>
          <w:sz w:val="22"/>
          <w:szCs w:val="22"/>
        </w:rPr>
      </w:pPr>
      <w:r w:rsidRPr="001C4A4D">
        <w:rPr>
          <w:rFonts w:ascii="Calibri" w:hAnsi="Calibri" w:cs="Times New Roman"/>
          <w:sz w:val="22"/>
          <w:szCs w:val="22"/>
        </w:rPr>
        <w:lastRenderedPageBreak/>
        <w:t xml:space="preserve">praca socjalna, rozumiana jako działalność zawodowa, skierowana na pomoc osobom </w:t>
      </w:r>
      <w:r w:rsidR="00B6522D">
        <w:rPr>
          <w:rFonts w:ascii="Calibri" w:hAnsi="Calibri" w:cs="Times New Roman"/>
          <w:sz w:val="22"/>
          <w:szCs w:val="22"/>
        </w:rPr>
        <w:br/>
      </w:r>
      <w:r w:rsidRPr="001C4A4D">
        <w:rPr>
          <w:rFonts w:ascii="Calibri" w:hAnsi="Calibri" w:cs="Times New Roman"/>
          <w:sz w:val="22"/>
          <w:szCs w:val="22"/>
        </w:rPr>
        <w:t>i rodzinom we wzmacnianiu lub odzyskaniu zdolności funkcjonowania w społeczeństwie oraz tworzeniu warunków sprzyjających temu celowi,</w:t>
      </w:r>
    </w:p>
    <w:p w:rsidR="001C4A4D" w:rsidRPr="001C4A4D" w:rsidRDefault="001C4A4D" w:rsidP="00F51FD4">
      <w:pPr>
        <w:numPr>
          <w:ilvl w:val="0"/>
          <w:numId w:val="72"/>
        </w:numPr>
        <w:spacing w:line="360" w:lineRule="auto"/>
        <w:jc w:val="both"/>
        <w:rPr>
          <w:rFonts w:ascii="Calibri" w:hAnsi="Calibri" w:cs="Times New Roman"/>
          <w:sz w:val="22"/>
          <w:szCs w:val="22"/>
        </w:rPr>
      </w:pPr>
      <w:r w:rsidRPr="001C4A4D">
        <w:rPr>
          <w:rFonts w:ascii="Calibri" w:hAnsi="Calibri" w:cs="Times New Roman"/>
          <w:sz w:val="22"/>
          <w:szCs w:val="22"/>
        </w:rPr>
        <w:t xml:space="preserve">współpraca i współdziałanie z innymi jednostkami oraz organizacjami pozarządowymi </w:t>
      </w:r>
      <w:r w:rsidR="00B6522D">
        <w:rPr>
          <w:rFonts w:ascii="Calibri" w:hAnsi="Calibri" w:cs="Times New Roman"/>
          <w:sz w:val="22"/>
          <w:szCs w:val="22"/>
        </w:rPr>
        <w:br/>
      </w:r>
      <w:r w:rsidRPr="001C4A4D">
        <w:rPr>
          <w:rFonts w:ascii="Calibri" w:hAnsi="Calibri" w:cs="Times New Roman"/>
          <w:sz w:val="22"/>
          <w:szCs w:val="22"/>
        </w:rPr>
        <w:t>w zakresie pomocy społecznej.</w:t>
      </w:r>
    </w:p>
    <w:p w:rsidR="001C4A4D" w:rsidRPr="00FD7D36" w:rsidRDefault="001C4A4D" w:rsidP="00AD100C">
      <w:pPr>
        <w:adjustRightInd w:val="0"/>
        <w:spacing w:line="360" w:lineRule="auto"/>
        <w:jc w:val="both"/>
        <w:rPr>
          <w:rFonts w:ascii="Calibri" w:hAnsi="Calibri"/>
          <w:bCs/>
          <w:iCs/>
          <w:sz w:val="22"/>
          <w:szCs w:val="22"/>
        </w:rPr>
      </w:pPr>
      <w:r w:rsidRPr="001C4A4D">
        <w:rPr>
          <w:rFonts w:ascii="Calibri" w:hAnsi="Calibri" w:cs="Times New Roman"/>
          <w:sz w:val="22"/>
          <w:szCs w:val="22"/>
        </w:rPr>
        <w:t>Liczba osób objętych systemem pomocy społecznej ulega nieustannym zmianom. Jak pokazuje poniższa tabela liczba ta niepokojąco wzrasta. Decydujący wpływ na korzystanie z systemu pomocy społecznej w Polsce mają regulacje prawne zawarte w ustawie o pomocy społecznej oraz innych aktach normatywnych. Podstawową przesłanką przyznania świadczeń jest kryterium dochodowe osoby i rodziny.</w:t>
      </w:r>
    </w:p>
    <w:p w:rsidR="00C27F78" w:rsidRDefault="00AD100C" w:rsidP="00AD100C">
      <w:pPr>
        <w:adjustRightInd w:val="0"/>
        <w:spacing w:line="360" w:lineRule="auto"/>
        <w:jc w:val="both"/>
        <w:rPr>
          <w:rFonts w:ascii="Calibri" w:hAnsi="Calibri"/>
          <w:bCs/>
          <w:iCs/>
          <w:sz w:val="22"/>
          <w:szCs w:val="22"/>
        </w:rPr>
      </w:pPr>
      <w:r w:rsidRPr="00164465">
        <w:rPr>
          <w:rFonts w:ascii="Calibri" w:hAnsi="Calibri"/>
          <w:bCs/>
          <w:iCs/>
          <w:sz w:val="22"/>
          <w:szCs w:val="22"/>
        </w:rPr>
        <w:t xml:space="preserve">W 2014 roku z pomocy społecznej skorzystało </w:t>
      </w:r>
      <w:r w:rsidR="00C27F78">
        <w:rPr>
          <w:rFonts w:ascii="Calibri" w:hAnsi="Calibri"/>
          <w:b/>
          <w:iCs/>
          <w:sz w:val="22"/>
          <w:szCs w:val="22"/>
        </w:rPr>
        <w:t xml:space="preserve">236 </w:t>
      </w:r>
      <w:r w:rsidRPr="00164465">
        <w:rPr>
          <w:rFonts w:ascii="Calibri" w:hAnsi="Calibri"/>
          <w:bCs/>
          <w:iCs/>
          <w:sz w:val="22"/>
          <w:szCs w:val="22"/>
        </w:rPr>
        <w:t xml:space="preserve">rodzin. Świadczeniem objętym zostało łącznie </w:t>
      </w:r>
      <w:r w:rsidR="00C27F78">
        <w:rPr>
          <w:rFonts w:ascii="Calibri" w:hAnsi="Calibri"/>
          <w:b/>
          <w:iCs/>
          <w:sz w:val="22"/>
          <w:szCs w:val="22"/>
        </w:rPr>
        <w:t xml:space="preserve">639 </w:t>
      </w:r>
      <w:r w:rsidRPr="00164465">
        <w:rPr>
          <w:rFonts w:ascii="Calibri" w:hAnsi="Calibri"/>
          <w:bCs/>
          <w:iCs/>
          <w:sz w:val="22"/>
          <w:szCs w:val="22"/>
        </w:rPr>
        <w:t>osób. Środki pieniężne przeznaczone na zadania własne pochodzą z budżetu gminy, natomiast w ramach planowanych tzw. „projektów systemowych” z funduszy unijnych.</w:t>
      </w:r>
    </w:p>
    <w:p w:rsidR="00164465" w:rsidRPr="00C27F78" w:rsidRDefault="00BD7700" w:rsidP="00164465">
      <w:pPr>
        <w:rPr>
          <w:rFonts w:ascii="Calibri" w:hAnsi="Calibri"/>
          <w:sz w:val="20"/>
          <w:szCs w:val="20"/>
        </w:rPr>
      </w:pPr>
      <w:r w:rsidRPr="00C27F78">
        <w:rPr>
          <w:rFonts w:ascii="Calibri" w:hAnsi="Calibri"/>
          <w:b/>
          <w:bCs/>
          <w:color w:val="002060"/>
          <w:sz w:val="20"/>
          <w:szCs w:val="20"/>
        </w:rPr>
        <w:t xml:space="preserve">Tabela </w:t>
      </w:r>
      <w:r w:rsidR="00610CD2">
        <w:rPr>
          <w:rFonts w:ascii="Calibri" w:hAnsi="Calibri"/>
          <w:b/>
          <w:bCs/>
          <w:color w:val="002060"/>
          <w:sz w:val="20"/>
          <w:szCs w:val="20"/>
        </w:rPr>
        <w:t>nr 2</w:t>
      </w:r>
      <w:r w:rsidR="0037395F">
        <w:rPr>
          <w:rFonts w:ascii="Calibri" w:hAnsi="Calibri"/>
          <w:b/>
          <w:bCs/>
          <w:color w:val="002060"/>
          <w:sz w:val="20"/>
          <w:szCs w:val="20"/>
        </w:rPr>
        <w:t>6</w:t>
      </w:r>
      <w:r w:rsidR="00610CD2">
        <w:rPr>
          <w:rFonts w:ascii="Calibri" w:hAnsi="Calibri"/>
          <w:b/>
          <w:bCs/>
          <w:color w:val="002060"/>
          <w:sz w:val="20"/>
          <w:szCs w:val="20"/>
        </w:rPr>
        <w:t xml:space="preserve">. </w:t>
      </w:r>
      <w:r w:rsidR="00164465" w:rsidRPr="00C27F78">
        <w:rPr>
          <w:rFonts w:ascii="Calibri" w:hAnsi="Calibri"/>
          <w:sz w:val="20"/>
          <w:szCs w:val="20"/>
        </w:rPr>
        <w:t>Powody przyznania pomocy na rok 2014</w:t>
      </w:r>
    </w:p>
    <w:tbl>
      <w:tblPr>
        <w:tblW w:w="0" w:type="auto"/>
        <w:tblInd w:w="70"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CellMar>
          <w:left w:w="70" w:type="dxa"/>
          <w:right w:w="70" w:type="dxa"/>
        </w:tblCellMar>
        <w:tblLook w:val="0000" w:firstRow="0" w:lastRow="0" w:firstColumn="0" w:lastColumn="0" w:noHBand="0" w:noVBand="0"/>
      </w:tblPr>
      <w:tblGrid>
        <w:gridCol w:w="5103"/>
        <w:gridCol w:w="4010"/>
      </w:tblGrid>
      <w:tr w:rsidR="00C27F78" w:rsidRPr="0051643C" w:rsidTr="0011478A">
        <w:trPr>
          <w:trHeight w:val="70"/>
        </w:trPr>
        <w:tc>
          <w:tcPr>
            <w:tcW w:w="510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C27F78" w:rsidRPr="006E7CB0" w:rsidRDefault="00C27F78" w:rsidP="0043687E">
            <w:pPr>
              <w:jc w:val="center"/>
              <w:rPr>
                <w:rFonts w:ascii="Calibri" w:hAnsi="Calibri"/>
                <w:b/>
                <w:bCs/>
                <w:sz w:val="22"/>
                <w:szCs w:val="22"/>
              </w:rPr>
            </w:pPr>
            <w:r w:rsidRPr="006E7CB0">
              <w:rPr>
                <w:rFonts w:ascii="Calibri" w:hAnsi="Calibri"/>
                <w:b/>
                <w:bCs/>
                <w:sz w:val="22"/>
                <w:szCs w:val="22"/>
              </w:rPr>
              <w:t>Powód przyznania pomocy</w:t>
            </w:r>
          </w:p>
        </w:tc>
        <w:tc>
          <w:tcPr>
            <w:tcW w:w="4010"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C27F78" w:rsidRPr="006E7CB0" w:rsidRDefault="00C27F78" w:rsidP="0043687E">
            <w:pPr>
              <w:jc w:val="center"/>
              <w:rPr>
                <w:rFonts w:ascii="Calibri" w:hAnsi="Calibri"/>
                <w:b/>
                <w:bCs/>
                <w:sz w:val="22"/>
                <w:szCs w:val="22"/>
              </w:rPr>
            </w:pPr>
            <w:r w:rsidRPr="006E7CB0">
              <w:rPr>
                <w:rFonts w:ascii="Calibri" w:hAnsi="Calibri"/>
                <w:b/>
                <w:bCs/>
                <w:sz w:val="22"/>
                <w:szCs w:val="22"/>
              </w:rPr>
              <w:t>Liczba rodzin</w:t>
            </w:r>
          </w:p>
        </w:tc>
      </w:tr>
      <w:tr w:rsidR="00C27F78" w:rsidRPr="0051643C" w:rsidTr="0011478A">
        <w:tc>
          <w:tcPr>
            <w:tcW w:w="5103" w:type="dxa"/>
            <w:tcBorders>
              <w:top w:val="single" w:sz="8" w:space="0" w:color="FFFFFF"/>
            </w:tcBorders>
            <w:vAlign w:val="center"/>
          </w:tcPr>
          <w:p w:rsidR="00C27F78" w:rsidRPr="00FD7D36" w:rsidRDefault="00C27F78" w:rsidP="0043687E">
            <w:pPr>
              <w:rPr>
                <w:rFonts w:ascii="Calibri" w:hAnsi="Calibri"/>
                <w:bCs/>
                <w:i/>
                <w:sz w:val="22"/>
                <w:szCs w:val="22"/>
              </w:rPr>
            </w:pPr>
            <w:r w:rsidRPr="00FD7D36">
              <w:rPr>
                <w:rFonts w:ascii="Calibri" w:hAnsi="Calibri"/>
                <w:bCs/>
                <w:i/>
                <w:sz w:val="22"/>
                <w:szCs w:val="22"/>
              </w:rPr>
              <w:t>Ubóstwo</w:t>
            </w:r>
          </w:p>
        </w:tc>
        <w:tc>
          <w:tcPr>
            <w:tcW w:w="4010" w:type="dxa"/>
            <w:tcBorders>
              <w:top w:val="single" w:sz="8" w:space="0" w:color="FFFFFF"/>
            </w:tcBorders>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64</w:t>
            </w:r>
          </w:p>
        </w:tc>
      </w:tr>
      <w:tr w:rsidR="00C27F78" w:rsidRPr="0051643C" w:rsidTr="00FD7D36">
        <w:tc>
          <w:tcPr>
            <w:tcW w:w="5103" w:type="dxa"/>
            <w:vAlign w:val="center"/>
          </w:tcPr>
          <w:p w:rsidR="00C27F78" w:rsidRPr="00FD7D36" w:rsidRDefault="00C27F78" w:rsidP="0043687E">
            <w:pPr>
              <w:rPr>
                <w:rFonts w:ascii="Calibri" w:hAnsi="Calibri"/>
                <w:bCs/>
                <w:i/>
                <w:sz w:val="22"/>
                <w:szCs w:val="22"/>
              </w:rPr>
            </w:pPr>
            <w:r w:rsidRPr="00FD7D36">
              <w:rPr>
                <w:rFonts w:ascii="Calibri" w:hAnsi="Calibri"/>
                <w:bCs/>
                <w:i/>
                <w:sz w:val="22"/>
                <w:szCs w:val="22"/>
              </w:rPr>
              <w:t>Potrzeba ochrony macierzyństwa w tym:</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8</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Bezrobocie</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94</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Niepełnosprawność</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105</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Długotrwała choroba</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142</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Bezradność w sprawach opiekuńczo – wychowawczych i prowadzenia gospodarstwa domowego</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35</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Rodziny niepełne</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21</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Rodziny wielodzietne</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10</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Alkoholizm</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9</w:t>
            </w:r>
          </w:p>
        </w:tc>
      </w:tr>
      <w:tr w:rsidR="00C27F78" w:rsidRPr="0051643C" w:rsidTr="00FD7D36">
        <w:tc>
          <w:tcPr>
            <w:tcW w:w="5103" w:type="dxa"/>
            <w:vAlign w:val="center"/>
          </w:tcPr>
          <w:p w:rsidR="00C27F78" w:rsidRPr="00FD7D36" w:rsidRDefault="00C27F78" w:rsidP="0043687E">
            <w:pPr>
              <w:rPr>
                <w:rFonts w:ascii="Calibri" w:hAnsi="Calibri"/>
                <w:sz w:val="22"/>
                <w:szCs w:val="22"/>
              </w:rPr>
            </w:pPr>
            <w:r w:rsidRPr="00FD7D36">
              <w:rPr>
                <w:rFonts w:ascii="Calibri" w:hAnsi="Calibri"/>
                <w:sz w:val="22"/>
                <w:szCs w:val="22"/>
              </w:rPr>
              <w:t>Trudności w przystosowaniu do życia po opuszczeniu zakładu karnego</w:t>
            </w:r>
          </w:p>
        </w:tc>
        <w:tc>
          <w:tcPr>
            <w:tcW w:w="4010" w:type="dxa"/>
            <w:vAlign w:val="center"/>
          </w:tcPr>
          <w:p w:rsidR="00C27F78" w:rsidRPr="00FD7D36" w:rsidRDefault="00C27F78" w:rsidP="0043687E">
            <w:pPr>
              <w:jc w:val="center"/>
              <w:rPr>
                <w:rFonts w:ascii="Calibri" w:hAnsi="Calibri"/>
                <w:color w:val="000000"/>
                <w:sz w:val="22"/>
                <w:szCs w:val="22"/>
              </w:rPr>
            </w:pPr>
            <w:r w:rsidRPr="00FD7D36">
              <w:rPr>
                <w:rFonts w:ascii="Calibri" w:hAnsi="Calibri"/>
                <w:color w:val="000000"/>
                <w:sz w:val="22"/>
                <w:szCs w:val="22"/>
              </w:rPr>
              <w:t>2</w:t>
            </w:r>
          </w:p>
        </w:tc>
      </w:tr>
    </w:tbl>
    <w:p w:rsidR="00164465" w:rsidRPr="00FD7D36" w:rsidRDefault="00164465" w:rsidP="00164465">
      <w:pPr>
        <w:rPr>
          <w:rFonts w:ascii="Calibri" w:hAnsi="Calibri"/>
          <w:color w:val="000000"/>
          <w:sz w:val="18"/>
          <w:szCs w:val="18"/>
        </w:rPr>
      </w:pPr>
      <w:r w:rsidRPr="00FD7D36">
        <w:rPr>
          <w:rFonts w:ascii="Calibri" w:eastAsia="TimesNewRoman" w:hAnsi="Calibri" w:cs="TimesNewRoman"/>
          <w:color w:val="000000"/>
          <w:sz w:val="18"/>
          <w:szCs w:val="18"/>
        </w:rPr>
        <w:t>Ź</w:t>
      </w:r>
      <w:r w:rsidRPr="00FD7D36">
        <w:rPr>
          <w:rFonts w:ascii="Calibri" w:hAnsi="Calibri"/>
          <w:color w:val="000000"/>
          <w:sz w:val="18"/>
          <w:szCs w:val="18"/>
        </w:rPr>
        <w:t xml:space="preserve">ródło: Dane </w:t>
      </w:r>
      <w:r w:rsidRPr="0037395F">
        <w:rPr>
          <w:rFonts w:ascii="Calibri" w:hAnsi="Calibri"/>
          <w:sz w:val="18"/>
          <w:szCs w:val="18"/>
        </w:rPr>
        <w:t>U</w:t>
      </w:r>
      <w:r w:rsidR="00C27F78" w:rsidRPr="0037395F">
        <w:rPr>
          <w:rFonts w:ascii="Calibri" w:hAnsi="Calibri"/>
          <w:sz w:val="18"/>
          <w:szCs w:val="18"/>
        </w:rPr>
        <w:t xml:space="preserve">M Trzciel </w:t>
      </w:r>
      <w:r w:rsidRPr="0037395F">
        <w:rPr>
          <w:rFonts w:ascii="Calibri" w:hAnsi="Calibri"/>
          <w:sz w:val="18"/>
          <w:szCs w:val="18"/>
        </w:rPr>
        <w:t>– stan na 31 grudnia 2014r.</w:t>
      </w:r>
    </w:p>
    <w:p w:rsidR="00B42C68" w:rsidRDefault="00B42C68" w:rsidP="00164465">
      <w:pPr>
        <w:pStyle w:val="Nagwek7"/>
        <w:jc w:val="both"/>
        <w:rPr>
          <w:rFonts w:ascii="Calibri" w:hAnsi="Calibri"/>
          <w:bCs w:val="0"/>
          <w:i w:val="0"/>
          <w:color w:val="002060"/>
          <w:sz w:val="20"/>
          <w:szCs w:val="20"/>
        </w:rPr>
      </w:pPr>
    </w:p>
    <w:p w:rsidR="00164465" w:rsidRPr="0039296F" w:rsidRDefault="00BD7700" w:rsidP="00164465">
      <w:pPr>
        <w:pStyle w:val="Nagwek7"/>
        <w:jc w:val="both"/>
        <w:rPr>
          <w:rFonts w:ascii="Calibri" w:hAnsi="Calibri"/>
          <w:iCs w:val="0"/>
          <w:sz w:val="20"/>
          <w:szCs w:val="20"/>
          <w:highlight w:val="cyan"/>
        </w:rPr>
      </w:pPr>
      <w:r w:rsidRPr="0039296F">
        <w:rPr>
          <w:rFonts w:ascii="Calibri" w:hAnsi="Calibri"/>
          <w:bCs w:val="0"/>
          <w:i w:val="0"/>
          <w:color w:val="002060"/>
          <w:sz w:val="20"/>
          <w:szCs w:val="20"/>
        </w:rPr>
        <w:t xml:space="preserve">Tabela </w:t>
      </w:r>
      <w:r w:rsidR="00610CD2">
        <w:rPr>
          <w:rFonts w:ascii="Calibri" w:hAnsi="Calibri"/>
          <w:bCs w:val="0"/>
          <w:i w:val="0"/>
          <w:color w:val="002060"/>
          <w:sz w:val="20"/>
          <w:szCs w:val="20"/>
        </w:rPr>
        <w:t>nr 2</w:t>
      </w:r>
      <w:r w:rsidR="0037395F">
        <w:rPr>
          <w:rFonts w:ascii="Calibri" w:hAnsi="Calibri"/>
          <w:bCs w:val="0"/>
          <w:i w:val="0"/>
          <w:color w:val="002060"/>
          <w:sz w:val="20"/>
          <w:szCs w:val="20"/>
        </w:rPr>
        <w:t>7</w:t>
      </w:r>
      <w:r w:rsidR="00164465" w:rsidRPr="0039296F">
        <w:rPr>
          <w:rFonts w:ascii="Calibri" w:hAnsi="Calibri"/>
          <w:bCs w:val="0"/>
          <w:i w:val="0"/>
          <w:color w:val="002060"/>
          <w:sz w:val="20"/>
          <w:szCs w:val="20"/>
        </w:rPr>
        <w:t>.</w:t>
      </w:r>
      <w:r w:rsidR="00164465" w:rsidRPr="0039296F">
        <w:rPr>
          <w:rFonts w:ascii="Calibri" w:hAnsi="Calibri"/>
          <w:bCs w:val="0"/>
          <w:sz w:val="20"/>
          <w:szCs w:val="20"/>
        </w:rPr>
        <w:t xml:space="preserve"> </w:t>
      </w:r>
      <w:r w:rsidR="00164465" w:rsidRPr="0039296F">
        <w:rPr>
          <w:rFonts w:ascii="Calibri" w:hAnsi="Calibri"/>
          <w:b w:val="0"/>
          <w:i w:val="0"/>
          <w:sz w:val="20"/>
          <w:szCs w:val="20"/>
        </w:rPr>
        <w:t>Liczba rodzin (gospodarstw domowych) korzystających z opieki społecznej w l</w:t>
      </w:r>
      <w:r w:rsidR="001C4A4D" w:rsidRPr="0039296F">
        <w:rPr>
          <w:rFonts w:ascii="Calibri" w:hAnsi="Calibri"/>
          <w:b w:val="0"/>
          <w:i w:val="0"/>
          <w:sz w:val="20"/>
          <w:szCs w:val="20"/>
        </w:rPr>
        <w:t>atach 2009</w:t>
      </w:r>
      <w:r w:rsidR="00164465" w:rsidRPr="0039296F">
        <w:rPr>
          <w:rFonts w:ascii="Calibri" w:hAnsi="Calibri"/>
          <w:b w:val="0"/>
          <w:i w:val="0"/>
          <w:sz w:val="20"/>
          <w:szCs w:val="20"/>
        </w:rPr>
        <w:t>-2014</w:t>
      </w:r>
    </w:p>
    <w:tbl>
      <w:tblPr>
        <w:tblW w:w="0" w:type="auto"/>
        <w:tblInd w:w="70"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CellMar>
          <w:left w:w="70" w:type="dxa"/>
          <w:right w:w="70" w:type="dxa"/>
        </w:tblCellMar>
        <w:tblLook w:val="0000" w:firstRow="0" w:lastRow="0" w:firstColumn="0" w:lastColumn="0" w:noHBand="0" w:noVBand="0"/>
      </w:tblPr>
      <w:tblGrid>
        <w:gridCol w:w="992"/>
        <w:gridCol w:w="3969"/>
        <w:gridCol w:w="4179"/>
      </w:tblGrid>
      <w:tr w:rsidR="00164465" w:rsidRPr="00B83E93" w:rsidTr="0011478A">
        <w:tc>
          <w:tcPr>
            <w:tcW w:w="992"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164465" w:rsidRPr="006E7CB0" w:rsidRDefault="00164465" w:rsidP="0043687E">
            <w:pPr>
              <w:jc w:val="center"/>
              <w:rPr>
                <w:rFonts w:ascii="Calibri" w:hAnsi="Calibri"/>
                <w:b/>
                <w:bCs/>
                <w:sz w:val="22"/>
                <w:szCs w:val="22"/>
              </w:rPr>
            </w:pPr>
            <w:r w:rsidRPr="006E7CB0">
              <w:rPr>
                <w:rFonts w:ascii="Calibri" w:hAnsi="Calibri"/>
                <w:b/>
                <w:bCs/>
                <w:sz w:val="22"/>
                <w:szCs w:val="22"/>
              </w:rPr>
              <w:t>Lata</w:t>
            </w:r>
          </w:p>
        </w:tc>
        <w:tc>
          <w:tcPr>
            <w:tcW w:w="3969"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164465" w:rsidRPr="006E7CB0" w:rsidRDefault="00164465" w:rsidP="0043687E">
            <w:pPr>
              <w:jc w:val="center"/>
              <w:rPr>
                <w:rFonts w:ascii="Calibri" w:hAnsi="Calibri"/>
                <w:b/>
                <w:bCs/>
                <w:sz w:val="22"/>
                <w:szCs w:val="22"/>
              </w:rPr>
            </w:pPr>
            <w:r w:rsidRPr="006E7CB0">
              <w:rPr>
                <w:rFonts w:ascii="Calibri" w:hAnsi="Calibri"/>
                <w:b/>
                <w:bCs/>
                <w:sz w:val="22"/>
                <w:szCs w:val="22"/>
              </w:rPr>
              <w:t xml:space="preserve">Liczba rodzin </w:t>
            </w:r>
            <w:r w:rsidRPr="006E7CB0">
              <w:rPr>
                <w:rFonts w:ascii="Calibri" w:hAnsi="Calibri"/>
                <w:b/>
                <w:bCs/>
                <w:sz w:val="22"/>
                <w:szCs w:val="22"/>
              </w:rPr>
              <w:br/>
              <w:t>(gospodarstw domowych)</w:t>
            </w:r>
          </w:p>
        </w:tc>
        <w:tc>
          <w:tcPr>
            <w:tcW w:w="4179"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164465" w:rsidRPr="006E7CB0" w:rsidRDefault="00164465" w:rsidP="0043687E">
            <w:pPr>
              <w:jc w:val="center"/>
              <w:rPr>
                <w:rFonts w:ascii="Calibri" w:hAnsi="Calibri"/>
                <w:b/>
                <w:bCs/>
                <w:sz w:val="22"/>
                <w:szCs w:val="22"/>
              </w:rPr>
            </w:pPr>
            <w:r w:rsidRPr="006E7CB0">
              <w:rPr>
                <w:rFonts w:ascii="Calibri" w:hAnsi="Calibri"/>
                <w:b/>
                <w:bCs/>
                <w:sz w:val="22"/>
                <w:szCs w:val="22"/>
              </w:rPr>
              <w:t>Liczba osób w tych rodzinach (gospodarstwach domowych)</w:t>
            </w:r>
          </w:p>
        </w:tc>
      </w:tr>
      <w:tr w:rsidR="00164465" w:rsidRPr="00B83E93" w:rsidTr="0011478A">
        <w:tc>
          <w:tcPr>
            <w:tcW w:w="992" w:type="dxa"/>
            <w:tcBorders>
              <w:top w:val="single" w:sz="8" w:space="0" w:color="FFFFFF"/>
            </w:tcBorders>
            <w:vAlign w:val="center"/>
          </w:tcPr>
          <w:p w:rsidR="00164465" w:rsidRPr="001C4A4D" w:rsidRDefault="00164465" w:rsidP="0043687E">
            <w:pPr>
              <w:jc w:val="center"/>
              <w:rPr>
                <w:rFonts w:ascii="Calibri" w:hAnsi="Calibri"/>
                <w:sz w:val="22"/>
                <w:szCs w:val="22"/>
              </w:rPr>
            </w:pPr>
            <w:r w:rsidRPr="001C4A4D">
              <w:rPr>
                <w:rFonts w:ascii="Calibri" w:hAnsi="Calibri"/>
                <w:sz w:val="22"/>
                <w:szCs w:val="22"/>
              </w:rPr>
              <w:t>20</w:t>
            </w:r>
            <w:r w:rsidR="001C4A4D" w:rsidRPr="001C4A4D">
              <w:rPr>
                <w:rFonts w:ascii="Calibri" w:hAnsi="Calibri"/>
                <w:sz w:val="22"/>
                <w:szCs w:val="22"/>
              </w:rPr>
              <w:t>09</w:t>
            </w:r>
          </w:p>
        </w:tc>
        <w:tc>
          <w:tcPr>
            <w:tcW w:w="3969" w:type="dxa"/>
            <w:tcBorders>
              <w:top w:val="single" w:sz="8" w:space="0" w:color="FFFFFF"/>
            </w:tcBorders>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182</w:t>
            </w:r>
          </w:p>
        </w:tc>
        <w:tc>
          <w:tcPr>
            <w:tcW w:w="4179" w:type="dxa"/>
            <w:tcBorders>
              <w:top w:val="single" w:sz="8" w:space="0" w:color="FFFFFF"/>
            </w:tcBorders>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597</w:t>
            </w:r>
          </w:p>
        </w:tc>
      </w:tr>
      <w:tr w:rsidR="001C4A4D" w:rsidRPr="00B83E93" w:rsidTr="00FD7D36">
        <w:tc>
          <w:tcPr>
            <w:tcW w:w="992" w:type="dxa"/>
            <w:vAlign w:val="center"/>
          </w:tcPr>
          <w:p w:rsidR="001C4A4D" w:rsidRPr="001C4A4D" w:rsidRDefault="001C4A4D" w:rsidP="0043687E">
            <w:pPr>
              <w:jc w:val="center"/>
              <w:rPr>
                <w:rFonts w:ascii="Calibri" w:hAnsi="Calibri"/>
                <w:sz w:val="22"/>
                <w:szCs w:val="22"/>
              </w:rPr>
            </w:pPr>
            <w:r w:rsidRPr="001C4A4D">
              <w:rPr>
                <w:rFonts w:ascii="Calibri" w:hAnsi="Calibri"/>
                <w:sz w:val="22"/>
                <w:szCs w:val="22"/>
              </w:rPr>
              <w:t>2010</w:t>
            </w:r>
          </w:p>
        </w:tc>
        <w:tc>
          <w:tcPr>
            <w:tcW w:w="3969" w:type="dxa"/>
            <w:vAlign w:val="center"/>
          </w:tcPr>
          <w:p w:rsidR="001C4A4D" w:rsidRPr="001C4A4D" w:rsidRDefault="001C4A4D" w:rsidP="0043687E">
            <w:pPr>
              <w:jc w:val="center"/>
              <w:rPr>
                <w:rFonts w:ascii="Calibri" w:hAnsi="Calibri"/>
                <w:sz w:val="22"/>
                <w:szCs w:val="22"/>
              </w:rPr>
            </w:pPr>
            <w:r w:rsidRPr="001C4A4D">
              <w:rPr>
                <w:rFonts w:ascii="Calibri" w:hAnsi="Calibri"/>
                <w:sz w:val="22"/>
                <w:szCs w:val="22"/>
              </w:rPr>
              <w:t>183</w:t>
            </w:r>
          </w:p>
        </w:tc>
        <w:tc>
          <w:tcPr>
            <w:tcW w:w="4179" w:type="dxa"/>
            <w:vAlign w:val="center"/>
          </w:tcPr>
          <w:p w:rsidR="001C4A4D" w:rsidRPr="001C4A4D" w:rsidRDefault="001C4A4D" w:rsidP="0043687E">
            <w:pPr>
              <w:jc w:val="center"/>
              <w:rPr>
                <w:rFonts w:ascii="Calibri" w:hAnsi="Calibri"/>
                <w:sz w:val="22"/>
                <w:szCs w:val="22"/>
              </w:rPr>
            </w:pPr>
            <w:r w:rsidRPr="001C4A4D">
              <w:rPr>
                <w:rFonts w:ascii="Calibri" w:hAnsi="Calibri"/>
                <w:sz w:val="22"/>
                <w:szCs w:val="22"/>
              </w:rPr>
              <w:t>562</w:t>
            </w:r>
          </w:p>
        </w:tc>
      </w:tr>
      <w:tr w:rsidR="001C4A4D" w:rsidRPr="00B83E93" w:rsidTr="00FD7D36">
        <w:tc>
          <w:tcPr>
            <w:tcW w:w="992" w:type="dxa"/>
            <w:vAlign w:val="center"/>
          </w:tcPr>
          <w:p w:rsidR="001C4A4D" w:rsidRPr="001C4A4D" w:rsidRDefault="001C4A4D" w:rsidP="0043687E">
            <w:pPr>
              <w:jc w:val="center"/>
              <w:rPr>
                <w:rFonts w:ascii="Calibri" w:hAnsi="Calibri"/>
                <w:sz w:val="22"/>
                <w:szCs w:val="22"/>
              </w:rPr>
            </w:pPr>
            <w:r w:rsidRPr="001C4A4D">
              <w:rPr>
                <w:rFonts w:ascii="Calibri" w:hAnsi="Calibri"/>
                <w:sz w:val="22"/>
                <w:szCs w:val="22"/>
              </w:rPr>
              <w:t>2011</w:t>
            </w:r>
          </w:p>
        </w:tc>
        <w:tc>
          <w:tcPr>
            <w:tcW w:w="3969" w:type="dxa"/>
            <w:vAlign w:val="center"/>
          </w:tcPr>
          <w:p w:rsidR="001C4A4D" w:rsidRPr="001C4A4D" w:rsidRDefault="001C4A4D" w:rsidP="0043687E">
            <w:pPr>
              <w:jc w:val="center"/>
              <w:rPr>
                <w:rFonts w:ascii="Calibri" w:hAnsi="Calibri"/>
                <w:sz w:val="22"/>
                <w:szCs w:val="22"/>
              </w:rPr>
            </w:pPr>
            <w:r w:rsidRPr="001C4A4D">
              <w:rPr>
                <w:rFonts w:ascii="Calibri" w:hAnsi="Calibri"/>
                <w:sz w:val="22"/>
                <w:szCs w:val="22"/>
              </w:rPr>
              <w:t>203</w:t>
            </w:r>
          </w:p>
        </w:tc>
        <w:tc>
          <w:tcPr>
            <w:tcW w:w="4179" w:type="dxa"/>
            <w:vAlign w:val="center"/>
          </w:tcPr>
          <w:p w:rsidR="001C4A4D" w:rsidRPr="001C4A4D" w:rsidRDefault="001C4A4D" w:rsidP="0043687E">
            <w:pPr>
              <w:jc w:val="center"/>
              <w:rPr>
                <w:rFonts w:ascii="Calibri" w:hAnsi="Calibri"/>
                <w:sz w:val="22"/>
                <w:szCs w:val="22"/>
              </w:rPr>
            </w:pPr>
            <w:r w:rsidRPr="001C4A4D">
              <w:rPr>
                <w:rFonts w:ascii="Calibri" w:hAnsi="Calibri"/>
                <w:sz w:val="22"/>
                <w:szCs w:val="22"/>
              </w:rPr>
              <w:t>585</w:t>
            </w:r>
          </w:p>
        </w:tc>
      </w:tr>
      <w:tr w:rsidR="00164465" w:rsidRPr="00B83E93" w:rsidTr="00FD7D36">
        <w:tc>
          <w:tcPr>
            <w:tcW w:w="992" w:type="dxa"/>
            <w:vAlign w:val="center"/>
          </w:tcPr>
          <w:p w:rsidR="00164465" w:rsidRPr="001C4A4D" w:rsidRDefault="00164465" w:rsidP="0043687E">
            <w:pPr>
              <w:jc w:val="center"/>
              <w:rPr>
                <w:rFonts w:ascii="Calibri" w:hAnsi="Calibri"/>
                <w:sz w:val="22"/>
                <w:szCs w:val="22"/>
              </w:rPr>
            </w:pPr>
            <w:r w:rsidRPr="001C4A4D">
              <w:rPr>
                <w:rFonts w:ascii="Calibri" w:hAnsi="Calibri"/>
                <w:sz w:val="22"/>
                <w:szCs w:val="22"/>
              </w:rPr>
              <w:t>2012</w:t>
            </w:r>
          </w:p>
        </w:tc>
        <w:tc>
          <w:tcPr>
            <w:tcW w:w="3969" w:type="dxa"/>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205</w:t>
            </w:r>
          </w:p>
        </w:tc>
        <w:tc>
          <w:tcPr>
            <w:tcW w:w="4179" w:type="dxa"/>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612</w:t>
            </w:r>
          </w:p>
        </w:tc>
      </w:tr>
      <w:tr w:rsidR="00164465" w:rsidRPr="00B83E93" w:rsidTr="00FD7D36">
        <w:tc>
          <w:tcPr>
            <w:tcW w:w="992" w:type="dxa"/>
            <w:vAlign w:val="center"/>
          </w:tcPr>
          <w:p w:rsidR="00164465" w:rsidRPr="001C4A4D" w:rsidRDefault="00164465" w:rsidP="0043687E">
            <w:pPr>
              <w:jc w:val="center"/>
              <w:rPr>
                <w:rFonts w:ascii="Calibri" w:hAnsi="Calibri"/>
                <w:sz w:val="22"/>
                <w:szCs w:val="22"/>
              </w:rPr>
            </w:pPr>
            <w:r w:rsidRPr="001C4A4D">
              <w:rPr>
                <w:rFonts w:ascii="Calibri" w:hAnsi="Calibri"/>
                <w:sz w:val="22"/>
                <w:szCs w:val="22"/>
              </w:rPr>
              <w:t>2013</w:t>
            </w:r>
          </w:p>
        </w:tc>
        <w:tc>
          <w:tcPr>
            <w:tcW w:w="3969" w:type="dxa"/>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230</w:t>
            </w:r>
          </w:p>
        </w:tc>
        <w:tc>
          <w:tcPr>
            <w:tcW w:w="4179" w:type="dxa"/>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635</w:t>
            </w:r>
          </w:p>
        </w:tc>
      </w:tr>
      <w:tr w:rsidR="00164465" w:rsidRPr="00B83E93" w:rsidTr="00FD7D36">
        <w:tc>
          <w:tcPr>
            <w:tcW w:w="992" w:type="dxa"/>
            <w:vAlign w:val="center"/>
          </w:tcPr>
          <w:p w:rsidR="00164465" w:rsidRPr="001C4A4D" w:rsidRDefault="00164465" w:rsidP="0043687E">
            <w:pPr>
              <w:jc w:val="center"/>
              <w:rPr>
                <w:rFonts w:ascii="Calibri" w:hAnsi="Calibri"/>
                <w:sz w:val="22"/>
                <w:szCs w:val="22"/>
              </w:rPr>
            </w:pPr>
            <w:r w:rsidRPr="001C4A4D">
              <w:rPr>
                <w:rFonts w:ascii="Calibri" w:hAnsi="Calibri"/>
                <w:sz w:val="22"/>
                <w:szCs w:val="22"/>
              </w:rPr>
              <w:t>2014</w:t>
            </w:r>
          </w:p>
        </w:tc>
        <w:tc>
          <w:tcPr>
            <w:tcW w:w="3969" w:type="dxa"/>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236</w:t>
            </w:r>
          </w:p>
        </w:tc>
        <w:tc>
          <w:tcPr>
            <w:tcW w:w="4179" w:type="dxa"/>
            <w:vAlign w:val="center"/>
          </w:tcPr>
          <w:p w:rsidR="00164465" w:rsidRPr="001C4A4D" w:rsidRDefault="001C4A4D" w:rsidP="0043687E">
            <w:pPr>
              <w:jc w:val="center"/>
              <w:rPr>
                <w:rFonts w:ascii="Calibri" w:hAnsi="Calibri"/>
                <w:sz w:val="22"/>
                <w:szCs w:val="22"/>
              </w:rPr>
            </w:pPr>
            <w:r w:rsidRPr="001C4A4D">
              <w:rPr>
                <w:rFonts w:ascii="Calibri" w:hAnsi="Calibri"/>
                <w:sz w:val="22"/>
                <w:szCs w:val="22"/>
              </w:rPr>
              <w:t>639</w:t>
            </w:r>
          </w:p>
        </w:tc>
      </w:tr>
    </w:tbl>
    <w:p w:rsidR="00164465" w:rsidRPr="00B83E93" w:rsidRDefault="00164465" w:rsidP="00164465">
      <w:pPr>
        <w:adjustRightInd w:val="0"/>
        <w:rPr>
          <w:rFonts w:ascii="Cambria" w:eastAsia="TimesNewRoman" w:hAnsi="Cambria" w:cs="TimesNewRoman"/>
          <w:color w:val="FF0000"/>
          <w:sz w:val="6"/>
          <w:szCs w:val="20"/>
        </w:rPr>
      </w:pPr>
    </w:p>
    <w:p w:rsidR="00164465" w:rsidRPr="00FD7D36" w:rsidRDefault="00164465" w:rsidP="00164465">
      <w:pPr>
        <w:adjustRightInd w:val="0"/>
        <w:rPr>
          <w:rFonts w:ascii="Calibri" w:hAnsi="Calibri"/>
          <w:sz w:val="18"/>
          <w:szCs w:val="18"/>
        </w:rPr>
      </w:pPr>
      <w:r w:rsidRPr="00FD7D36">
        <w:rPr>
          <w:rFonts w:ascii="Calibri" w:eastAsia="TimesNewRoman" w:hAnsi="Calibri" w:cs="TimesNewRoman"/>
          <w:sz w:val="18"/>
          <w:szCs w:val="18"/>
        </w:rPr>
        <w:t>Ź</w:t>
      </w:r>
      <w:r w:rsidRPr="00FD7D36">
        <w:rPr>
          <w:rFonts w:ascii="Calibri" w:hAnsi="Calibri"/>
          <w:sz w:val="18"/>
          <w:szCs w:val="18"/>
        </w:rPr>
        <w:t xml:space="preserve">ródło: Dane </w:t>
      </w:r>
      <w:r w:rsidRPr="0037395F">
        <w:rPr>
          <w:rFonts w:ascii="Calibri" w:hAnsi="Calibri"/>
          <w:sz w:val="18"/>
          <w:szCs w:val="18"/>
        </w:rPr>
        <w:t>U</w:t>
      </w:r>
      <w:r w:rsidR="00C27F78" w:rsidRPr="0037395F">
        <w:rPr>
          <w:rFonts w:ascii="Calibri" w:hAnsi="Calibri"/>
          <w:sz w:val="18"/>
          <w:szCs w:val="18"/>
        </w:rPr>
        <w:t>M</w:t>
      </w:r>
      <w:r w:rsidRPr="0037395F">
        <w:rPr>
          <w:rFonts w:ascii="Calibri" w:hAnsi="Calibri"/>
          <w:sz w:val="18"/>
          <w:szCs w:val="18"/>
        </w:rPr>
        <w:t xml:space="preserve"> </w:t>
      </w:r>
      <w:r w:rsidR="00C27F78" w:rsidRPr="0037395F">
        <w:rPr>
          <w:rFonts w:ascii="Calibri" w:hAnsi="Calibri"/>
          <w:sz w:val="18"/>
          <w:szCs w:val="18"/>
        </w:rPr>
        <w:t>Trzciel</w:t>
      </w:r>
      <w:r w:rsidRPr="0037395F">
        <w:rPr>
          <w:rFonts w:ascii="Calibri" w:hAnsi="Calibri"/>
          <w:sz w:val="18"/>
          <w:szCs w:val="18"/>
        </w:rPr>
        <w:t>– stan na 31 grudnia danego roku.</w:t>
      </w:r>
    </w:p>
    <w:p w:rsidR="00C27F78" w:rsidRDefault="00C27F78" w:rsidP="00164465">
      <w:pPr>
        <w:pStyle w:val="Tekstpodstawowy"/>
        <w:jc w:val="both"/>
        <w:rPr>
          <w:rFonts w:ascii="Calibri" w:hAnsi="Calibri"/>
          <w:sz w:val="22"/>
          <w:szCs w:val="22"/>
        </w:rPr>
      </w:pPr>
    </w:p>
    <w:p w:rsidR="00164465" w:rsidRPr="00164465" w:rsidRDefault="00C27F78" w:rsidP="00164465">
      <w:pPr>
        <w:pStyle w:val="Tekstpodstawowy"/>
        <w:jc w:val="both"/>
        <w:rPr>
          <w:rFonts w:ascii="Calibri" w:hAnsi="Calibri"/>
          <w:sz w:val="22"/>
          <w:szCs w:val="22"/>
        </w:rPr>
      </w:pPr>
      <w:r w:rsidRPr="00C27F78">
        <w:rPr>
          <w:rFonts w:ascii="Calibri" w:hAnsi="Calibri" w:cs="Times New Roman"/>
          <w:sz w:val="22"/>
          <w:szCs w:val="22"/>
        </w:rPr>
        <w:t>W tym miejscu</w:t>
      </w:r>
      <w:r w:rsidRPr="00FD7D36">
        <w:rPr>
          <w:rFonts w:ascii="Calibri" w:hAnsi="Calibri" w:cs="Times New Roman"/>
          <w:sz w:val="22"/>
          <w:szCs w:val="22"/>
        </w:rPr>
        <w:t xml:space="preserve"> należy zauważyć, że w roku 2014</w:t>
      </w:r>
      <w:r w:rsidRPr="00C27F78">
        <w:rPr>
          <w:rFonts w:ascii="Calibri" w:hAnsi="Calibri" w:cs="Times New Roman"/>
          <w:sz w:val="22"/>
          <w:szCs w:val="22"/>
        </w:rPr>
        <w:t xml:space="preserve"> ok 10 % wszystkich mieszkańców gminy korzystało</w:t>
      </w:r>
      <w:r w:rsidRPr="00FD7D36">
        <w:rPr>
          <w:rFonts w:ascii="Calibri" w:hAnsi="Calibri" w:cs="Times New Roman"/>
          <w:sz w:val="22"/>
          <w:szCs w:val="22"/>
        </w:rPr>
        <w:t xml:space="preserve"> </w:t>
      </w:r>
      <w:r w:rsidR="00B6522D">
        <w:rPr>
          <w:rFonts w:ascii="Calibri" w:hAnsi="Calibri" w:cs="Times New Roman"/>
          <w:sz w:val="22"/>
          <w:szCs w:val="22"/>
        </w:rPr>
        <w:br/>
      </w:r>
      <w:r w:rsidRPr="00C27F78">
        <w:rPr>
          <w:rFonts w:ascii="Calibri" w:hAnsi="Calibri" w:cs="Times New Roman"/>
          <w:sz w:val="22"/>
          <w:szCs w:val="22"/>
        </w:rPr>
        <w:t>z pomocy społecznej.</w:t>
      </w:r>
      <w:r w:rsidR="00B6522D">
        <w:rPr>
          <w:rFonts w:ascii="Calibri" w:hAnsi="Calibri"/>
          <w:sz w:val="22"/>
          <w:szCs w:val="22"/>
        </w:rPr>
        <w:t xml:space="preserve"> </w:t>
      </w:r>
      <w:r w:rsidR="00164465" w:rsidRPr="00164465">
        <w:rPr>
          <w:rFonts w:ascii="Calibri" w:hAnsi="Calibri"/>
          <w:sz w:val="22"/>
          <w:szCs w:val="22"/>
        </w:rPr>
        <w:t xml:space="preserve">Przyznanie świadczenia pomocy społecznej musi być poprzedzone </w:t>
      </w:r>
      <w:r w:rsidR="00164465" w:rsidRPr="00164465">
        <w:rPr>
          <w:rFonts w:ascii="Calibri" w:hAnsi="Calibri"/>
          <w:sz w:val="22"/>
          <w:szCs w:val="22"/>
        </w:rPr>
        <w:lastRenderedPageBreak/>
        <w:t>przeprowadzeniem wywiadu rodzinnego, pozwalającego ocenić sytuację życiową rodziny, ich problemy i zakres potrzeb. Zasiłki pieniężne przyznane i wypłacane przez OPS nie są objęte podatkiem dochodowym od osób fizycznych.</w:t>
      </w:r>
    </w:p>
    <w:p w:rsidR="00B42C68" w:rsidRPr="00FD7D36" w:rsidRDefault="00B42C68" w:rsidP="00C27F78">
      <w:pPr>
        <w:spacing w:after="5" w:line="360" w:lineRule="auto"/>
        <w:ind w:right="116"/>
        <w:jc w:val="both"/>
        <w:rPr>
          <w:rFonts w:ascii="Calibri" w:hAnsi="Calibri" w:cs="Times New Roman"/>
          <w:sz w:val="22"/>
          <w:szCs w:val="22"/>
        </w:rPr>
      </w:pPr>
    </w:p>
    <w:p w:rsidR="00C27F78" w:rsidRPr="00C27F78" w:rsidRDefault="00C27F78" w:rsidP="00C27F78">
      <w:pPr>
        <w:spacing w:after="5" w:line="360" w:lineRule="auto"/>
        <w:ind w:right="116"/>
        <w:jc w:val="both"/>
        <w:rPr>
          <w:rFonts w:ascii="Calibri" w:hAnsi="Calibri"/>
          <w:sz w:val="22"/>
          <w:szCs w:val="22"/>
        </w:rPr>
      </w:pPr>
      <w:r w:rsidRPr="00FD7D36">
        <w:rPr>
          <w:rFonts w:ascii="Calibri" w:hAnsi="Calibri" w:cs="Times New Roman"/>
          <w:sz w:val="22"/>
          <w:szCs w:val="22"/>
        </w:rPr>
        <w:t xml:space="preserve">Najczęstszym powodem udzielania wsparcia była </w:t>
      </w:r>
      <w:r w:rsidRPr="00C27F78">
        <w:rPr>
          <w:rFonts w:ascii="Calibri" w:hAnsi="Calibri" w:cs="Times New Roman"/>
          <w:sz w:val="22"/>
          <w:szCs w:val="22"/>
        </w:rPr>
        <w:t xml:space="preserve">niepełnosprawność i długotrwała lub ciężka choroba które, </w:t>
      </w:r>
      <w:r w:rsidRPr="005322D2">
        <w:rPr>
          <w:rFonts w:ascii="Calibri" w:hAnsi="Calibri" w:cs="Times New Roman"/>
          <w:sz w:val="22"/>
          <w:szCs w:val="22"/>
        </w:rPr>
        <w:t>stanowią ważny powód wspierania osób i rodzin.</w:t>
      </w:r>
      <w:r w:rsidRPr="00C27F78">
        <w:rPr>
          <w:rFonts w:ascii="Calibri" w:hAnsi="Calibri" w:cs="Times New Roman"/>
          <w:sz w:val="22"/>
          <w:szCs w:val="22"/>
        </w:rPr>
        <w:t xml:space="preserve"> Można przyjąć, że długotrwała choroba musi trwać co najmniej 6 miesięcy. Długotrwała lub ciężka choroba to przesłanka uprawniająca między innymi do zasiłku okresowego, usług opiekuńczych, zasiłku pielęgnacyjnego czy świadczenia pielęgnacyjnego. Usługi opiekuńcze świadczone są na rzecz osób samotnych, starych, często z długotrwałą chorobą, które z powodu wieku, choroby lub innych przyczyn wymagają pomocy innych osób, jeśli rodzina nie może im takiej opieki zapewnić. Usługi opiekuńcze obejmują pomoc w zaspokajaniu codziennych potrzeb życiowych, opiekę higieniczną, zaleconą przez lekarza pielęgnację oraz w miarę możliwości zapewnienie kontaktu z otoczeniem.</w:t>
      </w:r>
    </w:p>
    <w:p w:rsidR="00C27F78" w:rsidRPr="00C27F78" w:rsidRDefault="00C27F78" w:rsidP="00C27F78">
      <w:pPr>
        <w:spacing w:after="41" w:line="360" w:lineRule="auto"/>
        <w:ind w:right="116"/>
        <w:jc w:val="both"/>
        <w:rPr>
          <w:rFonts w:ascii="Calibri" w:hAnsi="Calibri" w:cs="Times New Roman"/>
          <w:sz w:val="22"/>
          <w:szCs w:val="22"/>
        </w:rPr>
      </w:pPr>
      <w:r w:rsidRPr="00C27F78">
        <w:rPr>
          <w:rFonts w:ascii="Calibri" w:hAnsi="Calibri" w:cs="Times New Roman"/>
          <w:sz w:val="22"/>
          <w:szCs w:val="22"/>
        </w:rPr>
        <w:t>Usługi świadczone są w miejscu zamieszkania klientów potrzebujących pomocy przez opiekunki zatrudnione w tutejszym Ośrodku Pomocy Społecznej.</w:t>
      </w:r>
    </w:p>
    <w:p w:rsidR="003168B0" w:rsidRDefault="003168B0" w:rsidP="003168B0">
      <w:pPr>
        <w:spacing w:after="41" w:line="264" w:lineRule="auto"/>
        <w:ind w:left="499" w:right="116" w:hanging="10"/>
        <w:jc w:val="both"/>
        <w:rPr>
          <w:rFonts w:cs="Times New Roman"/>
        </w:rPr>
      </w:pPr>
    </w:p>
    <w:p w:rsidR="003168B0" w:rsidRPr="005322D2" w:rsidRDefault="003168B0" w:rsidP="003168B0">
      <w:pPr>
        <w:spacing w:line="360" w:lineRule="auto"/>
        <w:ind w:left="-5"/>
        <w:jc w:val="both"/>
        <w:rPr>
          <w:rFonts w:ascii="Calibri" w:hAnsi="Calibri" w:cs="Times New Roman"/>
          <w:sz w:val="22"/>
          <w:szCs w:val="22"/>
        </w:rPr>
      </w:pPr>
      <w:r w:rsidRPr="005322D2">
        <w:rPr>
          <w:rFonts w:ascii="Calibri" w:hAnsi="Calibri" w:cs="Times New Roman"/>
          <w:sz w:val="22"/>
          <w:szCs w:val="22"/>
        </w:rPr>
        <w:t xml:space="preserve">Kolejną bardzo ważną dziedziną, która niesie za sobą konieczność udzielenia pomocy jest bezrobocie. To negatywne zjawisko jest chyba najistotniejszą i najgroźniejszą dziedziną, w jakiej wymagane jest wsparcie. Bezrobocie poprzez zubożenie materialne w bezpośredni sposób wpływa na poziom życia rodzin, wywierając negatywne skutki takie jak: </w:t>
      </w:r>
    </w:p>
    <w:p w:rsidR="003168B0" w:rsidRPr="00FD7D36" w:rsidRDefault="003168B0" w:rsidP="00F51FD4">
      <w:pPr>
        <w:numPr>
          <w:ilvl w:val="0"/>
          <w:numId w:val="73"/>
        </w:numPr>
        <w:spacing w:line="360" w:lineRule="auto"/>
        <w:jc w:val="both"/>
        <w:rPr>
          <w:rFonts w:ascii="Calibri" w:hAnsi="Calibri"/>
          <w:sz w:val="22"/>
          <w:szCs w:val="22"/>
        </w:rPr>
      </w:pPr>
      <w:r w:rsidRPr="003168B0">
        <w:rPr>
          <w:rFonts w:ascii="Calibri" w:hAnsi="Calibri" w:cs="Times New Roman"/>
          <w:sz w:val="22"/>
          <w:szCs w:val="22"/>
        </w:rPr>
        <w:t>dezintegracji rodziny,</w:t>
      </w:r>
    </w:p>
    <w:p w:rsidR="003168B0" w:rsidRPr="00FD7D36" w:rsidRDefault="003168B0" w:rsidP="00F51FD4">
      <w:pPr>
        <w:numPr>
          <w:ilvl w:val="0"/>
          <w:numId w:val="73"/>
        </w:numPr>
        <w:spacing w:line="360" w:lineRule="auto"/>
        <w:jc w:val="both"/>
        <w:rPr>
          <w:rFonts w:ascii="Calibri" w:hAnsi="Calibri"/>
          <w:sz w:val="22"/>
          <w:szCs w:val="22"/>
        </w:rPr>
      </w:pPr>
      <w:r w:rsidRPr="003168B0">
        <w:rPr>
          <w:rFonts w:ascii="Calibri" w:hAnsi="Calibri" w:cs="Times New Roman"/>
          <w:sz w:val="22"/>
          <w:szCs w:val="22"/>
        </w:rPr>
        <w:t>zmniejszenia siły wsparcia emocjonalnego i solidarności pomiędzy członkami rodziny,</w:t>
      </w:r>
    </w:p>
    <w:p w:rsidR="003168B0" w:rsidRPr="003168B0" w:rsidRDefault="003168B0" w:rsidP="00F51FD4">
      <w:pPr>
        <w:numPr>
          <w:ilvl w:val="0"/>
          <w:numId w:val="73"/>
        </w:numPr>
        <w:spacing w:line="360" w:lineRule="auto"/>
        <w:jc w:val="both"/>
        <w:rPr>
          <w:rFonts w:ascii="Calibri" w:hAnsi="Calibri"/>
          <w:sz w:val="22"/>
          <w:szCs w:val="22"/>
        </w:rPr>
      </w:pPr>
      <w:r w:rsidRPr="003168B0">
        <w:rPr>
          <w:rFonts w:ascii="Calibri" w:hAnsi="Calibri" w:cs="Times New Roman"/>
          <w:sz w:val="22"/>
          <w:szCs w:val="22"/>
        </w:rPr>
        <w:t>zwiększenia ryzyka zaistnienia patologii życia społecznego.</w:t>
      </w:r>
    </w:p>
    <w:p w:rsidR="00B42C68" w:rsidRDefault="00B42C68" w:rsidP="003168B0">
      <w:pPr>
        <w:pStyle w:val="Tekstpodstawowywcity"/>
        <w:jc w:val="both"/>
        <w:rPr>
          <w:rFonts w:ascii="Calibri" w:hAnsi="Calibri" w:cs="Times New Roman"/>
          <w:b w:val="0"/>
          <w:sz w:val="22"/>
          <w:szCs w:val="22"/>
        </w:rPr>
      </w:pPr>
    </w:p>
    <w:p w:rsidR="00164465" w:rsidRPr="00FD7D36" w:rsidRDefault="003168B0" w:rsidP="003168B0">
      <w:pPr>
        <w:pStyle w:val="Tekstpodstawowywcity"/>
        <w:jc w:val="both"/>
        <w:rPr>
          <w:rFonts w:ascii="Calibri" w:hAnsi="Calibri"/>
          <w:b w:val="0"/>
          <w:sz w:val="22"/>
          <w:szCs w:val="22"/>
        </w:rPr>
      </w:pPr>
      <w:r w:rsidRPr="003168B0">
        <w:rPr>
          <w:rFonts w:ascii="Calibri" w:hAnsi="Calibri" w:cs="Times New Roman"/>
          <w:b w:val="0"/>
          <w:sz w:val="22"/>
          <w:szCs w:val="22"/>
        </w:rPr>
        <w:t xml:space="preserve">Długookresowe bezrobocie ma wpływ na ekonomiczną i psychospołeczną sferę życia człowieka bezrobotnego oraz jego rodzinę. Jednym z pierwszych skutków utraty pracy jest obniżenie standardu życia rodziny, także wtedy, gdy otrzymywane są świadczenia kompensujące płacę. Sytuacja materialna osób dotkniętych bezrobociem zależy od ich standardu życia w czasie trwania zatrudnienia, a zwłaszcza od posiadanych dóbr trwałego użytku, oszczędności i długów. Duże znaczenie ma poziom, od którego zaczyna się proces degradacji ekonomicznej i społecznej. </w:t>
      </w:r>
      <w:r w:rsidR="00B6522D">
        <w:rPr>
          <w:rFonts w:ascii="Calibri" w:hAnsi="Calibri" w:cs="Times New Roman"/>
          <w:b w:val="0"/>
          <w:sz w:val="22"/>
          <w:szCs w:val="22"/>
        </w:rPr>
        <w:br/>
      </w:r>
      <w:r w:rsidRPr="003168B0">
        <w:rPr>
          <w:rFonts w:ascii="Calibri" w:hAnsi="Calibri" w:cs="Times New Roman"/>
          <w:b w:val="0"/>
          <w:sz w:val="22"/>
          <w:szCs w:val="22"/>
        </w:rPr>
        <w:t>W najbardziej dramatycznej sytuacji są rodziny świadczeniobiorców pomocy społecznej, które od dawna korzystały z systemu wsparcia socjalnego z powodu np. niskich dochodów, wielodzietności, inwalidztwa. Trudności finansowe w takich rodzinach prowadzą do drastycznych ograniczeń wydatków nawet na podstawowe potrzeby bytowe. Problem bezrobocia dotyczy nie tylko osoby nim dotkniętej, lecz także całej rodziny.</w:t>
      </w:r>
    </w:p>
    <w:p w:rsidR="003168B0" w:rsidRPr="00FD7D36" w:rsidRDefault="003168B0" w:rsidP="0003688F">
      <w:pPr>
        <w:pStyle w:val="Tekstpodstawowywcity"/>
        <w:jc w:val="left"/>
        <w:rPr>
          <w:rFonts w:ascii="Calibri" w:hAnsi="Calibri"/>
          <w:color w:val="002060"/>
          <w:sz w:val="22"/>
          <w:szCs w:val="22"/>
        </w:rPr>
      </w:pPr>
    </w:p>
    <w:p w:rsidR="00794F5A" w:rsidRPr="00FD7D36" w:rsidRDefault="00BE3C7A" w:rsidP="0003688F">
      <w:pPr>
        <w:pStyle w:val="Tekstpodstawowywcity"/>
        <w:jc w:val="left"/>
        <w:rPr>
          <w:rFonts w:ascii="Calibri" w:hAnsi="Calibri"/>
          <w:color w:val="002060"/>
          <w:sz w:val="22"/>
          <w:szCs w:val="22"/>
        </w:rPr>
      </w:pPr>
      <w:r w:rsidRPr="00FD7D36">
        <w:rPr>
          <w:rFonts w:ascii="Calibri" w:hAnsi="Calibri"/>
          <w:color w:val="002060"/>
          <w:sz w:val="22"/>
          <w:szCs w:val="22"/>
        </w:rPr>
        <w:t>Domy</w:t>
      </w:r>
      <w:r w:rsidR="00794F5A" w:rsidRPr="00FD7D36">
        <w:rPr>
          <w:rFonts w:ascii="Calibri" w:hAnsi="Calibri"/>
          <w:color w:val="002060"/>
          <w:sz w:val="22"/>
          <w:szCs w:val="22"/>
        </w:rPr>
        <w:t xml:space="preserve"> P</w:t>
      </w:r>
      <w:r w:rsidRPr="00FD7D36">
        <w:rPr>
          <w:rFonts w:ascii="Calibri" w:hAnsi="Calibri"/>
          <w:color w:val="002060"/>
          <w:sz w:val="22"/>
          <w:szCs w:val="22"/>
        </w:rPr>
        <w:t>omocy Społecznej funkcjonujące</w:t>
      </w:r>
      <w:r w:rsidR="00794F5A" w:rsidRPr="00FD7D36">
        <w:rPr>
          <w:rFonts w:ascii="Calibri" w:hAnsi="Calibri"/>
          <w:color w:val="002060"/>
          <w:sz w:val="22"/>
          <w:szCs w:val="22"/>
        </w:rPr>
        <w:t xml:space="preserve"> na terenie gminy:</w:t>
      </w:r>
    </w:p>
    <w:p w:rsidR="006011A4" w:rsidRPr="005322D2" w:rsidRDefault="004F0F60">
      <w:pPr>
        <w:pStyle w:val="Tekstpodstawowywcity"/>
        <w:jc w:val="both"/>
        <w:rPr>
          <w:rFonts w:ascii="Calibri" w:hAnsi="Calibri"/>
          <w:b w:val="0"/>
          <w:sz w:val="22"/>
          <w:szCs w:val="22"/>
        </w:rPr>
      </w:pPr>
      <w:r w:rsidRPr="005322D2">
        <w:rPr>
          <w:rFonts w:ascii="Calibri" w:hAnsi="Calibri"/>
          <w:b w:val="0"/>
          <w:sz w:val="22"/>
          <w:szCs w:val="22"/>
        </w:rPr>
        <w:t xml:space="preserve">1. </w:t>
      </w:r>
      <w:r w:rsidR="006011A4" w:rsidRPr="005322D2">
        <w:rPr>
          <w:rFonts w:ascii="Calibri" w:hAnsi="Calibri"/>
          <w:b w:val="0"/>
          <w:sz w:val="22"/>
          <w:szCs w:val="22"/>
        </w:rPr>
        <w:t>Dom Pomocy Społecznej w Jasieńcu</w:t>
      </w:r>
      <w:r w:rsidR="00176ADF" w:rsidRPr="005322D2">
        <w:rPr>
          <w:rFonts w:ascii="Calibri" w:hAnsi="Calibri"/>
          <w:b w:val="0"/>
          <w:sz w:val="22"/>
          <w:szCs w:val="22"/>
        </w:rPr>
        <w:t>:</w:t>
      </w:r>
      <w:r w:rsidR="003168B0" w:rsidRPr="005322D2">
        <w:rPr>
          <w:rFonts w:ascii="Calibri" w:hAnsi="Calibri"/>
          <w:b w:val="0"/>
          <w:sz w:val="22"/>
          <w:szCs w:val="22"/>
        </w:rPr>
        <w:t xml:space="preserve"> </w:t>
      </w:r>
      <w:r w:rsidR="005E517F" w:rsidRPr="005322D2">
        <w:rPr>
          <w:rFonts w:ascii="Calibri" w:hAnsi="Calibri"/>
          <w:b w:val="0"/>
          <w:sz w:val="22"/>
          <w:szCs w:val="22"/>
        </w:rPr>
        <w:t>d</w:t>
      </w:r>
      <w:r w:rsidR="006011A4" w:rsidRPr="005322D2">
        <w:rPr>
          <w:rFonts w:ascii="Calibri" w:hAnsi="Calibri"/>
          <w:b w:val="0"/>
          <w:sz w:val="22"/>
          <w:szCs w:val="22"/>
        </w:rPr>
        <w:t>om przeznaczony dla osób</w:t>
      </w:r>
      <w:r w:rsidR="00945168" w:rsidRPr="005322D2">
        <w:rPr>
          <w:rFonts w:ascii="Calibri" w:hAnsi="Calibri"/>
          <w:b w:val="0"/>
          <w:sz w:val="22"/>
          <w:szCs w:val="22"/>
        </w:rPr>
        <w:t xml:space="preserve"> psychicznie chorych</w:t>
      </w:r>
      <w:r w:rsidR="006011A4" w:rsidRPr="005322D2">
        <w:rPr>
          <w:rFonts w:ascii="Calibri" w:hAnsi="Calibri"/>
          <w:b w:val="0"/>
          <w:sz w:val="22"/>
          <w:szCs w:val="22"/>
        </w:rPr>
        <w:t>.</w:t>
      </w:r>
      <w:r w:rsidR="00B6522D" w:rsidRPr="005322D2">
        <w:rPr>
          <w:rFonts w:ascii="Calibri" w:hAnsi="Calibri"/>
          <w:b w:val="0"/>
          <w:sz w:val="22"/>
          <w:szCs w:val="22"/>
        </w:rPr>
        <w:t xml:space="preserve"> </w:t>
      </w:r>
      <w:r w:rsidR="006011A4" w:rsidRPr="005322D2">
        <w:rPr>
          <w:rFonts w:ascii="Calibri" w:hAnsi="Calibri"/>
          <w:b w:val="0"/>
          <w:sz w:val="22"/>
          <w:szCs w:val="22"/>
        </w:rPr>
        <w:t>Łączna liczba miejsc: 70</w:t>
      </w:r>
      <w:r w:rsidR="00B6522D" w:rsidRPr="005322D2">
        <w:rPr>
          <w:rFonts w:ascii="Calibri" w:hAnsi="Calibri"/>
          <w:b w:val="0"/>
          <w:sz w:val="22"/>
          <w:szCs w:val="22"/>
        </w:rPr>
        <w:t xml:space="preserve">. </w:t>
      </w:r>
      <w:r w:rsidR="006011A4" w:rsidRPr="005322D2">
        <w:rPr>
          <w:rFonts w:ascii="Calibri" w:hAnsi="Calibri"/>
          <w:b w:val="0"/>
          <w:sz w:val="22"/>
          <w:szCs w:val="22"/>
        </w:rPr>
        <w:t xml:space="preserve">Łączna liczba zatrudnionych w DPS Jasieniec: </w:t>
      </w:r>
      <w:r w:rsidR="00945168" w:rsidRPr="005322D2">
        <w:rPr>
          <w:rFonts w:ascii="Calibri" w:hAnsi="Calibri"/>
          <w:b w:val="0"/>
          <w:sz w:val="22"/>
          <w:szCs w:val="22"/>
        </w:rPr>
        <w:t>4</w:t>
      </w:r>
      <w:r w:rsidR="00D9545B" w:rsidRPr="005322D2">
        <w:rPr>
          <w:rFonts w:ascii="Calibri" w:hAnsi="Calibri"/>
          <w:b w:val="0"/>
          <w:sz w:val="22"/>
          <w:szCs w:val="22"/>
        </w:rPr>
        <w:t>9</w:t>
      </w:r>
      <w:r w:rsidR="006011A4" w:rsidRPr="005322D2">
        <w:rPr>
          <w:rFonts w:ascii="Calibri" w:hAnsi="Calibri"/>
          <w:b w:val="0"/>
          <w:sz w:val="22"/>
          <w:szCs w:val="22"/>
        </w:rPr>
        <w:t xml:space="preserve"> osób, w tym:</w:t>
      </w:r>
      <w:r w:rsidRPr="005322D2">
        <w:rPr>
          <w:rFonts w:ascii="Calibri" w:hAnsi="Calibri"/>
          <w:b w:val="0"/>
          <w:sz w:val="22"/>
          <w:szCs w:val="22"/>
        </w:rPr>
        <w:t xml:space="preserve"> </w:t>
      </w:r>
      <w:r w:rsidR="006011A4" w:rsidRPr="005322D2">
        <w:rPr>
          <w:rFonts w:ascii="Calibri" w:hAnsi="Calibri"/>
          <w:b w:val="0"/>
          <w:sz w:val="22"/>
          <w:szCs w:val="22"/>
        </w:rPr>
        <w:t xml:space="preserve">Administracja: </w:t>
      </w:r>
      <w:r w:rsidR="008604D7" w:rsidRPr="005322D2">
        <w:rPr>
          <w:rFonts w:ascii="Calibri" w:hAnsi="Calibri"/>
          <w:b w:val="0"/>
          <w:sz w:val="22"/>
          <w:szCs w:val="22"/>
        </w:rPr>
        <w:t>8</w:t>
      </w:r>
      <w:r w:rsidRPr="005322D2">
        <w:rPr>
          <w:rFonts w:ascii="Calibri" w:hAnsi="Calibri"/>
          <w:b w:val="0"/>
          <w:sz w:val="22"/>
          <w:szCs w:val="22"/>
        </w:rPr>
        <w:t>,</w:t>
      </w:r>
      <w:r w:rsidR="003168B0" w:rsidRPr="005322D2">
        <w:rPr>
          <w:rFonts w:ascii="Calibri" w:hAnsi="Calibri"/>
          <w:b w:val="0"/>
          <w:sz w:val="22"/>
          <w:szCs w:val="22"/>
        </w:rPr>
        <w:t xml:space="preserve"> </w:t>
      </w:r>
      <w:r w:rsidR="006011A4" w:rsidRPr="005322D2">
        <w:rPr>
          <w:rFonts w:ascii="Calibri" w:hAnsi="Calibri"/>
          <w:b w:val="0"/>
          <w:sz w:val="22"/>
          <w:szCs w:val="22"/>
        </w:rPr>
        <w:t xml:space="preserve">Pracownicy obsługi: </w:t>
      </w:r>
      <w:r w:rsidR="008604D7" w:rsidRPr="005322D2">
        <w:rPr>
          <w:rFonts w:ascii="Calibri" w:hAnsi="Calibri"/>
          <w:b w:val="0"/>
          <w:sz w:val="22"/>
          <w:szCs w:val="22"/>
        </w:rPr>
        <w:t>14</w:t>
      </w:r>
      <w:r w:rsidRPr="005322D2">
        <w:rPr>
          <w:rFonts w:ascii="Calibri" w:hAnsi="Calibri"/>
          <w:b w:val="0"/>
          <w:sz w:val="22"/>
          <w:szCs w:val="22"/>
        </w:rPr>
        <w:t>,</w:t>
      </w:r>
      <w:r w:rsidR="003168B0" w:rsidRPr="005322D2">
        <w:rPr>
          <w:rFonts w:ascii="Calibri" w:hAnsi="Calibri"/>
          <w:b w:val="0"/>
          <w:sz w:val="22"/>
          <w:szCs w:val="22"/>
        </w:rPr>
        <w:t xml:space="preserve"> </w:t>
      </w:r>
      <w:r w:rsidR="006011A4" w:rsidRPr="005322D2">
        <w:rPr>
          <w:rFonts w:ascii="Calibri" w:hAnsi="Calibri"/>
          <w:b w:val="0"/>
          <w:sz w:val="22"/>
          <w:szCs w:val="22"/>
        </w:rPr>
        <w:t xml:space="preserve">Opiekunowie, terapeuci, pielęgniarki: </w:t>
      </w:r>
      <w:r w:rsidR="008604D7" w:rsidRPr="005322D2">
        <w:rPr>
          <w:rFonts w:ascii="Calibri" w:hAnsi="Calibri"/>
          <w:b w:val="0"/>
          <w:sz w:val="22"/>
          <w:szCs w:val="22"/>
        </w:rPr>
        <w:t>27</w:t>
      </w:r>
      <w:r w:rsidR="0089267E" w:rsidRPr="005322D2">
        <w:rPr>
          <w:rFonts w:ascii="Calibri" w:hAnsi="Calibri"/>
          <w:b w:val="0"/>
          <w:sz w:val="22"/>
          <w:szCs w:val="22"/>
        </w:rPr>
        <w:t>,</w:t>
      </w:r>
    </w:p>
    <w:p w:rsidR="0089267E" w:rsidRPr="007E4A64" w:rsidRDefault="004F0F60" w:rsidP="0089267E">
      <w:pPr>
        <w:pStyle w:val="Tekstpodstawowywcity"/>
        <w:jc w:val="both"/>
        <w:rPr>
          <w:rFonts w:ascii="Calibri" w:hAnsi="Calibri"/>
          <w:b w:val="0"/>
          <w:sz w:val="22"/>
          <w:szCs w:val="22"/>
        </w:rPr>
      </w:pPr>
      <w:r w:rsidRPr="005322D2">
        <w:rPr>
          <w:rFonts w:ascii="Calibri" w:hAnsi="Calibri"/>
          <w:b w:val="0"/>
          <w:sz w:val="22"/>
          <w:szCs w:val="22"/>
        </w:rPr>
        <w:t xml:space="preserve">2. </w:t>
      </w:r>
      <w:r w:rsidR="0089267E" w:rsidRPr="005322D2">
        <w:rPr>
          <w:rFonts w:ascii="Calibri" w:hAnsi="Calibri"/>
          <w:b w:val="0"/>
          <w:sz w:val="22"/>
          <w:szCs w:val="22"/>
        </w:rPr>
        <w:t>Środowiskowy Dom Samopomocy, ul. Poznańska 28</w:t>
      </w:r>
      <w:r w:rsidR="005E517F" w:rsidRPr="005322D2">
        <w:rPr>
          <w:rFonts w:ascii="Calibri" w:hAnsi="Calibri"/>
          <w:b w:val="0"/>
          <w:sz w:val="22"/>
          <w:szCs w:val="22"/>
        </w:rPr>
        <w:t xml:space="preserve">, </w:t>
      </w:r>
      <w:r w:rsidR="0089267E" w:rsidRPr="005322D2">
        <w:rPr>
          <w:rFonts w:ascii="Calibri" w:hAnsi="Calibri"/>
          <w:b w:val="0"/>
          <w:sz w:val="22"/>
          <w:szCs w:val="22"/>
        </w:rPr>
        <w:t>zatrudnienie w ŚDS Trzciel: 3</w:t>
      </w:r>
      <w:r w:rsidRPr="005322D2">
        <w:rPr>
          <w:rFonts w:ascii="Calibri" w:hAnsi="Calibri"/>
          <w:b w:val="0"/>
          <w:sz w:val="22"/>
          <w:szCs w:val="22"/>
        </w:rPr>
        <w:t xml:space="preserve">, </w:t>
      </w:r>
      <w:r w:rsidR="0089267E" w:rsidRPr="005322D2">
        <w:rPr>
          <w:rFonts w:ascii="Calibri" w:hAnsi="Calibri"/>
          <w:b w:val="0"/>
          <w:sz w:val="22"/>
          <w:szCs w:val="22"/>
        </w:rPr>
        <w:t>kierownik: 1 osoba</w:t>
      </w:r>
      <w:r w:rsidRPr="005322D2">
        <w:rPr>
          <w:rFonts w:ascii="Calibri" w:hAnsi="Calibri"/>
          <w:b w:val="0"/>
          <w:sz w:val="22"/>
          <w:szCs w:val="22"/>
        </w:rPr>
        <w:t>,</w:t>
      </w:r>
      <w:r w:rsidR="0089267E" w:rsidRPr="005322D2">
        <w:rPr>
          <w:rFonts w:ascii="Calibri" w:hAnsi="Calibri"/>
          <w:b w:val="0"/>
          <w:sz w:val="22"/>
          <w:szCs w:val="22"/>
        </w:rPr>
        <w:t xml:space="preserve"> pracownik -</w:t>
      </w:r>
      <w:r w:rsidRPr="005322D2">
        <w:rPr>
          <w:rFonts w:ascii="Calibri" w:hAnsi="Calibri"/>
          <w:b w:val="0"/>
          <w:sz w:val="22"/>
          <w:szCs w:val="22"/>
        </w:rPr>
        <w:t xml:space="preserve"> </w:t>
      </w:r>
      <w:r w:rsidR="0089267E" w:rsidRPr="005322D2">
        <w:rPr>
          <w:rFonts w:ascii="Calibri" w:hAnsi="Calibri"/>
          <w:b w:val="0"/>
          <w:sz w:val="22"/>
          <w:szCs w:val="22"/>
        </w:rPr>
        <w:t>opiekun: 1 osoba, kierowca mikrobusa: 1 osoba</w:t>
      </w:r>
      <w:r w:rsidRPr="005322D2">
        <w:rPr>
          <w:rFonts w:ascii="Calibri" w:hAnsi="Calibri"/>
          <w:b w:val="0"/>
          <w:sz w:val="22"/>
          <w:szCs w:val="22"/>
        </w:rPr>
        <w:t xml:space="preserve">. </w:t>
      </w:r>
      <w:r w:rsidR="0089267E" w:rsidRPr="005322D2">
        <w:rPr>
          <w:rFonts w:ascii="Calibri" w:hAnsi="Calibri"/>
          <w:b w:val="0"/>
          <w:sz w:val="22"/>
          <w:szCs w:val="22"/>
        </w:rPr>
        <w:t xml:space="preserve">Środowiskowy Dom Samopomocy w Trzcielu posiada możliwości zapewnienia zajęć </w:t>
      </w:r>
      <w:r w:rsidR="0089267E" w:rsidRPr="007E4A64">
        <w:rPr>
          <w:rFonts w:ascii="Calibri" w:hAnsi="Calibri"/>
          <w:b w:val="0"/>
          <w:sz w:val="22"/>
          <w:szCs w:val="22"/>
        </w:rPr>
        <w:t>dla 15 osób.</w:t>
      </w:r>
    </w:p>
    <w:p w:rsidR="00EC0678" w:rsidRPr="00FD7D36" w:rsidRDefault="00EC0678" w:rsidP="0089267E">
      <w:pPr>
        <w:pStyle w:val="Tekstpodstawowywcity"/>
        <w:ind w:left="720"/>
        <w:jc w:val="left"/>
        <w:rPr>
          <w:rFonts w:ascii="Calibri" w:hAnsi="Calibri"/>
          <w:b w:val="0"/>
          <w:color w:val="002060"/>
          <w:sz w:val="22"/>
          <w:szCs w:val="22"/>
        </w:rPr>
      </w:pPr>
    </w:p>
    <w:p w:rsidR="006011A4" w:rsidRPr="00FD7D36" w:rsidRDefault="006011A4" w:rsidP="0003688F">
      <w:pPr>
        <w:pStyle w:val="Tekstpodstawowywcity"/>
        <w:jc w:val="left"/>
        <w:rPr>
          <w:rFonts w:ascii="Calibri" w:hAnsi="Calibri"/>
          <w:color w:val="002060"/>
          <w:sz w:val="22"/>
          <w:szCs w:val="22"/>
        </w:rPr>
      </w:pPr>
      <w:r w:rsidRPr="00FD7D36">
        <w:rPr>
          <w:rFonts w:ascii="Calibri" w:hAnsi="Calibri"/>
          <w:color w:val="002060"/>
          <w:sz w:val="22"/>
          <w:szCs w:val="22"/>
        </w:rPr>
        <w:t>Placówki opiekuńczo – wychowawcze:</w:t>
      </w:r>
    </w:p>
    <w:p w:rsidR="006011A4" w:rsidRPr="00FD7D36" w:rsidRDefault="006011A4" w:rsidP="00A40603">
      <w:pPr>
        <w:pStyle w:val="Tekstpodstawowywcity"/>
        <w:numPr>
          <w:ilvl w:val="0"/>
          <w:numId w:val="74"/>
        </w:numPr>
        <w:jc w:val="both"/>
        <w:rPr>
          <w:rFonts w:ascii="Calibri" w:hAnsi="Calibri"/>
          <w:sz w:val="22"/>
          <w:szCs w:val="22"/>
        </w:rPr>
      </w:pPr>
      <w:r w:rsidRPr="00FD7D36">
        <w:rPr>
          <w:rFonts w:ascii="Calibri" w:hAnsi="Calibri"/>
          <w:b w:val="0"/>
          <w:sz w:val="22"/>
          <w:szCs w:val="22"/>
        </w:rPr>
        <w:t xml:space="preserve">Świetlica </w:t>
      </w:r>
      <w:r w:rsidR="008E2D58" w:rsidRPr="00FD7D36">
        <w:rPr>
          <w:rFonts w:ascii="Calibri" w:hAnsi="Calibri"/>
          <w:b w:val="0"/>
          <w:sz w:val="22"/>
          <w:szCs w:val="22"/>
        </w:rPr>
        <w:t>opiekuńczo - wy</w:t>
      </w:r>
      <w:r w:rsidR="004E3FBB" w:rsidRPr="00FD7D36">
        <w:rPr>
          <w:rFonts w:ascii="Calibri" w:hAnsi="Calibri"/>
          <w:b w:val="0"/>
          <w:sz w:val="22"/>
          <w:szCs w:val="22"/>
        </w:rPr>
        <w:t>chowawcza</w:t>
      </w:r>
      <w:r w:rsidRPr="00FD7D36">
        <w:rPr>
          <w:rFonts w:ascii="Calibri" w:hAnsi="Calibri"/>
          <w:b w:val="0"/>
          <w:sz w:val="22"/>
          <w:szCs w:val="22"/>
        </w:rPr>
        <w:t xml:space="preserve"> w Trzcielu, ul. Poznańska 28, z przeznaczeniem dla zajęć grupy </w:t>
      </w:r>
      <w:r w:rsidR="008E2D58" w:rsidRPr="00FD7D36">
        <w:rPr>
          <w:rFonts w:ascii="Calibri" w:hAnsi="Calibri"/>
          <w:b w:val="0"/>
          <w:sz w:val="22"/>
          <w:szCs w:val="22"/>
        </w:rPr>
        <w:t>25</w:t>
      </w:r>
      <w:r w:rsidRPr="00FD7D36">
        <w:rPr>
          <w:rFonts w:ascii="Calibri" w:hAnsi="Calibri"/>
          <w:b w:val="0"/>
          <w:sz w:val="22"/>
          <w:szCs w:val="22"/>
        </w:rPr>
        <w:t xml:space="preserve"> dzieci,</w:t>
      </w:r>
    </w:p>
    <w:p w:rsidR="006011A4" w:rsidRPr="00FD7D36" w:rsidRDefault="005E517F" w:rsidP="00A40603">
      <w:pPr>
        <w:pStyle w:val="Tekstpodstawowywcity"/>
        <w:numPr>
          <w:ilvl w:val="0"/>
          <w:numId w:val="74"/>
        </w:numPr>
        <w:jc w:val="both"/>
        <w:rPr>
          <w:rFonts w:ascii="Calibri" w:hAnsi="Calibri"/>
          <w:sz w:val="22"/>
          <w:szCs w:val="22"/>
        </w:rPr>
      </w:pPr>
      <w:r w:rsidRPr="00FD7D36">
        <w:rPr>
          <w:rFonts w:ascii="Calibri" w:hAnsi="Calibri"/>
          <w:b w:val="0"/>
          <w:sz w:val="22"/>
          <w:szCs w:val="22"/>
        </w:rPr>
        <w:t>F</w:t>
      </w:r>
      <w:r w:rsidR="006011A4" w:rsidRPr="00FD7D36">
        <w:rPr>
          <w:rFonts w:ascii="Calibri" w:hAnsi="Calibri"/>
          <w:b w:val="0"/>
          <w:sz w:val="22"/>
          <w:szCs w:val="22"/>
        </w:rPr>
        <w:t>ilia świetlicy</w:t>
      </w:r>
      <w:r w:rsidR="004E3FBB" w:rsidRPr="00FD7D36">
        <w:rPr>
          <w:rFonts w:ascii="Calibri" w:hAnsi="Calibri"/>
          <w:b w:val="0"/>
          <w:sz w:val="22"/>
          <w:szCs w:val="22"/>
        </w:rPr>
        <w:t xml:space="preserve"> opiekuńczo - wychowawczej</w:t>
      </w:r>
      <w:r w:rsidR="006011A4" w:rsidRPr="00FD7D36">
        <w:rPr>
          <w:rFonts w:ascii="Calibri" w:hAnsi="Calibri"/>
          <w:b w:val="0"/>
          <w:sz w:val="22"/>
          <w:szCs w:val="22"/>
        </w:rPr>
        <w:t xml:space="preserve"> w Brójcach z siedzibą w Szkole </w:t>
      </w:r>
      <w:r w:rsidR="004E3FBB" w:rsidRPr="00FD7D36">
        <w:rPr>
          <w:rFonts w:ascii="Calibri" w:hAnsi="Calibri"/>
          <w:b w:val="0"/>
          <w:sz w:val="22"/>
          <w:szCs w:val="22"/>
        </w:rPr>
        <w:t>P</w:t>
      </w:r>
      <w:r w:rsidR="006011A4" w:rsidRPr="00FD7D36">
        <w:rPr>
          <w:rFonts w:ascii="Calibri" w:hAnsi="Calibri"/>
          <w:b w:val="0"/>
          <w:sz w:val="22"/>
          <w:szCs w:val="22"/>
        </w:rPr>
        <w:t xml:space="preserve">odstawowej Brójce dla grupy </w:t>
      </w:r>
      <w:r w:rsidR="008E2D58" w:rsidRPr="00FD7D36">
        <w:rPr>
          <w:rFonts w:ascii="Calibri" w:hAnsi="Calibri"/>
          <w:b w:val="0"/>
          <w:sz w:val="22"/>
          <w:szCs w:val="22"/>
        </w:rPr>
        <w:t>15</w:t>
      </w:r>
      <w:r w:rsidR="006011A4" w:rsidRPr="00FD7D36">
        <w:rPr>
          <w:rFonts w:ascii="Calibri" w:hAnsi="Calibri"/>
          <w:b w:val="0"/>
          <w:sz w:val="22"/>
          <w:szCs w:val="22"/>
        </w:rPr>
        <w:t xml:space="preserve"> dzieci.</w:t>
      </w:r>
    </w:p>
    <w:p w:rsidR="004F0F60" w:rsidRPr="00FD7D36" w:rsidRDefault="004F0F60" w:rsidP="0003688F">
      <w:pPr>
        <w:pStyle w:val="Tekstpodstawowywcity"/>
        <w:jc w:val="left"/>
        <w:rPr>
          <w:rFonts w:ascii="Calibri" w:hAnsi="Calibri"/>
          <w:b w:val="0"/>
          <w:sz w:val="22"/>
          <w:szCs w:val="22"/>
        </w:rPr>
      </w:pPr>
    </w:p>
    <w:p w:rsidR="00BE3C7A" w:rsidRPr="00FD7D36" w:rsidRDefault="00BE3C7A" w:rsidP="0003688F">
      <w:pPr>
        <w:pStyle w:val="Tekstpodstawowywcity"/>
        <w:jc w:val="left"/>
        <w:rPr>
          <w:rFonts w:ascii="Calibri" w:hAnsi="Calibri"/>
          <w:color w:val="002060"/>
          <w:sz w:val="22"/>
          <w:szCs w:val="22"/>
        </w:rPr>
      </w:pPr>
      <w:r w:rsidRPr="00FD7D36">
        <w:rPr>
          <w:rFonts w:ascii="Calibri" w:hAnsi="Calibri"/>
          <w:color w:val="002060"/>
          <w:sz w:val="22"/>
          <w:szCs w:val="22"/>
        </w:rPr>
        <w:t>Rodziny zastępcze:</w:t>
      </w:r>
    </w:p>
    <w:p w:rsidR="00794F5A" w:rsidRPr="00FD7D36" w:rsidRDefault="00BE3C7A" w:rsidP="0003688F">
      <w:pPr>
        <w:pStyle w:val="Tekstpodstawowywcity"/>
        <w:jc w:val="left"/>
        <w:rPr>
          <w:rFonts w:ascii="Calibri" w:hAnsi="Calibri"/>
          <w:b w:val="0"/>
          <w:sz w:val="22"/>
          <w:szCs w:val="22"/>
        </w:rPr>
      </w:pPr>
      <w:r w:rsidRPr="00FD7D36">
        <w:rPr>
          <w:rFonts w:ascii="Calibri" w:hAnsi="Calibri"/>
          <w:b w:val="0"/>
          <w:sz w:val="22"/>
          <w:szCs w:val="22"/>
        </w:rPr>
        <w:t>Na terenie gminy znajduje się 8 rodzin zastępczych</w:t>
      </w:r>
      <w:r w:rsidR="006011A4" w:rsidRPr="00FD7D36">
        <w:rPr>
          <w:rFonts w:ascii="Calibri" w:hAnsi="Calibri"/>
          <w:b w:val="0"/>
          <w:sz w:val="22"/>
          <w:szCs w:val="22"/>
        </w:rPr>
        <w:t>.</w:t>
      </w:r>
    </w:p>
    <w:p w:rsidR="00B42C68" w:rsidRPr="00FD7D36" w:rsidRDefault="00B42C68" w:rsidP="0003688F">
      <w:pPr>
        <w:pStyle w:val="Tekstpodstawowywcity"/>
        <w:jc w:val="left"/>
        <w:rPr>
          <w:rFonts w:ascii="Calibri" w:hAnsi="Calibri"/>
          <w:color w:val="002060"/>
          <w:sz w:val="22"/>
          <w:szCs w:val="22"/>
        </w:rPr>
      </w:pPr>
    </w:p>
    <w:p w:rsidR="008E7253" w:rsidRPr="00FD7D36" w:rsidRDefault="008E7253" w:rsidP="0003688F">
      <w:pPr>
        <w:pStyle w:val="Tekstpodstawowywcity"/>
        <w:jc w:val="left"/>
        <w:rPr>
          <w:rFonts w:ascii="Calibri" w:hAnsi="Calibri"/>
          <w:color w:val="002060"/>
          <w:sz w:val="22"/>
          <w:szCs w:val="22"/>
        </w:rPr>
      </w:pPr>
      <w:r w:rsidRPr="00FD7D36">
        <w:rPr>
          <w:rFonts w:ascii="Calibri" w:hAnsi="Calibri"/>
          <w:color w:val="002060"/>
          <w:sz w:val="22"/>
          <w:szCs w:val="22"/>
        </w:rPr>
        <w:t>Oprócz wyżej wymienionych na terenie gminy funkcjonują:</w:t>
      </w:r>
    </w:p>
    <w:p w:rsidR="008E7253" w:rsidRPr="00FD7D36" w:rsidRDefault="001462B8" w:rsidP="00A40603">
      <w:pPr>
        <w:pStyle w:val="Tekstpodstawowywcity"/>
        <w:numPr>
          <w:ilvl w:val="0"/>
          <w:numId w:val="76"/>
        </w:numPr>
        <w:jc w:val="both"/>
        <w:rPr>
          <w:rFonts w:ascii="Calibri" w:hAnsi="Calibri"/>
          <w:b w:val="0"/>
          <w:sz w:val="22"/>
          <w:szCs w:val="22"/>
        </w:rPr>
      </w:pPr>
      <w:r w:rsidRPr="00FD7D36">
        <w:rPr>
          <w:rFonts w:ascii="Calibri" w:hAnsi="Calibri"/>
          <w:b w:val="0"/>
          <w:sz w:val="22"/>
          <w:szCs w:val="22"/>
        </w:rPr>
        <w:t>Pogotowie</w:t>
      </w:r>
      <w:r w:rsidR="008E7253" w:rsidRPr="00FD7D36">
        <w:rPr>
          <w:rFonts w:ascii="Calibri" w:hAnsi="Calibri"/>
          <w:b w:val="0"/>
          <w:sz w:val="22"/>
          <w:szCs w:val="22"/>
        </w:rPr>
        <w:t xml:space="preserve"> rodzinne w Lutolu Suchym w 1 rodzinie,</w:t>
      </w:r>
      <w:r w:rsidRPr="00FD7D36">
        <w:rPr>
          <w:rFonts w:ascii="Calibri" w:hAnsi="Calibri"/>
          <w:b w:val="0"/>
          <w:sz w:val="22"/>
          <w:szCs w:val="22"/>
        </w:rPr>
        <w:t xml:space="preserve"> </w:t>
      </w:r>
      <w:r w:rsidR="008E7253" w:rsidRPr="00FD7D36">
        <w:rPr>
          <w:rFonts w:ascii="Calibri" w:hAnsi="Calibri"/>
          <w:b w:val="0"/>
          <w:sz w:val="22"/>
          <w:szCs w:val="22"/>
        </w:rPr>
        <w:t xml:space="preserve">Stowarzyszenie Zastępczego Rodzicielstwa </w:t>
      </w:r>
      <w:r w:rsidRPr="00FD7D36">
        <w:rPr>
          <w:rFonts w:ascii="Calibri" w:hAnsi="Calibri"/>
          <w:b w:val="0"/>
          <w:sz w:val="22"/>
          <w:szCs w:val="22"/>
        </w:rPr>
        <w:t>w miejscowości Sierczynek 63</w:t>
      </w:r>
      <w:r w:rsidR="004F0F60">
        <w:rPr>
          <w:rFonts w:ascii="Calibri" w:hAnsi="Calibri"/>
          <w:b w:val="0"/>
          <w:sz w:val="22"/>
          <w:szCs w:val="22"/>
        </w:rPr>
        <w:t>,</w:t>
      </w:r>
      <w:r w:rsidRPr="00FD7D36">
        <w:rPr>
          <w:rFonts w:ascii="Calibri" w:hAnsi="Calibri"/>
          <w:b w:val="0"/>
          <w:sz w:val="22"/>
          <w:szCs w:val="22"/>
        </w:rPr>
        <w:t xml:space="preserve"> </w:t>
      </w:r>
      <w:r w:rsidR="008E7253" w:rsidRPr="00FD7D36">
        <w:rPr>
          <w:rFonts w:ascii="Calibri" w:hAnsi="Calibri"/>
          <w:b w:val="0"/>
          <w:sz w:val="22"/>
          <w:szCs w:val="22"/>
        </w:rPr>
        <w:t>Rodzinny Dom Zastępczy – Fundacja „</w:t>
      </w:r>
      <w:r w:rsidRPr="00FD7D36">
        <w:rPr>
          <w:rFonts w:ascii="Calibri" w:hAnsi="Calibri"/>
          <w:b w:val="0"/>
          <w:sz w:val="22"/>
          <w:szCs w:val="22"/>
        </w:rPr>
        <w:t>Nasz Dom” w Lutolu Mokrym 48</w:t>
      </w:r>
    </w:p>
    <w:p w:rsidR="0089267E" w:rsidRPr="00FD7D36" w:rsidRDefault="0089267E" w:rsidP="0003688F">
      <w:pPr>
        <w:pStyle w:val="Tekstpodstawowywcity"/>
        <w:jc w:val="left"/>
        <w:rPr>
          <w:rFonts w:ascii="Calibri" w:hAnsi="Calibri"/>
          <w:sz w:val="22"/>
          <w:szCs w:val="22"/>
        </w:rPr>
      </w:pPr>
    </w:p>
    <w:p w:rsidR="008E7253" w:rsidRPr="00FD7D36" w:rsidRDefault="008E7253" w:rsidP="0003688F">
      <w:pPr>
        <w:pStyle w:val="Tekstpodstawowywcity"/>
        <w:jc w:val="left"/>
        <w:rPr>
          <w:rFonts w:ascii="Calibri" w:hAnsi="Calibri"/>
          <w:color w:val="002060"/>
          <w:sz w:val="22"/>
          <w:szCs w:val="22"/>
        </w:rPr>
      </w:pPr>
      <w:r w:rsidRPr="00FD7D36">
        <w:rPr>
          <w:rFonts w:ascii="Calibri" w:hAnsi="Calibri"/>
          <w:color w:val="002060"/>
          <w:sz w:val="22"/>
          <w:szCs w:val="22"/>
        </w:rPr>
        <w:t>Na terenie gminy działają również inne instytucje i organizacja:</w:t>
      </w:r>
    </w:p>
    <w:p w:rsidR="008E7253" w:rsidRPr="00FD7D36" w:rsidRDefault="008E7253" w:rsidP="00A40603">
      <w:pPr>
        <w:pStyle w:val="Tekstpodstawowywcity"/>
        <w:numPr>
          <w:ilvl w:val="0"/>
          <w:numId w:val="76"/>
        </w:numPr>
        <w:jc w:val="both"/>
        <w:rPr>
          <w:rFonts w:ascii="Calibri" w:hAnsi="Calibri"/>
          <w:sz w:val="22"/>
          <w:szCs w:val="22"/>
        </w:rPr>
      </w:pPr>
      <w:r w:rsidRPr="00FD7D36">
        <w:rPr>
          <w:rFonts w:ascii="Calibri" w:hAnsi="Calibri"/>
          <w:b w:val="0"/>
          <w:sz w:val="22"/>
          <w:szCs w:val="22"/>
        </w:rPr>
        <w:t xml:space="preserve">Gminna Komisja Rozwiązywania Problemów Alkoholowych, ul. Poznańska 22, 66 – 320 </w:t>
      </w:r>
      <w:r w:rsidR="001462B8" w:rsidRPr="00FD7D36">
        <w:rPr>
          <w:rFonts w:ascii="Calibri" w:hAnsi="Calibri"/>
          <w:b w:val="0"/>
          <w:sz w:val="22"/>
          <w:szCs w:val="22"/>
        </w:rPr>
        <w:t>Trzciel, przy której</w:t>
      </w:r>
      <w:r w:rsidRPr="00FD7D36">
        <w:rPr>
          <w:rFonts w:ascii="Calibri" w:hAnsi="Calibri"/>
          <w:b w:val="0"/>
          <w:sz w:val="22"/>
          <w:szCs w:val="22"/>
        </w:rPr>
        <w:t xml:space="preserve"> funkcjonuje</w:t>
      </w:r>
      <w:r w:rsidR="001E0E7C" w:rsidRPr="00FD7D36">
        <w:rPr>
          <w:rFonts w:ascii="Calibri" w:hAnsi="Calibri"/>
          <w:b w:val="0"/>
          <w:sz w:val="22"/>
          <w:szCs w:val="22"/>
        </w:rPr>
        <w:t xml:space="preserve"> </w:t>
      </w:r>
      <w:r w:rsidRPr="00FD7D36">
        <w:rPr>
          <w:rFonts w:ascii="Calibri" w:hAnsi="Calibri"/>
          <w:b w:val="0"/>
          <w:sz w:val="22"/>
          <w:szCs w:val="22"/>
        </w:rPr>
        <w:t xml:space="preserve">punkt Informacyjno – Konsultacyjny ds. </w:t>
      </w:r>
      <w:r w:rsidR="004F0F60">
        <w:rPr>
          <w:rFonts w:ascii="Calibri" w:hAnsi="Calibri"/>
          <w:b w:val="0"/>
          <w:sz w:val="22"/>
          <w:szCs w:val="22"/>
        </w:rPr>
        <w:t>u</w:t>
      </w:r>
      <w:r w:rsidRPr="00FD7D36">
        <w:rPr>
          <w:rFonts w:ascii="Calibri" w:hAnsi="Calibri"/>
          <w:b w:val="0"/>
          <w:sz w:val="22"/>
          <w:szCs w:val="22"/>
        </w:rPr>
        <w:t>zależnień</w:t>
      </w:r>
      <w:r w:rsidR="00A40603" w:rsidRPr="00FD7D36">
        <w:rPr>
          <w:rFonts w:ascii="Calibri" w:hAnsi="Calibri"/>
          <w:b w:val="0"/>
          <w:sz w:val="22"/>
          <w:szCs w:val="22"/>
        </w:rPr>
        <w:t xml:space="preserve"> </w:t>
      </w:r>
      <w:r w:rsidRPr="00FD7D36">
        <w:rPr>
          <w:rFonts w:ascii="Calibri" w:hAnsi="Calibri"/>
          <w:b w:val="0"/>
          <w:sz w:val="22"/>
          <w:szCs w:val="22"/>
        </w:rPr>
        <w:t>i przemocy w rodzinie mieszczący się przy ul. Poznańskiej 28, 66 – 320 Trzciel.</w:t>
      </w:r>
    </w:p>
    <w:p w:rsidR="008E7253" w:rsidRPr="00FD7D36" w:rsidRDefault="008E7253" w:rsidP="00635138">
      <w:pPr>
        <w:pStyle w:val="Tekstpodstawowywcity"/>
        <w:spacing w:line="240" w:lineRule="auto"/>
        <w:jc w:val="left"/>
        <w:rPr>
          <w:rFonts w:ascii="Calibri" w:hAnsi="Calibri"/>
          <w:b w:val="0"/>
          <w:color w:val="000000"/>
          <w:sz w:val="22"/>
          <w:szCs w:val="22"/>
        </w:rPr>
      </w:pPr>
    </w:p>
    <w:p w:rsidR="00AD100C" w:rsidRPr="00FD7D36" w:rsidRDefault="00AD100C" w:rsidP="007E4A64">
      <w:pPr>
        <w:pStyle w:val="Tekstpodstawowywcity"/>
        <w:jc w:val="left"/>
        <w:rPr>
          <w:rFonts w:ascii="Calibri" w:hAnsi="Calibri"/>
          <w:b w:val="0"/>
          <w:sz w:val="22"/>
          <w:szCs w:val="22"/>
        </w:rPr>
      </w:pPr>
      <w:r w:rsidRPr="00FD7D36">
        <w:rPr>
          <w:rFonts w:ascii="Calibri" w:hAnsi="Calibri"/>
          <w:bCs w:val="0"/>
          <w:color w:val="002060"/>
          <w:sz w:val="22"/>
          <w:szCs w:val="22"/>
        </w:rPr>
        <w:t>Ochrona zdrowia</w:t>
      </w:r>
    </w:p>
    <w:p w:rsidR="00AD100C" w:rsidRPr="00FD7D36" w:rsidRDefault="00AD100C" w:rsidP="00AD100C">
      <w:pPr>
        <w:pStyle w:val="Tekstpodstawowywcity"/>
        <w:jc w:val="left"/>
        <w:rPr>
          <w:rFonts w:ascii="Calibri" w:hAnsi="Calibri"/>
          <w:b w:val="0"/>
          <w:sz w:val="22"/>
          <w:szCs w:val="22"/>
        </w:rPr>
      </w:pPr>
      <w:r w:rsidRPr="00FD7D36">
        <w:rPr>
          <w:rFonts w:ascii="Calibri" w:hAnsi="Calibri"/>
          <w:b w:val="0"/>
          <w:sz w:val="22"/>
          <w:szCs w:val="22"/>
        </w:rPr>
        <w:t>Na terenie gminy znajduje się Niepubliczny Zakład Opieki Zdrowotnej – Ośrodek Zdrowia w Trzcielu</w:t>
      </w:r>
      <w:r w:rsidR="00D04CDF" w:rsidRPr="00FD7D36">
        <w:rPr>
          <w:rFonts w:ascii="Calibri" w:hAnsi="Calibri"/>
          <w:b w:val="0"/>
          <w:sz w:val="22"/>
          <w:szCs w:val="22"/>
        </w:rPr>
        <w:t xml:space="preserve"> </w:t>
      </w:r>
      <w:r w:rsidR="004F0F60">
        <w:rPr>
          <w:rFonts w:ascii="Calibri" w:hAnsi="Calibri"/>
          <w:b w:val="0"/>
          <w:sz w:val="22"/>
          <w:szCs w:val="22"/>
        </w:rPr>
        <w:br/>
      </w:r>
      <w:r w:rsidRPr="00FD7D36">
        <w:rPr>
          <w:rFonts w:ascii="Calibri" w:hAnsi="Calibri"/>
          <w:b w:val="0"/>
          <w:sz w:val="22"/>
          <w:szCs w:val="22"/>
        </w:rPr>
        <w:t xml:space="preserve">i Brójcach oraz Podstacja Pomocy </w:t>
      </w:r>
      <w:r w:rsidR="00696444" w:rsidRPr="00FD7D36">
        <w:rPr>
          <w:rFonts w:ascii="Calibri" w:hAnsi="Calibri"/>
          <w:b w:val="0"/>
          <w:sz w:val="22"/>
          <w:szCs w:val="22"/>
        </w:rPr>
        <w:t>Doraźnej</w:t>
      </w:r>
      <w:r w:rsidRPr="00FD7D36">
        <w:rPr>
          <w:rFonts w:ascii="Calibri" w:hAnsi="Calibri"/>
          <w:b w:val="0"/>
          <w:sz w:val="22"/>
          <w:szCs w:val="22"/>
        </w:rPr>
        <w:t>.</w:t>
      </w:r>
    </w:p>
    <w:p w:rsidR="006D7A87" w:rsidRDefault="006D7A87" w:rsidP="006D7A87">
      <w:pPr>
        <w:spacing w:line="360" w:lineRule="auto"/>
        <w:jc w:val="both"/>
        <w:rPr>
          <w:rStyle w:val="Pogrubienie"/>
          <w:rFonts w:ascii="Calibri" w:hAnsi="Calibri" w:cs="Times New Roman"/>
          <w:i/>
          <w:color w:val="002060"/>
        </w:rPr>
      </w:pPr>
    </w:p>
    <w:p w:rsidR="006D7A87" w:rsidRPr="007D76BC" w:rsidRDefault="006D7A87" w:rsidP="006D7A87">
      <w:pPr>
        <w:spacing w:line="360" w:lineRule="auto"/>
        <w:jc w:val="both"/>
        <w:rPr>
          <w:rStyle w:val="Pogrubienie"/>
          <w:rFonts w:ascii="Calibri" w:hAnsi="Calibri" w:cs="Times New Roman"/>
          <w:i/>
          <w:color w:val="002060"/>
        </w:rPr>
      </w:pPr>
      <w:r w:rsidRPr="007D76BC">
        <w:rPr>
          <w:rStyle w:val="Pogrubienie"/>
          <w:rFonts w:ascii="Calibri" w:hAnsi="Calibri" w:cs="Times New Roman"/>
          <w:i/>
          <w:color w:val="002060"/>
        </w:rPr>
        <w:t>2.</w:t>
      </w:r>
      <w:r>
        <w:rPr>
          <w:rStyle w:val="Pogrubienie"/>
          <w:rFonts w:ascii="Calibri" w:hAnsi="Calibri" w:cs="Times New Roman"/>
          <w:i/>
          <w:color w:val="002060"/>
        </w:rPr>
        <w:t>2.4</w:t>
      </w:r>
      <w:r w:rsidRPr="007D76BC">
        <w:rPr>
          <w:rStyle w:val="Pogrubienie"/>
          <w:rFonts w:ascii="Calibri" w:hAnsi="Calibri" w:cs="Times New Roman"/>
          <w:i/>
          <w:color w:val="002060"/>
        </w:rPr>
        <w:t xml:space="preserve"> </w:t>
      </w:r>
      <w:r>
        <w:rPr>
          <w:rStyle w:val="Pogrubienie"/>
          <w:rFonts w:ascii="Calibri" w:hAnsi="Calibri" w:cs="Times New Roman"/>
          <w:i/>
          <w:color w:val="002060"/>
        </w:rPr>
        <w:t>Rynek pracy i bezrobocie</w:t>
      </w:r>
    </w:p>
    <w:p w:rsidR="0008215F" w:rsidRPr="0008215F" w:rsidRDefault="0008215F" w:rsidP="0008215F">
      <w:pPr>
        <w:adjustRightInd w:val="0"/>
        <w:spacing w:line="360" w:lineRule="auto"/>
        <w:jc w:val="both"/>
        <w:rPr>
          <w:rFonts w:ascii="Calibri" w:hAnsi="Calibri"/>
          <w:sz w:val="22"/>
          <w:szCs w:val="22"/>
        </w:rPr>
      </w:pPr>
      <w:r w:rsidRPr="0008215F">
        <w:rPr>
          <w:rFonts w:ascii="Calibri" w:hAnsi="Calibri"/>
          <w:sz w:val="22"/>
          <w:szCs w:val="22"/>
        </w:rPr>
        <w:t xml:space="preserve">Poziom bezrobocia na terenie danego kraju oraz poszczególnych jego obszarów terytorialnych jest </w:t>
      </w:r>
      <w:r w:rsidRPr="0008215F">
        <w:rPr>
          <w:rFonts w:ascii="Calibri" w:eastAsia="TimesNewRoman" w:hAnsi="Calibri" w:cs="TimesNewRoman"/>
          <w:sz w:val="22"/>
          <w:szCs w:val="22"/>
        </w:rPr>
        <w:t>ś</w:t>
      </w:r>
      <w:r w:rsidRPr="0008215F">
        <w:rPr>
          <w:rFonts w:ascii="Calibri" w:hAnsi="Calibri"/>
          <w:sz w:val="22"/>
          <w:szCs w:val="22"/>
        </w:rPr>
        <w:t>ci</w:t>
      </w:r>
      <w:r w:rsidRPr="0008215F">
        <w:rPr>
          <w:rFonts w:ascii="Calibri" w:eastAsia="TimesNewRoman" w:hAnsi="Calibri" w:cs="TimesNewRoman"/>
          <w:sz w:val="22"/>
          <w:szCs w:val="22"/>
        </w:rPr>
        <w:t>ś</w:t>
      </w:r>
      <w:r w:rsidRPr="0008215F">
        <w:rPr>
          <w:rFonts w:ascii="Calibri" w:hAnsi="Calibri"/>
          <w:sz w:val="22"/>
          <w:szCs w:val="22"/>
        </w:rPr>
        <w:t>le zwi</w:t>
      </w:r>
      <w:r w:rsidRPr="0008215F">
        <w:rPr>
          <w:rFonts w:ascii="Calibri" w:eastAsia="TimesNewRoman" w:hAnsi="Calibri" w:cs="TimesNewRoman"/>
          <w:sz w:val="22"/>
          <w:szCs w:val="22"/>
        </w:rPr>
        <w:t>ą</w:t>
      </w:r>
      <w:r w:rsidRPr="0008215F">
        <w:rPr>
          <w:rFonts w:ascii="Calibri" w:hAnsi="Calibri"/>
          <w:sz w:val="22"/>
          <w:szCs w:val="22"/>
        </w:rPr>
        <w:t>zany z sytuacj</w:t>
      </w:r>
      <w:r w:rsidRPr="0008215F">
        <w:rPr>
          <w:rFonts w:ascii="Calibri" w:eastAsia="TimesNewRoman" w:hAnsi="Calibri" w:cs="TimesNewRoman"/>
          <w:sz w:val="22"/>
          <w:szCs w:val="22"/>
        </w:rPr>
        <w:t xml:space="preserve">ą </w:t>
      </w:r>
      <w:r w:rsidRPr="0008215F">
        <w:rPr>
          <w:rFonts w:ascii="Calibri" w:hAnsi="Calibri"/>
          <w:sz w:val="22"/>
          <w:szCs w:val="22"/>
        </w:rPr>
        <w:t>gospodarcz</w:t>
      </w:r>
      <w:r w:rsidRPr="0008215F">
        <w:rPr>
          <w:rFonts w:ascii="Calibri" w:eastAsia="TimesNewRoman" w:hAnsi="Calibri" w:cs="TimesNewRoman"/>
          <w:sz w:val="22"/>
          <w:szCs w:val="22"/>
        </w:rPr>
        <w:t xml:space="preserve">ą </w:t>
      </w:r>
      <w:r w:rsidRPr="0008215F">
        <w:rPr>
          <w:rFonts w:ascii="Calibri" w:hAnsi="Calibri"/>
          <w:sz w:val="22"/>
          <w:szCs w:val="22"/>
        </w:rPr>
        <w:t>kraju oraz liczb</w:t>
      </w:r>
      <w:r w:rsidRPr="0008215F">
        <w:rPr>
          <w:rFonts w:ascii="Calibri" w:eastAsia="TimesNewRoman" w:hAnsi="Calibri" w:cs="TimesNewRoman"/>
          <w:sz w:val="22"/>
          <w:szCs w:val="22"/>
        </w:rPr>
        <w:t xml:space="preserve">ą </w:t>
      </w:r>
      <w:r w:rsidRPr="0008215F">
        <w:rPr>
          <w:rFonts w:ascii="Calibri" w:hAnsi="Calibri"/>
          <w:sz w:val="22"/>
          <w:szCs w:val="22"/>
        </w:rPr>
        <w:t>dost</w:t>
      </w:r>
      <w:r w:rsidRPr="0008215F">
        <w:rPr>
          <w:rFonts w:ascii="Calibri" w:eastAsia="TimesNewRoman" w:hAnsi="Calibri" w:cs="TimesNewRoman"/>
          <w:sz w:val="22"/>
          <w:szCs w:val="22"/>
        </w:rPr>
        <w:t>ę</w:t>
      </w:r>
      <w:r w:rsidRPr="0008215F">
        <w:rPr>
          <w:rFonts w:ascii="Calibri" w:hAnsi="Calibri"/>
          <w:sz w:val="22"/>
          <w:szCs w:val="22"/>
        </w:rPr>
        <w:t>pnych miejsc pracy, ale tak</w:t>
      </w:r>
      <w:r w:rsidRPr="0008215F">
        <w:rPr>
          <w:rFonts w:ascii="Calibri" w:eastAsia="TimesNewRoman" w:hAnsi="Calibri" w:cs="TimesNewRoman"/>
          <w:sz w:val="22"/>
          <w:szCs w:val="22"/>
        </w:rPr>
        <w:t>ż</w:t>
      </w:r>
      <w:r w:rsidRPr="0008215F">
        <w:rPr>
          <w:rFonts w:ascii="Calibri" w:hAnsi="Calibri"/>
          <w:sz w:val="22"/>
          <w:szCs w:val="22"/>
        </w:rPr>
        <w:t>e</w:t>
      </w:r>
      <w:r w:rsidRPr="00FD7D36">
        <w:rPr>
          <w:rFonts w:ascii="Calibri" w:hAnsi="Calibri"/>
          <w:sz w:val="22"/>
          <w:szCs w:val="22"/>
        </w:rPr>
        <w:t xml:space="preserve"> </w:t>
      </w:r>
      <w:r w:rsidR="004F0F60">
        <w:rPr>
          <w:rFonts w:ascii="Calibri" w:hAnsi="Calibri"/>
          <w:sz w:val="22"/>
          <w:szCs w:val="22"/>
        </w:rPr>
        <w:br/>
      </w:r>
      <w:r w:rsidRPr="0008215F">
        <w:rPr>
          <w:rFonts w:ascii="Calibri" w:hAnsi="Calibri"/>
          <w:sz w:val="22"/>
          <w:szCs w:val="22"/>
        </w:rPr>
        <w:lastRenderedPageBreak/>
        <w:t xml:space="preserve">z poziomem kwalifikacji posiadanych przez kandydatów do pracy – a jeszcze </w:t>
      </w:r>
      <w:r w:rsidRPr="0008215F">
        <w:rPr>
          <w:rFonts w:ascii="Calibri" w:eastAsia="TimesNewRoman" w:hAnsi="Calibri" w:cs="TimesNewRoman"/>
          <w:sz w:val="22"/>
          <w:szCs w:val="22"/>
        </w:rPr>
        <w:t>ś</w:t>
      </w:r>
      <w:r w:rsidRPr="0008215F">
        <w:rPr>
          <w:rFonts w:ascii="Calibri" w:hAnsi="Calibri"/>
          <w:sz w:val="22"/>
          <w:szCs w:val="22"/>
        </w:rPr>
        <w:t>ci</w:t>
      </w:r>
      <w:r w:rsidRPr="0008215F">
        <w:rPr>
          <w:rFonts w:ascii="Calibri" w:eastAsia="TimesNewRoman" w:hAnsi="Calibri" w:cs="TimesNewRoman"/>
          <w:sz w:val="22"/>
          <w:szCs w:val="22"/>
        </w:rPr>
        <w:t>ś</w:t>
      </w:r>
      <w:r w:rsidRPr="0008215F">
        <w:rPr>
          <w:rFonts w:ascii="Calibri" w:hAnsi="Calibri"/>
          <w:sz w:val="22"/>
          <w:szCs w:val="22"/>
        </w:rPr>
        <w:t>lej z bilansem kwalifikacji oczekiwanych przez pracodawców dost</w:t>
      </w:r>
      <w:r w:rsidRPr="0008215F">
        <w:rPr>
          <w:rFonts w:ascii="Calibri" w:eastAsia="TimesNewRoman" w:hAnsi="Calibri" w:cs="TimesNewRoman"/>
          <w:sz w:val="22"/>
          <w:szCs w:val="22"/>
        </w:rPr>
        <w:t>ę</w:t>
      </w:r>
      <w:r w:rsidRPr="0008215F">
        <w:rPr>
          <w:rFonts w:ascii="Calibri" w:hAnsi="Calibri"/>
          <w:sz w:val="22"/>
          <w:szCs w:val="22"/>
        </w:rPr>
        <w:t>pnych na rynku.</w:t>
      </w:r>
    </w:p>
    <w:p w:rsidR="0008215F" w:rsidRPr="0008215F" w:rsidRDefault="0008215F" w:rsidP="0008215F">
      <w:pPr>
        <w:adjustRightInd w:val="0"/>
        <w:spacing w:line="360" w:lineRule="auto"/>
        <w:jc w:val="both"/>
        <w:rPr>
          <w:rFonts w:ascii="Calibri" w:hAnsi="Calibri"/>
          <w:sz w:val="22"/>
          <w:szCs w:val="22"/>
        </w:rPr>
      </w:pPr>
      <w:r w:rsidRPr="0008215F">
        <w:rPr>
          <w:rFonts w:ascii="Calibri" w:hAnsi="Calibri"/>
          <w:sz w:val="22"/>
          <w:szCs w:val="22"/>
        </w:rPr>
        <w:t>Powiatowy Urz</w:t>
      </w:r>
      <w:r w:rsidRPr="0008215F">
        <w:rPr>
          <w:rFonts w:ascii="Calibri" w:eastAsia="TimesNewRoman" w:hAnsi="Calibri" w:cs="TimesNewRoman"/>
          <w:sz w:val="22"/>
          <w:szCs w:val="22"/>
        </w:rPr>
        <w:t>ą</w:t>
      </w:r>
      <w:r w:rsidRPr="0008215F">
        <w:rPr>
          <w:rFonts w:ascii="Calibri" w:hAnsi="Calibri"/>
          <w:sz w:val="22"/>
          <w:szCs w:val="22"/>
        </w:rPr>
        <w:t xml:space="preserve">d Pracy w </w:t>
      </w:r>
      <w:r w:rsidRPr="00FD7D36">
        <w:rPr>
          <w:rFonts w:ascii="Calibri" w:hAnsi="Calibri"/>
          <w:sz w:val="22"/>
          <w:szCs w:val="22"/>
        </w:rPr>
        <w:t>Międzyrzeczu</w:t>
      </w:r>
      <w:r w:rsidRPr="0008215F">
        <w:rPr>
          <w:rFonts w:ascii="Calibri" w:hAnsi="Calibri"/>
          <w:sz w:val="22"/>
          <w:szCs w:val="22"/>
        </w:rPr>
        <w:t xml:space="preserve"> realizuj</w:t>
      </w:r>
      <w:r w:rsidRPr="0008215F">
        <w:rPr>
          <w:rFonts w:ascii="Calibri" w:eastAsia="TimesNewRoman" w:hAnsi="Calibri" w:cs="TimesNewRoman"/>
          <w:sz w:val="22"/>
          <w:szCs w:val="22"/>
        </w:rPr>
        <w:t>ą</w:t>
      </w:r>
      <w:r w:rsidRPr="0008215F">
        <w:rPr>
          <w:rFonts w:ascii="Calibri" w:hAnsi="Calibri"/>
          <w:sz w:val="22"/>
          <w:szCs w:val="22"/>
        </w:rPr>
        <w:t>c przewidziane ustawowo zadania stara si</w:t>
      </w:r>
      <w:r w:rsidRPr="0008215F">
        <w:rPr>
          <w:rFonts w:ascii="Calibri" w:eastAsia="TimesNewRoman" w:hAnsi="Calibri" w:cs="TimesNewRoman"/>
          <w:sz w:val="22"/>
          <w:szCs w:val="22"/>
        </w:rPr>
        <w:t xml:space="preserve">ę </w:t>
      </w:r>
      <w:r w:rsidRPr="0008215F">
        <w:rPr>
          <w:rFonts w:ascii="Calibri" w:hAnsi="Calibri"/>
          <w:sz w:val="22"/>
          <w:szCs w:val="22"/>
        </w:rPr>
        <w:t>stymulowa</w:t>
      </w:r>
      <w:r w:rsidRPr="0008215F">
        <w:rPr>
          <w:rFonts w:ascii="Calibri" w:eastAsia="TimesNewRoman" w:hAnsi="Calibri" w:cs="TimesNewRoman"/>
          <w:sz w:val="22"/>
          <w:szCs w:val="22"/>
        </w:rPr>
        <w:t xml:space="preserve">ć </w:t>
      </w:r>
      <w:r w:rsidRPr="0008215F">
        <w:rPr>
          <w:rFonts w:ascii="Calibri" w:hAnsi="Calibri"/>
          <w:sz w:val="22"/>
          <w:szCs w:val="22"/>
        </w:rPr>
        <w:t>wzrost aktywno</w:t>
      </w:r>
      <w:r w:rsidRPr="0008215F">
        <w:rPr>
          <w:rFonts w:ascii="Calibri" w:eastAsia="TimesNewRoman" w:hAnsi="Calibri" w:cs="TimesNewRoman"/>
          <w:sz w:val="22"/>
          <w:szCs w:val="22"/>
        </w:rPr>
        <w:t>ś</w:t>
      </w:r>
      <w:r w:rsidRPr="0008215F">
        <w:rPr>
          <w:rFonts w:ascii="Calibri" w:hAnsi="Calibri"/>
          <w:sz w:val="22"/>
          <w:szCs w:val="22"/>
        </w:rPr>
        <w:t>ci osób bezrobotnych poprzez stwarzanie im warunków do osi</w:t>
      </w:r>
      <w:r w:rsidRPr="0008215F">
        <w:rPr>
          <w:rFonts w:ascii="Calibri" w:eastAsia="TimesNewRoman" w:hAnsi="Calibri" w:cs="TimesNewRoman"/>
          <w:sz w:val="22"/>
          <w:szCs w:val="22"/>
        </w:rPr>
        <w:t>ą</w:t>
      </w:r>
      <w:r w:rsidRPr="0008215F">
        <w:rPr>
          <w:rFonts w:ascii="Calibri" w:hAnsi="Calibri"/>
          <w:sz w:val="22"/>
          <w:szCs w:val="22"/>
        </w:rPr>
        <w:t>gni</w:t>
      </w:r>
      <w:r w:rsidRPr="0008215F">
        <w:rPr>
          <w:rFonts w:ascii="Calibri" w:eastAsia="TimesNewRoman" w:hAnsi="Calibri" w:cs="TimesNewRoman"/>
          <w:sz w:val="22"/>
          <w:szCs w:val="22"/>
        </w:rPr>
        <w:t>ę</w:t>
      </w:r>
      <w:r w:rsidRPr="0008215F">
        <w:rPr>
          <w:rFonts w:ascii="Calibri" w:hAnsi="Calibri"/>
          <w:sz w:val="22"/>
          <w:szCs w:val="22"/>
        </w:rPr>
        <w:t>cia samodzielno</w:t>
      </w:r>
      <w:r w:rsidRPr="0008215F">
        <w:rPr>
          <w:rFonts w:ascii="Calibri" w:eastAsia="TimesNewRoman" w:hAnsi="Calibri" w:cs="TimesNewRoman"/>
          <w:sz w:val="22"/>
          <w:szCs w:val="22"/>
        </w:rPr>
        <w:t>ś</w:t>
      </w:r>
      <w:r w:rsidRPr="0008215F">
        <w:rPr>
          <w:rFonts w:ascii="Calibri" w:hAnsi="Calibri"/>
          <w:sz w:val="22"/>
          <w:szCs w:val="22"/>
        </w:rPr>
        <w:t>ci ekonomicznej. Urz</w:t>
      </w:r>
      <w:r w:rsidRPr="0008215F">
        <w:rPr>
          <w:rFonts w:ascii="Calibri" w:eastAsia="TimesNewRoman" w:hAnsi="Calibri" w:cs="TimesNewRoman"/>
          <w:sz w:val="22"/>
          <w:szCs w:val="22"/>
        </w:rPr>
        <w:t>ą</w:t>
      </w:r>
      <w:r w:rsidRPr="0008215F">
        <w:rPr>
          <w:rFonts w:ascii="Calibri" w:hAnsi="Calibri"/>
          <w:sz w:val="22"/>
          <w:szCs w:val="22"/>
        </w:rPr>
        <w:t>d został powołany w celu wykonywania zada</w:t>
      </w:r>
      <w:r w:rsidRPr="0008215F">
        <w:rPr>
          <w:rFonts w:ascii="Calibri" w:eastAsia="TimesNewRoman" w:hAnsi="Calibri" w:cs="TimesNewRoman"/>
          <w:sz w:val="22"/>
          <w:szCs w:val="22"/>
        </w:rPr>
        <w:t xml:space="preserve">ń </w:t>
      </w:r>
      <w:r w:rsidRPr="0008215F">
        <w:rPr>
          <w:rFonts w:ascii="Calibri" w:hAnsi="Calibri"/>
          <w:sz w:val="22"/>
          <w:szCs w:val="22"/>
        </w:rPr>
        <w:t>samorz</w:t>
      </w:r>
      <w:r w:rsidRPr="0008215F">
        <w:rPr>
          <w:rFonts w:ascii="Calibri" w:eastAsia="TimesNewRoman" w:hAnsi="Calibri" w:cs="TimesNewRoman"/>
          <w:sz w:val="22"/>
          <w:szCs w:val="22"/>
        </w:rPr>
        <w:t>ą</w:t>
      </w:r>
      <w:r w:rsidRPr="0008215F">
        <w:rPr>
          <w:rFonts w:ascii="Calibri" w:hAnsi="Calibri"/>
          <w:sz w:val="22"/>
          <w:szCs w:val="22"/>
        </w:rPr>
        <w:t>du powiatowego w zakresie polityki rynku pracy, zgodnie z ustaw</w:t>
      </w:r>
      <w:r w:rsidRPr="0008215F">
        <w:rPr>
          <w:rFonts w:ascii="Calibri" w:eastAsia="TimesNewRoman" w:hAnsi="Calibri" w:cs="TimesNewRoman"/>
          <w:sz w:val="22"/>
          <w:szCs w:val="22"/>
        </w:rPr>
        <w:t xml:space="preserve">ą </w:t>
      </w:r>
      <w:r w:rsidRPr="0008215F">
        <w:rPr>
          <w:rFonts w:ascii="Calibri" w:hAnsi="Calibri"/>
          <w:sz w:val="22"/>
          <w:szCs w:val="22"/>
        </w:rPr>
        <w:t>z dnia 20 kwietnia 2004 r. o promocji zatrudnienia i instytucjach rynku pracy (Dz. U. Nr 99, poz. 1001 z pó</w:t>
      </w:r>
      <w:r w:rsidRPr="0008215F">
        <w:rPr>
          <w:rFonts w:ascii="Calibri" w:eastAsia="TimesNewRoman" w:hAnsi="Calibri" w:cs="TimesNewRoman"/>
          <w:sz w:val="22"/>
          <w:szCs w:val="22"/>
        </w:rPr>
        <w:t>ź</w:t>
      </w:r>
      <w:r w:rsidRPr="0008215F">
        <w:rPr>
          <w:rFonts w:ascii="Calibri" w:hAnsi="Calibri"/>
          <w:sz w:val="22"/>
          <w:szCs w:val="22"/>
        </w:rPr>
        <w:t>n. zm.) oraz ustaw</w:t>
      </w:r>
      <w:r w:rsidRPr="0008215F">
        <w:rPr>
          <w:rFonts w:ascii="Calibri" w:eastAsia="TimesNewRoman" w:hAnsi="Calibri" w:cs="TimesNewRoman"/>
          <w:sz w:val="22"/>
          <w:szCs w:val="22"/>
        </w:rPr>
        <w:t xml:space="preserve">ą </w:t>
      </w:r>
      <w:r w:rsidRPr="0008215F">
        <w:rPr>
          <w:rFonts w:ascii="Calibri" w:hAnsi="Calibri"/>
          <w:sz w:val="22"/>
          <w:szCs w:val="22"/>
        </w:rPr>
        <w:t>z dnia 27 sierpnia 1997 r. o rehabilitacji zawodowej i społecznej oraz zatrudnianiu osób niepełnosprawnych (Dz. U. Nr 123, poz. 776 z pó</w:t>
      </w:r>
      <w:r w:rsidRPr="0008215F">
        <w:rPr>
          <w:rFonts w:ascii="Calibri" w:eastAsia="TimesNewRoman" w:hAnsi="Calibri" w:cs="TimesNewRoman"/>
          <w:sz w:val="22"/>
          <w:szCs w:val="22"/>
        </w:rPr>
        <w:t>ź</w:t>
      </w:r>
      <w:r w:rsidRPr="0008215F">
        <w:rPr>
          <w:rFonts w:ascii="Calibri" w:hAnsi="Calibri"/>
          <w:sz w:val="22"/>
          <w:szCs w:val="22"/>
        </w:rPr>
        <w:t>n. zm.).</w:t>
      </w:r>
    </w:p>
    <w:p w:rsidR="00D51A1F" w:rsidRPr="00B10D5B" w:rsidRDefault="007136AD" w:rsidP="00480548">
      <w:pPr>
        <w:pStyle w:val="Tekstpodstawowy"/>
        <w:jc w:val="both"/>
        <w:rPr>
          <w:rFonts w:ascii="Calibri" w:hAnsi="Calibri"/>
          <w:sz w:val="22"/>
          <w:szCs w:val="22"/>
        </w:rPr>
      </w:pPr>
      <w:r w:rsidRPr="00B10D5B">
        <w:rPr>
          <w:rFonts w:ascii="Calibri" w:hAnsi="Calibri"/>
          <w:sz w:val="22"/>
          <w:szCs w:val="22"/>
        </w:rPr>
        <w:t xml:space="preserve">W Powiatowym Urzędzie Pracy </w:t>
      </w:r>
      <w:r w:rsidR="00274DF8" w:rsidRPr="00B10D5B">
        <w:rPr>
          <w:rFonts w:ascii="Calibri" w:hAnsi="Calibri"/>
          <w:sz w:val="22"/>
          <w:szCs w:val="22"/>
        </w:rPr>
        <w:t>w Międzyrzeczu</w:t>
      </w:r>
      <w:r w:rsidR="00137B83" w:rsidRPr="00B10D5B">
        <w:rPr>
          <w:rFonts w:ascii="Calibri" w:hAnsi="Calibri"/>
          <w:sz w:val="22"/>
          <w:szCs w:val="22"/>
        </w:rPr>
        <w:t xml:space="preserve"> </w:t>
      </w:r>
      <w:r w:rsidRPr="00B10D5B">
        <w:rPr>
          <w:rFonts w:ascii="Calibri" w:hAnsi="Calibri"/>
          <w:sz w:val="22"/>
          <w:szCs w:val="22"/>
        </w:rPr>
        <w:t>zarejestrowanych było</w:t>
      </w:r>
      <w:r w:rsidR="0026649A" w:rsidRPr="00B10D5B">
        <w:rPr>
          <w:rFonts w:ascii="Calibri" w:hAnsi="Calibri"/>
          <w:b/>
          <w:sz w:val="22"/>
          <w:szCs w:val="22"/>
        </w:rPr>
        <w:t xml:space="preserve"> </w:t>
      </w:r>
      <w:r w:rsidR="00652F2C" w:rsidRPr="00B10D5B">
        <w:rPr>
          <w:rFonts w:ascii="Calibri" w:hAnsi="Calibri"/>
          <w:sz w:val="22"/>
          <w:szCs w:val="22"/>
        </w:rPr>
        <w:t xml:space="preserve">na koniec </w:t>
      </w:r>
      <w:r w:rsidR="00D110E1" w:rsidRPr="00B10D5B">
        <w:rPr>
          <w:rFonts w:ascii="Calibri" w:hAnsi="Calibri"/>
          <w:sz w:val="22"/>
          <w:szCs w:val="22"/>
        </w:rPr>
        <w:t>2014</w:t>
      </w:r>
      <w:r w:rsidR="0026649A" w:rsidRPr="00B10D5B">
        <w:rPr>
          <w:rFonts w:ascii="Calibri" w:hAnsi="Calibri"/>
          <w:sz w:val="22"/>
          <w:szCs w:val="22"/>
        </w:rPr>
        <w:t>r</w:t>
      </w:r>
      <w:r w:rsidR="0026649A" w:rsidRPr="00B10D5B">
        <w:rPr>
          <w:rFonts w:ascii="Calibri" w:hAnsi="Calibri"/>
          <w:b/>
          <w:sz w:val="22"/>
          <w:szCs w:val="22"/>
        </w:rPr>
        <w:t xml:space="preserve">. </w:t>
      </w:r>
      <w:r w:rsidR="00D110E1" w:rsidRPr="00B10D5B">
        <w:rPr>
          <w:rFonts w:ascii="Calibri" w:hAnsi="Calibri"/>
          <w:b/>
          <w:sz w:val="22"/>
          <w:szCs w:val="22"/>
        </w:rPr>
        <w:t>3981</w:t>
      </w:r>
      <w:r w:rsidR="0026649A" w:rsidRPr="00B10D5B">
        <w:rPr>
          <w:rFonts w:ascii="Calibri" w:hAnsi="Calibri"/>
          <w:b/>
          <w:sz w:val="22"/>
          <w:szCs w:val="22"/>
        </w:rPr>
        <w:t xml:space="preserve"> </w:t>
      </w:r>
      <w:r w:rsidR="0026649A" w:rsidRPr="00B10D5B">
        <w:rPr>
          <w:rFonts w:ascii="Calibri" w:hAnsi="Calibri"/>
          <w:sz w:val="22"/>
          <w:szCs w:val="22"/>
        </w:rPr>
        <w:t>osoby</w:t>
      </w:r>
      <w:r w:rsidR="007A5203" w:rsidRPr="00B10D5B">
        <w:rPr>
          <w:rFonts w:ascii="Calibri" w:hAnsi="Calibri"/>
          <w:sz w:val="22"/>
          <w:szCs w:val="22"/>
        </w:rPr>
        <w:t>,</w:t>
      </w:r>
      <w:r w:rsidR="007A5203" w:rsidRPr="00B10D5B">
        <w:rPr>
          <w:rFonts w:ascii="Calibri" w:hAnsi="Calibri"/>
          <w:b/>
          <w:sz w:val="22"/>
          <w:szCs w:val="22"/>
        </w:rPr>
        <w:t xml:space="preserve"> </w:t>
      </w:r>
      <w:r w:rsidR="00274DF8" w:rsidRPr="00B10D5B">
        <w:rPr>
          <w:rFonts w:ascii="Calibri" w:hAnsi="Calibri"/>
          <w:sz w:val="22"/>
          <w:szCs w:val="22"/>
        </w:rPr>
        <w:t xml:space="preserve">w tym </w:t>
      </w:r>
      <w:r w:rsidR="00D110E1" w:rsidRPr="00B10D5B">
        <w:rPr>
          <w:rFonts w:ascii="Calibri" w:hAnsi="Calibri"/>
          <w:b/>
          <w:sz w:val="22"/>
          <w:szCs w:val="22"/>
        </w:rPr>
        <w:t>1997</w:t>
      </w:r>
      <w:r w:rsidR="0091447E" w:rsidRPr="00B10D5B">
        <w:rPr>
          <w:rFonts w:ascii="Calibri" w:hAnsi="Calibri"/>
          <w:b/>
          <w:sz w:val="22"/>
          <w:szCs w:val="22"/>
        </w:rPr>
        <w:t xml:space="preserve"> </w:t>
      </w:r>
      <w:r w:rsidR="00274DF8" w:rsidRPr="00B10D5B">
        <w:rPr>
          <w:rFonts w:ascii="Calibri" w:hAnsi="Calibri"/>
          <w:sz w:val="22"/>
          <w:szCs w:val="22"/>
        </w:rPr>
        <w:t>kobiet</w:t>
      </w:r>
      <w:r w:rsidRPr="00B10D5B">
        <w:rPr>
          <w:rFonts w:ascii="Calibri" w:hAnsi="Calibri"/>
          <w:sz w:val="22"/>
          <w:szCs w:val="22"/>
        </w:rPr>
        <w:t>.</w:t>
      </w:r>
      <w:r w:rsidR="0091447E" w:rsidRPr="00B10D5B">
        <w:rPr>
          <w:rFonts w:ascii="Calibri" w:hAnsi="Calibri"/>
          <w:sz w:val="22"/>
          <w:szCs w:val="22"/>
        </w:rPr>
        <w:t xml:space="preserve"> </w:t>
      </w:r>
      <w:r w:rsidRPr="00B10D5B">
        <w:rPr>
          <w:rFonts w:ascii="Calibri" w:hAnsi="Calibri"/>
          <w:sz w:val="22"/>
          <w:szCs w:val="22"/>
        </w:rPr>
        <w:t xml:space="preserve">Prawo do zasiłku posiadało </w:t>
      </w:r>
      <w:r w:rsidR="005C54C0" w:rsidRPr="007E4A64">
        <w:rPr>
          <w:rFonts w:ascii="Calibri" w:hAnsi="Calibri"/>
          <w:b/>
          <w:sz w:val="22"/>
          <w:szCs w:val="22"/>
        </w:rPr>
        <w:t>727</w:t>
      </w:r>
      <w:r w:rsidR="007C62AA" w:rsidRPr="00B10D5B">
        <w:rPr>
          <w:rFonts w:ascii="Calibri" w:hAnsi="Calibri"/>
          <w:b/>
          <w:sz w:val="22"/>
          <w:szCs w:val="22"/>
        </w:rPr>
        <w:t xml:space="preserve"> </w:t>
      </w:r>
      <w:r w:rsidR="009E0369" w:rsidRPr="00B10D5B">
        <w:rPr>
          <w:rFonts w:ascii="Calibri" w:hAnsi="Calibri"/>
          <w:sz w:val="22"/>
          <w:szCs w:val="22"/>
        </w:rPr>
        <w:t xml:space="preserve">osób, w tym </w:t>
      </w:r>
      <w:r w:rsidR="007C62AA" w:rsidRPr="007E4A64">
        <w:rPr>
          <w:rFonts w:ascii="Calibri" w:hAnsi="Calibri"/>
          <w:b/>
          <w:sz w:val="22"/>
          <w:szCs w:val="22"/>
        </w:rPr>
        <w:t>3</w:t>
      </w:r>
      <w:r w:rsidR="005C54C0" w:rsidRPr="007E4A64">
        <w:rPr>
          <w:rFonts w:ascii="Calibri" w:hAnsi="Calibri"/>
          <w:b/>
          <w:sz w:val="22"/>
          <w:szCs w:val="22"/>
        </w:rPr>
        <w:t>36</w:t>
      </w:r>
      <w:r w:rsidR="009E0369" w:rsidRPr="00B10D5B">
        <w:rPr>
          <w:rFonts w:ascii="Calibri" w:hAnsi="Calibri"/>
          <w:sz w:val="22"/>
          <w:szCs w:val="22"/>
        </w:rPr>
        <w:t xml:space="preserve"> kobiet.</w:t>
      </w:r>
      <w:r w:rsidR="00652F2C" w:rsidRPr="00B10D5B">
        <w:rPr>
          <w:rFonts w:ascii="Calibri" w:hAnsi="Calibri"/>
          <w:sz w:val="22"/>
          <w:szCs w:val="22"/>
        </w:rPr>
        <w:t xml:space="preserve"> </w:t>
      </w:r>
      <w:r w:rsidRPr="00B10D5B">
        <w:rPr>
          <w:rFonts w:ascii="Calibri" w:hAnsi="Calibri"/>
          <w:sz w:val="22"/>
          <w:szCs w:val="22"/>
        </w:rPr>
        <w:t>Stopa bezrobocia w</w:t>
      </w:r>
      <w:r w:rsidR="00274DF8" w:rsidRPr="00B10D5B">
        <w:rPr>
          <w:rFonts w:ascii="Calibri" w:hAnsi="Calibri"/>
          <w:sz w:val="22"/>
          <w:szCs w:val="22"/>
        </w:rPr>
        <w:t xml:space="preserve"> Powiecie Międzyrzeckim</w:t>
      </w:r>
      <w:r w:rsidR="00766C30" w:rsidRPr="00B10D5B">
        <w:rPr>
          <w:rFonts w:ascii="Calibri" w:hAnsi="Calibri"/>
          <w:sz w:val="22"/>
          <w:szCs w:val="22"/>
        </w:rPr>
        <w:t xml:space="preserve"> wynosiła</w:t>
      </w:r>
      <w:r w:rsidR="009503DE" w:rsidRPr="00B10D5B">
        <w:rPr>
          <w:rFonts w:ascii="Calibri" w:hAnsi="Calibri"/>
          <w:sz w:val="22"/>
          <w:szCs w:val="22"/>
        </w:rPr>
        <w:t xml:space="preserve"> </w:t>
      </w:r>
      <w:r w:rsidR="0091447E" w:rsidRPr="00B10D5B">
        <w:rPr>
          <w:rFonts w:ascii="Calibri" w:hAnsi="Calibri"/>
          <w:b/>
          <w:sz w:val="22"/>
          <w:szCs w:val="22"/>
        </w:rPr>
        <w:t>1</w:t>
      </w:r>
      <w:r w:rsidR="0014755B" w:rsidRPr="00B10D5B">
        <w:rPr>
          <w:rFonts w:ascii="Calibri" w:hAnsi="Calibri"/>
          <w:b/>
          <w:sz w:val="22"/>
          <w:szCs w:val="22"/>
        </w:rPr>
        <w:t>0</w:t>
      </w:r>
      <w:r w:rsidR="009E0369" w:rsidRPr="00B10D5B">
        <w:rPr>
          <w:rFonts w:ascii="Calibri" w:hAnsi="Calibri"/>
          <w:b/>
          <w:sz w:val="22"/>
          <w:szCs w:val="22"/>
        </w:rPr>
        <w:t>,</w:t>
      </w:r>
      <w:r w:rsidR="0014755B" w:rsidRPr="00B10D5B">
        <w:rPr>
          <w:rFonts w:ascii="Calibri" w:hAnsi="Calibri"/>
          <w:b/>
          <w:sz w:val="22"/>
          <w:szCs w:val="22"/>
        </w:rPr>
        <w:t>51</w:t>
      </w:r>
      <w:r w:rsidR="009E0369" w:rsidRPr="00B10D5B">
        <w:rPr>
          <w:rFonts w:ascii="Calibri" w:hAnsi="Calibri"/>
          <w:b/>
          <w:sz w:val="22"/>
          <w:szCs w:val="22"/>
        </w:rPr>
        <w:t xml:space="preserve"> </w:t>
      </w:r>
      <w:r w:rsidRPr="00B10D5B">
        <w:rPr>
          <w:rFonts w:ascii="Calibri" w:hAnsi="Calibri"/>
          <w:b/>
          <w:sz w:val="22"/>
          <w:szCs w:val="22"/>
        </w:rPr>
        <w:t>%</w:t>
      </w:r>
      <w:r w:rsidR="009503DE" w:rsidRPr="00B10D5B">
        <w:rPr>
          <w:rFonts w:ascii="Calibri" w:hAnsi="Calibri"/>
          <w:b/>
          <w:sz w:val="22"/>
          <w:szCs w:val="22"/>
        </w:rPr>
        <w:t>.</w:t>
      </w:r>
      <w:r w:rsidR="00D52630" w:rsidRPr="00B10D5B">
        <w:rPr>
          <w:rFonts w:ascii="Calibri" w:hAnsi="Calibri"/>
          <w:b/>
          <w:sz w:val="22"/>
          <w:szCs w:val="22"/>
        </w:rPr>
        <w:t xml:space="preserve"> </w:t>
      </w:r>
      <w:r w:rsidR="007A5203" w:rsidRPr="00B10D5B">
        <w:rPr>
          <w:rFonts w:ascii="Calibri" w:hAnsi="Calibri"/>
          <w:sz w:val="22"/>
          <w:szCs w:val="22"/>
        </w:rPr>
        <w:t>Odsetek</w:t>
      </w:r>
      <w:r w:rsidR="00274DF8" w:rsidRPr="00B10D5B">
        <w:rPr>
          <w:rFonts w:ascii="Calibri" w:hAnsi="Calibri"/>
          <w:sz w:val="22"/>
          <w:szCs w:val="22"/>
        </w:rPr>
        <w:t xml:space="preserve"> bezrobocia w Gminie Trzciel</w:t>
      </w:r>
      <w:r w:rsidR="00766C30" w:rsidRPr="00B10D5B">
        <w:rPr>
          <w:rFonts w:ascii="Calibri" w:hAnsi="Calibri"/>
          <w:sz w:val="22"/>
          <w:szCs w:val="22"/>
        </w:rPr>
        <w:t xml:space="preserve"> wynosił </w:t>
      </w:r>
      <w:r w:rsidR="0091447E" w:rsidRPr="00B10D5B">
        <w:rPr>
          <w:rFonts w:ascii="Calibri" w:hAnsi="Calibri"/>
          <w:b/>
          <w:sz w:val="22"/>
          <w:szCs w:val="22"/>
        </w:rPr>
        <w:t>10,</w:t>
      </w:r>
      <w:r w:rsidR="00610CD2" w:rsidRPr="00B10D5B">
        <w:rPr>
          <w:rFonts w:ascii="Calibri" w:hAnsi="Calibri"/>
          <w:b/>
          <w:sz w:val="22"/>
          <w:szCs w:val="22"/>
        </w:rPr>
        <w:t>56</w:t>
      </w:r>
      <w:r w:rsidR="0091447E" w:rsidRPr="00B10D5B">
        <w:rPr>
          <w:rFonts w:ascii="Calibri" w:hAnsi="Calibri"/>
          <w:sz w:val="22"/>
          <w:szCs w:val="22"/>
        </w:rPr>
        <w:t xml:space="preserve"> % </w:t>
      </w:r>
      <w:r w:rsidR="00135E06" w:rsidRPr="00B10D5B">
        <w:rPr>
          <w:rFonts w:ascii="Calibri" w:hAnsi="Calibri"/>
          <w:sz w:val="22"/>
          <w:szCs w:val="22"/>
        </w:rPr>
        <w:t>(</w:t>
      </w:r>
      <w:r w:rsidRPr="00B10D5B">
        <w:rPr>
          <w:rFonts w:ascii="Calibri" w:hAnsi="Calibri"/>
          <w:sz w:val="22"/>
          <w:szCs w:val="22"/>
        </w:rPr>
        <w:t>licz</w:t>
      </w:r>
      <w:r w:rsidR="00093DA4" w:rsidRPr="00B10D5B">
        <w:rPr>
          <w:rFonts w:ascii="Calibri" w:hAnsi="Calibri"/>
          <w:sz w:val="22"/>
          <w:szCs w:val="22"/>
        </w:rPr>
        <w:t xml:space="preserve">bowo: </w:t>
      </w:r>
      <w:r w:rsidR="00610CD2" w:rsidRPr="00B10D5B">
        <w:rPr>
          <w:rFonts w:ascii="Calibri" w:hAnsi="Calibri"/>
          <w:b/>
          <w:sz w:val="22"/>
          <w:szCs w:val="22"/>
        </w:rPr>
        <w:t>446</w:t>
      </w:r>
      <w:r w:rsidR="009E0369" w:rsidRPr="00B10D5B">
        <w:rPr>
          <w:rFonts w:ascii="Calibri" w:hAnsi="Calibri"/>
          <w:sz w:val="22"/>
          <w:szCs w:val="22"/>
        </w:rPr>
        <w:t xml:space="preserve"> </w:t>
      </w:r>
      <w:r w:rsidR="00137B83" w:rsidRPr="00B10D5B">
        <w:rPr>
          <w:rFonts w:ascii="Calibri" w:hAnsi="Calibri"/>
          <w:sz w:val="22"/>
          <w:szCs w:val="22"/>
        </w:rPr>
        <w:t>osób</w:t>
      </w:r>
      <w:r w:rsidRPr="00B10D5B">
        <w:rPr>
          <w:rFonts w:ascii="Calibri" w:hAnsi="Calibri"/>
          <w:sz w:val="22"/>
          <w:szCs w:val="22"/>
        </w:rPr>
        <w:t>)</w:t>
      </w:r>
      <w:r w:rsidR="00D52630" w:rsidRPr="00B10D5B">
        <w:rPr>
          <w:rFonts w:ascii="Calibri" w:hAnsi="Calibri"/>
          <w:sz w:val="22"/>
          <w:szCs w:val="22"/>
        </w:rPr>
        <w:t xml:space="preserve"> </w:t>
      </w:r>
      <w:r w:rsidR="00766C30" w:rsidRPr="00B10D5B">
        <w:rPr>
          <w:rFonts w:ascii="Calibri" w:hAnsi="Calibri"/>
          <w:sz w:val="22"/>
          <w:szCs w:val="22"/>
        </w:rPr>
        <w:t>Praw</w:t>
      </w:r>
      <w:r w:rsidR="009E0369" w:rsidRPr="00B10D5B">
        <w:rPr>
          <w:rFonts w:ascii="Calibri" w:hAnsi="Calibri"/>
          <w:sz w:val="22"/>
          <w:szCs w:val="22"/>
        </w:rPr>
        <w:t>o do zasiłku posiadało</w:t>
      </w:r>
      <w:r w:rsidR="0091447E" w:rsidRPr="00B10D5B">
        <w:rPr>
          <w:rFonts w:ascii="Calibri" w:hAnsi="Calibri"/>
          <w:sz w:val="22"/>
          <w:szCs w:val="22"/>
        </w:rPr>
        <w:t xml:space="preserve"> </w:t>
      </w:r>
      <w:r w:rsidR="005C54C0" w:rsidRPr="00B10D5B">
        <w:rPr>
          <w:rFonts w:ascii="Calibri" w:hAnsi="Calibri"/>
          <w:b/>
          <w:sz w:val="22"/>
          <w:szCs w:val="22"/>
        </w:rPr>
        <w:t>88</w:t>
      </w:r>
      <w:r w:rsidR="009E0369" w:rsidRPr="00B10D5B">
        <w:rPr>
          <w:rFonts w:ascii="Calibri" w:hAnsi="Calibri"/>
          <w:sz w:val="22"/>
          <w:szCs w:val="22"/>
        </w:rPr>
        <w:t xml:space="preserve"> osób, w tym</w:t>
      </w:r>
      <w:r w:rsidR="005C54C0" w:rsidRPr="00B10D5B">
        <w:rPr>
          <w:rFonts w:ascii="Calibri" w:hAnsi="Calibri"/>
          <w:sz w:val="22"/>
          <w:szCs w:val="22"/>
        </w:rPr>
        <w:t xml:space="preserve"> </w:t>
      </w:r>
      <w:r w:rsidR="005C54C0" w:rsidRPr="00B10D5B">
        <w:rPr>
          <w:rFonts w:ascii="Calibri" w:hAnsi="Calibri"/>
          <w:b/>
          <w:sz w:val="22"/>
          <w:szCs w:val="22"/>
        </w:rPr>
        <w:t>40</w:t>
      </w:r>
      <w:r w:rsidR="009E0369" w:rsidRPr="00B10D5B">
        <w:rPr>
          <w:rFonts w:ascii="Calibri" w:hAnsi="Calibri"/>
          <w:sz w:val="22"/>
          <w:szCs w:val="22"/>
        </w:rPr>
        <w:t xml:space="preserve"> kobiet.</w:t>
      </w:r>
    </w:p>
    <w:p w:rsidR="00B42C68" w:rsidRPr="00FD7D36" w:rsidRDefault="005306DF" w:rsidP="00480548">
      <w:pPr>
        <w:pStyle w:val="Tekstpodstawowy"/>
        <w:jc w:val="both"/>
        <w:rPr>
          <w:rFonts w:ascii="Calibri" w:hAnsi="Calibri"/>
          <w:sz w:val="22"/>
          <w:szCs w:val="22"/>
        </w:rPr>
      </w:pPr>
      <w:r>
        <w:rPr>
          <w:noProof/>
          <w:sz w:val="24"/>
          <w:szCs w:val="24"/>
        </w:rPr>
        <w:pict>
          <v:group id="_x0000_s1172" style="position:absolute;left:0;text-align:left;margin-left:12.85pt;margin-top:6.85pt;width:435.8pt;height:394.25pt;z-index:30" coordorigin="1349,2322" coordsize="8716,7885">
            <v:shape id="_x0000_s1077" type="#_x0000_t75" style="position:absolute;left:1349;top:2322;width:8716;height:7644">
              <v:imagedata r:id="rId39" o:title="mapka bezrobocie"/>
            </v:shape>
            <v:shape id="_x0000_s1171" type="#_x0000_t202" style="position:absolute;left:1349;top:9895;width:6114;height:312" stroked="f">
              <v:textbox inset="0,0,0,0">
                <w:txbxContent>
                  <w:p w:rsidR="005D4014" w:rsidRPr="007E4A64" w:rsidRDefault="005D4014" w:rsidP="007E4A64">
                    <w:pPr>
                      <w:pStyle w:val="Tekstpodstawowy2"/>
                      <w:numPr>
                        <w:ilvl w:val="12"/>
                        <w:numId w:val="0"/>
                      </w:numPr>
                      <w:spacing w:line="240" w:lineRule="auto"/>
                      <w:jc w:val="left"/>
                      <w:rPr>
                        <w:rFonts w:ascii="Calibri" w:hAnsi="Calibri"/>
                        <w:sz w:val="18"/>
                        <w:szCs w:val="18"/>
                      </w:rPr>
                    </w:pPr>
                    <w:r w:rsidRPr="00070251">
                      <w:rPr>
                        <w:rFonts w:ascii="Calibri" w:hAnsi="Calibri"/>
                        <w:i w:val="0"/>
                        <w:sz w:val="18"/>
                        <w:szCs w:val="18"/>
                      </w:rPr>
                      <w:t xml:space="preserve">Mapa nr 3. </w:t>
                    </w:r>
                    <w:r w:rsidRPr="00070251">
                      <w:rPr>
                        <w:rFonts w:ascii="Calibri" w:hAnsi="Calibri"/>
                        <w:b w:val="0"/>
                        <w:i w:val="0"/>
                        <w:sz w:val="18"/>
                        <w:szCs w:val="18"/>
                      </w:rPr>
                      <w:t>Poziom bezrobocia w woj. lubuskim.</w:t>
                    </w:r>
                    <w:r>
                      <w:rPr>
                        <w:rFonts w:ascii="Calibri" w:hAnsi="Calibri"/>
                        <w:b w:val="0"/>
                        <w:i w:val="0"/>
                        <w:sz w:val="18"/>
                        <w:szCs w:val="18"/>
                      </w:rPr>
                      <w:t xml:space="preserve"> </w:t>
                    </w:r>
                    <w:r w:rsidRPr="007E4A64">
                      <w:rPr>
                        <w:rFonts w:ascii="Calibri" w:hAnsi="Calibri"/>
                        <w:b w:val="0"/>
                        <w:i w:val="0"/>
                        <w:sz w:val="18"/>
                        <w:szCs w:val="18"/>
                      </w:rPr>
                      <w:t>Źródło: Dane GUS na rok 2013</w:t>
                    </w:r>
                  </w:p>
                </w:txbxContent>
              </v:textbox>
            </v:shape>
          </v:group>
        </w:pict>
      </w:r>
    </w:p>
    <w:p w:rsidR="00B42C68" w:rsidRPr="00FD7D36" w:rsidRDefault="00B42C68" w:rsidP="00480548">
      <w:pPr>
        <w:pStyle w:val="Tekstpodstawowy"/>
        <w:jc w:val="both"/>
        <w:rPr>
          <w:rFonts w:ascii="Calibri" w:hAnsi="Calibri"/>
          <w:sz w:val="22"/>
          <w:szCs w:val="22"/>
        </w:rPr>
      </w:pPr>
    </w:p>
    <w:p w:rsidR="00B42C68" w:rsidRPr="00FD7D36" w:rsidRDefault="00B42C68" w:rsidP="00480548">
      <w:pPr>
        <w:pStyle w:val="Tekstpodstawowy"/>
        <w:jc w:val="both"/>
        <w:rPr>
          <w:rFonts w:ascii="Calibri" w:hAnsi="Calibri"/>
          <w:sz w:val="22"/>
          <w:szCs w:val="22"/>
        </w:rPr>
      </w:pPr>
    </w:p>
    <w:p w:rsidR="00B42C68" w:rsidRPr="00FD7D36" w:rsidRDefault="00B42C68" w:rsidP="00480548">
      <w:pPr>
        <w:pStyle w:val="Tekstpodstawowy"/>
        <w:jc w:val="both"/>
        <w:rPr>
          <w:rFonts w:ascii="Calibri" w:hAnsi="Calibri"/>
          <w:sz w:val="22"/>
          <w:szCs w:val="22"/>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08215F" w:rsidRDefault="0008215F" w:rsidP="00480548">
      <w:pPr>
        <w:pStyle w:val="Tekstpodstawowy"/>
        <w:jc w:val="both"/>
        <w:rPr>
          <w:sz w:val="24"/>
          <w:szCs w:val="24"/>
        </w:rPr>
      </w:pPr>
    </w:p>
    <w:p w:rsidR="00D52630" w:rsidRPr="00480548" w:rsidRDefault="00D52630" w:rsidP="00480548">
      <w:pPr>
        <w:pStyle w:val="Tekstpodstawowy"/>
        <w:jc w:val="both"/>
        <w:rPr>
          <w:sz w:val="24"/>
          <w:szCs w:val="24"/>
        </w:rPr>
      </w:pPr>
    </w:p>
    <w:p w:rsidR="0008215F" w:rsidRDefault="0008215F" w:rsidP="0003688F">
      <w:pPr>
        <w:pStyle w:val="Tekstpodstawowy"/>
        <w:jc w:val="left"/>
        <w:rPr>
          <w:b/>
          <w:color w:val="002060"/>
          <w:sz w:val="24"/>
          <w:szCs w:val="24"/>
        </w:rPr>
      </w:pPr>
    </w:p>
    <w:p w:rsidR="0008215F" w:rsidRDefault="0008215F" w:rsidP="0003688F">
      <w:pPr>
        <w:pStyle w:val="Tekstpodstawowy"/>
        <w:jc w:val="left"/>
        <w:rPr>
          <w:b/>
          <w:color w:val="002060"/>
          <w:sz w:val="24"/>
          <w:szCs w:val="24"/>
        </w:rPr>
      </w:pPr>
    </w:p>
    <w:p w:rsidR="0008215F" w:rsidRDefault="0008215F" w:rsidP="0003688F">
      <w:pPr>
        <w:pStyle w:val="Tekstpodstawowy"/>
        <w:jc w:val="left"/>
        <w:rPr>
          <w:b/>
          <w:color w:val="002060"/>
          <w:sz w:val="24"/>
          <w:szCs w:val="24"/>
        </w:rPr>
      </w:pPr>
    </w:p>
    <w:p w:rsidR="0039296F" w:rsidRDefault="0039296F" w:rsidP="0008215F">
      <w:pPr>
        <w:pStyle w:val="Tekstpodstawowy2"/>
        <w:numPr>
          <w:ilvl w:val="12"/>
          <w:numId w:val="0"/>
        </w:numPr>
        <w:spacing w:line="240" w:lineRule="auto"/>
        <w:rPr>
          <w:rFonts w:ascii="Cambria" w:hAnsi="Cambria"/>
          <w:color w:val="000000"/>
          <w:sz w:val="20"/>
          <w:szCs w:val="20"/>
        </w:rPr>
      </w:pPr>
    </w:p>
    <w:p w:rsidR="00B83E93" w:rsidRPr="00FD7D36" w:rsidRDefault="00B83E93" w:rsidP="00B83E93">
      <w:pPr>
        <w:pStyle w:val="Tekstpodstawowy2"/>
        <w:numPr>
          <w:ilvl w:val="12"/>
          <w:numId w:val="0"/>
        </w:numPr>
        <w:spacing w:line="240" w:lineRule="auto"/>
        <w:jc w:val="left"/>
        <w:rPr>
          <w:rFonts w:ascii="Calibri" w:hAnsi="Calibri"/>
          <w:b w:val="0"/>
          <w:bCs w:val="0"/>
          <w:i w:val="0"/>
          <w:color w:val="FFFFFF"/>
          <w:sz w:val="20"/>
          <w:szCs w:val="20"/>
        </w:rPr>
      </w:pPr>
      <w:r w:rsidRPr="00FD7D36">
        <w:rPr>
          <w:rFonts w:ascii="Calibri" w:hAnsi="Calibri"/>
          <w:i w:val="0"/>
          <w:color w:val="002060"/>
          <w:sz w:val="20"/>
          <w:szCs w:val="20"/>
        </w:rPr>
        <w:t xml:space="preserve">Tabela </w:t>
      </w:r>
      <w:r w:rsidR="0039296F" w:rsidRPr="00FD7D36">
        <w:rPr>
          <w:rFonts w:ascii="Calibri" w:hAnsi="Calibri"/>
          <w:i w:val="0"/>
          <w:color w:val="002060"/>
          <w:sz w:val="20"/>
          <w:szCs w:val="20"/>
        </w:rPr>
        <w:t>nr</w:t>
      </w:r>
      <w:r w:rsidR="00610CD2" w:rsidRPr="00FD7D36">
        <w:rPr>
          <w:rFonts w:ascii="Calibri" w:hAnsi="Calibri"/>
          <w:i w:val="0"/>
          <w:color w:val="002060"/>
          <w:sz w:val="20"/>
          <w:szCs w:val="20"/>
        </w:rPr>
        <w:t xml:space="preserve"> 2</w:t>
      </w:r>
      <w:r w:rsidR="003C4ED8">
        <w:rPr>
          <w:rFonts w:ascii="Calibri" w:hAnsi="Calibri"/>
          <w:i w:val="0"/>
          <w:color w:val="002060"/>
          <w:sz w:val="20"/>
          <w:szCs w:val="20"/>
        </w:rPr>
        <w:t>8</w:t>
      </w:r>
      <w:r w:rsidR="00610CD2" w:rsidRPr="00FD7D36">
        <w:rPr>
          <w:rFonts w:ascii="Calibri" w:hAnsi="Calibri"/>
          <w:i w:val="0"/>
          <w:color w:val="002060"/>
          <w:sz w:val="20"/>
          <w:szCs w:val="20"/>
        </w:rPr>
        <w:t xml:space="preserve">. </w:t>
      </w:r>
      <w:r w:rsidRPr="00FD7D36">
        <w:rPr>
          <w:rFonts w:ascii="Calibri" w:hAnsi="Calibri"/>
          <w:b w:val="0"/>
          <w:bCs w:val="0"/>
          <w:i w:val="0"/>
          <w:color w:val="000000"/>
          <w:sz w:val="20"/>
          <w:szCs w:val="20"/>
        </w:rPr>
        <w:t>Bezrobotni w Gminie Trzciel</w:t>
      </w:r>
    </w:p>
    <w:tbl>
      <w:tblPr>
        <w:tblW w:w="0" w:type="auto"/>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70" w:type="dxa"/>
          <w:right w:w="70" w:type="dxa"/>
        </w:tblCellMar>
        <w:tblLook w:val="0000" w:firstRow="0" w:lastRow="0" w:firstColumn="0" w:lastColumn="0" w:noHBand="0" w:noVBand="0"/>
      </w:tblPr>
      <w:tblGrid>
        <w:gridCol w:w="1842"/>
        <w:gridCol w:w="3684"/>
        <w:gridCol w:w="3684"/>
      </w:tblGrid>
      <w:tr w:rsidR="00B83E93" w:rsidRPr="00EA0AEC" w:rsidTr="0011478A">
        <w:trPr>
          <w:trHeight w:val="321"/>
        </w:trPr>
        <w:tc>
          <w:tcPr>
            <w:tcW w:w="1842" w:type="dxa"/>
            <w:tcBorders>
              <w:top w:val="single" w:sz="8" w:space="0" w:color="FFFFFF"/>
              <w:left w:val="single" w:sz="8" w:space="0" w:color="FFFFFF"/>
              <w:bottom w:val="single" w:sz="8" w:space="0" w:color="FFFFFF"/>
              <w:right w:val="single" w:sz="8" w:space="0" w:color="FFFFFF"/>
            </w:tcBorders>
            <w:shd w:val="clear" w:color="auto" w:fill="8DB3E2"/>
          </w:tcPr>
          <w:p w:rsidR="00B83E93" w:rsidRPr="007E4A64" w:rsidRDefault="00B83E93" w:rsidP="00F15EB1">
            <w:pPr>
              <w:numPr>
                <w:ilvl w:val="12"/>
                <w:numId w:val="0"/>
              </w:numPr>
              <w:jc w:val="center"/>
              <w:rPr>
                <w:rFonts w:ascii="Calibri" w:hAnsi="Calibri"/>
                <w:b/>
                <w:sz w:val="22"/>
                <w:szCs w:val="22"/>
              </w:rPr>
            </w:pPr>
            <w:r w:rsidRPr="007E4A64">
              <w:rPr>
                <w:rFonts w:ascii="Calibri" w:hAnsi="Calibri"/>
                <w:b/>
                <w:sz w:val="22"/>
                <w:szCs w:val="22"/>
              </w:rPr>
              <w:t>Rok</w:t>
            </w:r>
          </w:p>
        </w:tc>
        <w:tc>
          <w:tcPr>
            <w:tcW w:w="3684" w:type="dxa"/>
            <w:tcBorders>
              <w:top w:val="single" w:sz="8" w:space="0" w:color="FFFFFF"/>
              <w:left w:val="single" w:sz="8" w:space="0" w:color="FFFFFF"/>
              <w:bottom w:val="single" w:sz="8" w:space="0" w:color="FFFFFF"/>
              <w:right w:val="single" w:sz="8" w:space="0" w:color="FFFFFF"/>
            </w:tcBorders>
            <w:shd w:val="clear" w:color="auto" w:fill="8DB3E2"/>
          </w:tcPr>
          <w:p w:rsidR="00B83E93" w:rsidRPr="007E4A64" w:rsidRDefault="00B83E93" w:rsidP="00F15EB1">
            <w:pPr>
              <w:numPr>
                <w:ilvl w:val="12"/>
                <w:numId w:val="0"/>
              </w:numPr>
              <w:jc w:val="center"/>
              <w:rPr>
                <w:rFonts w:ascii="Calibri" w:hAnsi="Calibri"/>
                <w:b/>
                <w:sz w:val="22"/>
                <w:szCs w:val="22"/>
              </w:rPr>
            </w:pPr>
            <w:r w:rsidRPr="007E4A64">
              <w:rPr>
                <w:rFonts w:ascii="Calibri" w:hAnsi="Calibri"/>
                <w:b/>
                <w:sz w:val="22"/>
                <w:szCs w:val="22"/>
              </w:rPr>
              <w:t>Ogółem</w:t>
            </w:r>
          </w:p>
        </w:tc>
        <w:tc>
          <w:tcPr>
            <w:tcW w:w="3684" w:type="dxa"/>
            <w:tcBorders>
              <w:top w:val="single" w:sz="8" w:space="0" w:color="FFFFFF"/>
              <w:left w:val="single" w:sz="8" w:space="0" w:color="FFFFFF"/>
              <w:bottom w:val="single" w:sz="8" w:space="0" w:color="FFFFFF"/>
              <w:right w:val="single" w:sz="8" w:space="0" w:color="FFFFFF"/>
            </w:tcBorders>
            <w:shd w:val="clear" w:color="auto" w:fill="8DB3E2"/>
          </w:tcPr>
          <w:p w:rsidR="00B83E93" w:rsidRPr="007E4A64" w:rsidRDefault="00B83E93" w:rsidP="00F15EB1">
            <w:pPr>
              <w:numPr>
                <w:ilvl w:val="12"/>
                <w:numId w:val="0"/>
              </w:numPr>
              <w:jc w:val="center"/>
              <w:rPr>
                <w:rFonts w:ascii="Calibri" w:hAnsi="Calibri"/>
                <w:b/>
                <w:sz w:val="22"/>
                <w:szCs w:val="22"/>
              </w:rPr>
            </w:pPr>
            <w:r w:rsidRPr="007E4A64">
              <w:rPr>
                <w:rFonts w:ascii="Calibri" w:hAnsi="Calibri"/>
                <w:b/>
                <w:sz w:val="22"/>
                <w:szCs w:val="22"/>
              </w:rPr>
              <w:t>W tym bez prawa do zasiłku</w:t>
            </w:r>
          </w:p>
        </w:tc>
      </w:tr>
      <w:tr w:rsidR="00B83E93" w:rsidRPr="00A83976" w:rsidTr="0011478A">
        <w:tc>
          <w:tcPr>
            <w:tcW w:w="1842" w:type="dxa"/>
            <w:tcBorders>
              <w:top w:val="single" w:sz="8" w:space="0" w:color="FFFFFF"/>
            </w:tcBorders>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2010</w:t>
            </w:r>
          </w:p>
        </w:tc>
        <w:tc>
          <w:tcPr>
            <w:tcW w:w="3684" w:type="dxa"/>
            <w:tcBorders>
              <w:top w:val="single" w:sz="8" w:space="0" w:color="FFFFFF"/>
            </w:tcBorders>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479</w:t>
            </w:r>
          </w:p>
        </w:tc>
        <w:tc>
          <w:tcPr>
            <w:tcW w:w="3684" w:type="dxa"/>
            <w:tcBorders>
              <w:top w:val="single" w:sz="8" w:space="0" w:color="FFFFFF"/>
            </w:tcBorders>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350</w:t>
            </w:r>
          </w:p>
        </w:tc>
      </w:tr>
      <w:tr w:rsidR="00B83E93" w:rsidRPr="00A83976" w:rsidTr="00FD7D36">
        <w:tc>
          <w:tcPr>
            <w:tcW w:w="1842"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2011</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516</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383</w:t>
            </w:r>
          </w:p>
        </w:tc>
      </w:tr>
      <w:tr w:rsidR="00B83E93" w:rsidRPr="00A83976" w:rsidTr="00FD7D36">
        <w:tc>
          <w:tcPr>
            <w:tcW w:w="1842"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2012</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543</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416</w:t>
            </w:r>
          </w:p>
        </w:tc>
      </w:tr>
      <w:tr w:rsidR="00B83E93" w:rsidRPr="00A83976" w:rsidTr="00FD7D36">
        <w:tc>
          <w:tcPr>
            <w:tcW w:w="1842"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2013</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533</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414</w:t>
            </w:r>
          </w:p>
        </w:tc>
      </w:tr>
      <w:tr w:rsidR="00B83E93" w:rsidRPr="00A83976" w:rsidTr="00FD7D36">
        <w:tc>
          <w:tcPr>
            <w:tcW w:w="1842"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2014</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446</w:t>
            </w:r>
          </w:p>
        </w:tc>
        <w:tc>
          <w:tcPr>
            <w:tcW w:w="3684" w:type="dxa"/>
          </w:tcPr>
          <w:p w:rsidR="00B83E93" w:rsidRPr="00FD7D36" w:rsidRDefault="00B83E93" w:rsidP="00F15EB1">
            <w:pPr>
              <w:numPr>
                <w:ilvl w:val="12"/>
                <w:numId w:val="0"/>
              </w:numPr>
              <w:jc w:val="center"/>
              <w:rPr>
                <w:rFonts w:ascii="Calibri" w:hAnsi="Calibri"/>
                <w:color w:val="000000"/>
                <w:sz w:val="22"/>
                <w:szCs w:val="22"/>
              </w:rPr>
            </w:pPr>
            <w:r w:rsidRPr="00FD7D36">
              <w:rPr>
                <w:rFonts w:ascii="Calibri" w:hAnsi="Calibri"/>
                <w:color w:val="000000"/>
                <w:sz w:val="22"/>
                <w:szCs w:val="22"/>
              </w:rPr>
              <w:t>358</w:t>
            </w:r>
          </w:p>
        </w:tc>
      </w:tr>
    </w:tbl>
    <w:p w:rsidR="00B42C68" w:rsidRDefault="00B83E93" w:rsidP="007E4A64">
      <w:pPr>
        <w:adjustRightInd w:val="0"/>
      </w:pPr>
      <w:r w:rsidRPr="00FD7D36">
        <w:rPr>
          <w:rFonts w:ascii="Calibri" w:eastAsia="TimesNewRoman" w:hAnsi="Calibri" w:cs="TimesNewRoman"/>
          <w:color w:val="000000"/>
          <w:sz w:val="18"/>
          <w:szCs w:val="18"/>
        </w:rPr>
        <w:t>Ź</w:t>
      </w:r>
      <w:r w:rsidRPr="00FD7D36">
        <w:rPr>
          <w:rFonts w:ascii="Calibri" w:hAnsi="Calibri"/>
          <w:color w:val="000000"/>
          <w:sz w:val="18"/>
          <w:szCs w:val="18"/>
        </w:rPr>
        <w:t>ródło: Dane WUP w Zielonej Górze – stan na 31 grudnia 2014 danego roku.</w:t>
      </w:r>
    </w:p>
    <w:p w:rsidR="00B42C68" w:rsidRDefault="00B42C68" w:rsidP="00A70592"/>
    <w:p w:rsidR="00782A17" w:rsidRPr="00FD7D36" w:rsidRDefault="00782A17" w:rsidP="00782A17">
      <w:pPr>
        <w:jc w:val="both"/>
        <w:rPr>
          <w:rFonts w:ascii="Calibri" w:eastAsia="Arial Unicode MS" w:hAnsi="Calibri" w:cs="Arial Unicode MS"/>
          <w:color w:val="000000"/>
          <w:sz w:val="20"/>
          <w:szCs w:val="20"/>
        </w:rPr>
      </w:pPr>
      <w:r w:rsidRPr="00FD7D36">
        <w:rPr>
          <w:rFonts w:ascii="Calibri" w:eastAsia="Arial Unicode MS" w:hAnsi="Calibri" w:cs="Arial Unicode MS"/>
          <w:b/>
          <w:color w:val="002060"/>
          <w:sz w:val="20"/>
          <w:szCs w:val="20"/>
        </w:rPr>
        <w:t xml:space="preserve">Tabela nr </w:t>
      </w:r>
      <w:r w:rsidR="00610CD2" w:rsidRPr="00FD7D36">
        <w:rPr>
          <w:rFonts w:ascii="Calibri" w:eastAsia="Arial Unicode MS" w:hAnsi="Calibri" w:cs="Arial Unicode MS"/>
          <w:b/>
          <w:color w:val="002060"/>
          <w:sz w:val="20"/>
          <w:szCs w:val="20"/>
        </w:rPr>
        <w:t>2</w:t>
      </w:r>
      <w:r w:rsidR="003C4ED8">
        <w:rPr>
          <w:rFonts w:ascii="Calibri" w:eastAsia="Arial Unicode MS" w:hAnsi="Calibri" w:cs="Arial Unicode MS"/>
          <w:b/>
          <w:color w:val="002060"/>
          <w:sz w:val="20"/>
          <w:szCs w:val="20"/>
        </w:rPr>
        <w:t>9</w:t>
      </w:r>
      <w:r w:rsidR="00610CD2" w:rsidRPr="00FD7D36">
        <w:rPr>
          <w:rFonts w:ascii="Calibri" w:eastAsia="Arial Unicode MS" w:hAnsi="Calibri" w:cs="Arial Unicode MS"/>
          <w:b/>
          <w:color w:val="002060"/>
          <w:sz w:val="20"/>
          <w:szCs w:val="20"/>
        </w:rPr>
        <w:t xml:space="preserve">. </w:t>
      </w:r>
      <w:r w:rsidRPr="00FD7D36">
        <w:rPr>
          <w:rFonts w:ascii="Calibri" w:eastAsia="Arial Unicode MS" w:hAnsi="Calibri" w:cs="Arial Unicode MS"/>
          <w:color w:val="000000"/>
          <w:sz w:val="20"/>
          <w:szCs w:val="20"/>
        </w:rPr>
        <w:t>Bezrobotni zarejestrowani</w:t>
      </w:r>
    </w:p>
    <w:tbl>
      <w:tblPr>
        <w:tblW w:w="9235"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Look w:val="04A0" w:firstRow="1" w:lastRow="0" w:firstColumn="1" w:lastColumn="0" w:noHBand="0" w:noVBand="1"/>
      </w:tblPr>
      <w:tblGrid>
        <w:gridCol w:w="3016"/>
        <w:gridCol w:w="833"/>
        <w:gridCol w:w="1221"/>
        <w:gridCol w:w="1417"/>
        <w:gridCol w:w="2748"/>
      </w:tblGrid>
      <w:tr w:rsidR="00782A17" w:rsidRPr="00E35A3E" w:rsidTr="0011478A">
        <w:tc>
          <w:tcPr>
            <w:tcW w:w="301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7E4A64">
            <w:pPr>
              <w:adjustRightInd w:val="0"/>
              <w:jc w:val="center"/>
              <w:rPr>
                <w:rFonts w:ascii="Calibri" w:hAnsi="Calibri" w:cs="TimesNewRomanPSMT"/>
                <w:b/>
                <w:sz w:val="22"/>
                <w:szCs w:val="22"/>
              </w:rPr>
            </w:pPr>
            <w:r w:rsidRPr="00FE05B6">
              <w:rPr>
                <w:rFonts w:ascii="Calibri" w:hAnsi="Calibri" w:cs="TimesNewRomanPSMT"/>
                <w:b/>
                <w:sz w:val="22"/>
                <w:szCs w:val="22"/>
              </w:rPr>
              <w:t>Wyszczególnienie</w:t>
            </w:r>
          </w:p>
        </w:tc>
        <w:tc>
          <w:tcPr>
            <w:tcW w:w="83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7E4A64">
            <w:pPr>
              <w:adjustRightInd w:val="0"/>
              <w:ind w:left="230" w:hanging="230"/>
              <w:jc w:val="center"/>
              <w:rPr>
                <w:rFonts w:ascii="Calibri" w:hAnsi="Calibri" w:cs="TimesNewRomanPSMT"/>
                <w:b/>
                <w:sz w:val="22"/>
                <w:szCs w:val="22"/>
              </w:rPr>
            </w:pPr>
            <w:r w:rsidRPr="00FE05B6">
              <w:rPr>
                <w:rFonts w:ascii="Calibri" w:hAnsi="Calibri" w:cs="TimesNewRomanPSMT"/>
                <w:b/>
                <w:sz w:val="22"/>
                <w:szCs w:val="22"/>
              </w:rPr>
              <w:t>Rok</w:t>
            </w:r>
          </w:p>
        </w:tc>
        <w:tc>
          <w:tcPr>
            <w:tcW w:w="1221"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7E4A64">
            <w:pPr>
              <w:adjustRightInd w:val="0"/>
              <w:jc w:val="center"/>
              <w:rPr>
                <w:rFonts w:ascii="Calibri" w:hAnsi="Calibri" w:cs="TimesNewRomanPSMT"/>
                <w:b/>
                <w:sz w:val="22"/>
                <w:szCs w:val="22"/>
              </w:rPr>
            </w:pPr>
            <w:r w:rsidRPr="00FE05B6">
              <w:rPr>
                <w:rFonts w:ascii="Calibri" w:hAnsi="Calibri" w:cs="TimesNewRomanPSMT"/>
                <w:b/>
                <w:sz w:val="22"/>
                <w:szCs w:val="22"/>
              </w:rPr>
              <w:t>Ogółem</w:t>
            </w:r>
          </w:p>
        </w:tc>
        <w:tc>
          <w:tcPr>
            <w:tcW w:w="1417"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7E4A64">
            <w:pPr>
              <w:adjustRightInd w:val="0"/>
              <w:jc w:val="center"/>
              <w:rPr>
                <w:rFonts w:ascii="Calibri" w:hAnsi="Calibri" w:cs="TimesNewRomanPSMT"/>
                <w:b/>
                <w:sz w:val="22"/>
                <w:szCs w:val="22"/>
              </w:rPr>
            </w:pPr>
            <w:r w:rsidRPr="00FE05B6">
              <w:rPr>
                <w:rFonts w:ascii="Calibri" w:hAnsi="Calibri" w:cs="TimesNewRomanPSMT"/>
                <w:b/>
                <w:sz w:val="22"/>
                <w:szCs w:val="22"/>
              </w:rPr>
              <w:t>W tym kobiety</w:t>
            </w:r>
          </w:p>
        </w:tc>
        <w:tc>
          <w:tcPr>
            <w:tcW w:w="2748"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7E4A64">
            <w:pPr>
              <w:adjustRightInd w:val="0"/>
              <w:jc w:val="center"/>
              <w:rPr>
                <w:rFonts w:ascii="Calibri" w:hAnsi="Calibri" w:cs="TimesNewRomanPSMT"/>
                <w:b/>
                <w:sz w:val="22"/>
                <w:szCs w:val="22"/>
              </w:rPr>
            </w:pPr>
            <w:r w:rsidRPr="00FE05B6">
              <w:rPr>
                <w:rFonts w:ascii="Calibri" w:hAnsi="Calibri" w:cs="TimesNewRomanPSMT"/>
                <w:b/>
                <w:sz w:val="22"/>
                <w:szCs w:val="22"/>
              </w:rPr>
              <w:t>Udział bezrobotnych zarejestrowanych w liczbie ludności w wieku produkcyjnym w %</w:t>
            </w:r>
          </w:p>
        </w:tc>
      </w:tr>
      <w:tr w:rsidR="00782A17" w:rsidRPr="00E35A3E" w:rsidTr="0011478A">
        <w:tc>
          <w:tcPr>
            <w:tcW w:w="3016" w:type="dxa"/>
            <w:vMerge w:val="restart"/>
            <w:tcBorders>
              <w:top w:val="single" w:sz="8" w:space="0" w:color="FFFFFF"/>
            </w:tcBorders>
          </w:tcPr>
          <w:p w:rsidR="00782A17" w:rsidRPr="00FD7D36" w:rsidRDefault="00782A17" w:rsidP="003C4ED8">
            <w:pPr>
              <w:adjustRightInd w:val="0"/>
              <w:spacing w:line="276" w:lineRule="auto"/>
              <w:jc w:val="both"/>
              <w:rPr>
                <w:rFonts w:ascii="Calibri" w:hAnsi="Calibri" w:cs="TimesNewRomanPSMT"/>
                <w:color w:val="000000"/>
                <w:sz w:val="22"/>
                <w:szCs w:val="22"/>
              </w:rPr>
            </w:pPr>
            <w:r w:rsidRPr="00FD7D36">
              <w:rPr>
                <w:rFonts w:ascii="Calibri" w:hAnsi="Calibri" w:cs="TimesNewRomanPSMT"/>
                <w:color w:val="000000"/>
                <w:sz w:val="22"/>
                <w:szCs w:val="22"/>
              </w:rPr>
              <w:t>Powiat międzyrzecki</w:t>
            </w:r>
          </w:p>
        </w:tc>
        <w:tc>
          <w:tcPr>
            <w:tcW w:w="833" w:type="dxa"/>
            <w:tcBorders>
              <w:top w:val="single" w:sz="8" w:space="0" w:color="FFFFFF"/>
            </w:tcBorders>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221" w:type="dxa"/>
            <w:tcBorders>
              <w:top w:val="single" w:sz="8" w:space="0" w:color="FFFFFF"/>
            </w:tcBorders>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4713</w:t>
            </w:r>
          </w:p>
        </w:tc>
        <w:tc>
          <w:tcPr>
            <w:tcW w:w="1417" w:type="dxa"/>
            <w:tcBorders>
              <w:top w:val="single" w:sz="8" w:space="0" w:color="FFFFFF"/>
            </w:tcBorders>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2529</w:t>
            </w:r>
          </w:p>
        </w:tc>
        <w:tc>
          <w:tcPr>
            <w:tcW w:w="2748" w:type="dxa"/>
            <w:tcBorders>
              <w:top w:val="single" w:sz="8" w:space="0" w:color="FFFFFF"/>
            </w:tcBorders>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12,05</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3981</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1997</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10,51</w:t>
            </w:r>
          </w:p>
        </w:tc>
      </w:tr>
      <w:tr w:rsidR="00782A17" w:rsidRPr="00E35A3E" w:rsidTr="00FD7D36">
        <w:tc>
          <w:tcPr>
            <w:tcW w:w="3016" w:type="dxa"/>
          </w:tcPr>
          <w:p w:rsidR="00782A17" w:rsidRPr="00FD7D36" w:rsidRDefault="00782A17" w:rsidP="003C4ED8">
            <w:pPr>
              <w:adjustRightInd w:val="0"/>
              <w:spacing w:line="276" w:lineRule="auto"/>
              <w:jc w:val="both"/>
              <w:rPr>
                <w:rFonts w:ascii="Calibri" w:hAnsi="Calibri" w:cs="TimesNewRomanPSMT"/>
                <w:b/>
                <w:color w:val="000000"/>
                <w:sz w:val="22"/>
                <w:szCs w:val="22"/>
              </w:rPr>
            </w:pPr>
            <w:r w:rsidRPr="00FD7D36">
              <w:rPr>
                <w:rFonts w:ascii="Calibri" w:hAnsi="Calibri" w:cs="TimesNewRomanPSMT"/>
                <w:b/>
                <w:color w:val="000000"/>
                <w:sz w:val="22"/>
                <w:szCs w:val="22"/>
              </w:rPr>
              <w:t>Gminy miejsko-wiejskie</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c>
          <w:tcPr>
            <w:tcW w:w="2748"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r>
      <w:tr w:rsidR="00782A17" w:rsidRPr="00E35A3E" w:rsidTr="00FD7D36">
        <w:tc>
          <w:tcPr>
            <w:tcW w:w="3016" w:type="dxa"/>
            <w:vMerge w:val="restart"/>
          </w:tcPr>
          <w:p w:rsidR="00782A17" w:rsidRPr="00FD7D36" w:rsidRDefault="00782A17" w:rsidP="003C4ED8">
            <w:pPr>
              <w:adjustRightInd w:val="0"/>
              <w:spacing w:line="276" w:lineRule="auto"/>
              <w:jc w:val="both"/>
              <w:rPr>
                <w:rFonts w:ascii="Calibri" w:hAnsi="Calibri" w:cs="TimesNewRomanPSMT"/>
                <w:color w:val="000000"/>
                <w:sz w:val="22"/>
                <w:szCs w:val="22"/>
              </w:rPr>
            </w:pPr>
            <w:r w:rsidRPr="00FD7D36">
              <w:rPr>
                <w:rFonts w:ascii="Calibri" w:hAnsi="Calibri" w:cs="TimesNewRomanPSMT"/>
                <w:color w:val="000000"/>
                <w:sz w:val="22"/>
                <w:szCs w:val="22"/>
              </w:rPr>
              <w:t>Międzyrzecz</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2026</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1111</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12,15</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1524</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773</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9,49</w:t>
            </w:r>
          </w:p>
        </w:tc>
      </w:tr>
      <w:tr w:rsidR="00782A17" w:rsidRPr="00E35A3E" w:rsidTr="00FD7D36">
        <w:tc>
          <w:tcPr>
            <w:tcW w:w="3016" w:type="dxa"/>
            <w:vMerge w:val="restart"/>
          </w:tcPr>
          <w:p w:rsidR="00782A17" w:rsidRPr="00FD7D36" w:rsidRDefault="00782A17" w:rsidP="003C4ED8">
            <w:pPr>
              <w:adjustRightInd w:val="0"/>
              <w:spacing w:line="276" w:lineRule="auto"/>
              <w:jc w:val="both"/>
              <w:rPr>
                <w:rFonts w:ascii="Calibri" w:hAnsi="Calibri" w:cs="TimesNewRomanPSMT"/>
                <w:color w:val="000000"/>
                <w:sz w:val="22"/>
                <w:szCs w:val="22"/>
              </w:rPr>
            </w:pPr>
            <w:r w:rsidRPr="00FD7D36">
              <w:rPr>
                <w:rFonts w:ascii="Calibri" w:hAnsi="Calibri" w:cs="TimesNewRomanPSMT"/>
                <w:color w:val="000000"/>
                <w:sz w:val="22"/>
                <w:szCs w:val="22"/>
              </w:rPr>
              <w:t>Skwierzyna</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943</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494</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10,98</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850</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418</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10,48</w:t>
            </w:r>
          </w:p>
        </w:tc>
      </w:tr>
      <w:tr w:rsidR="00782A17" w:rsidRPr="00E35A3E" w:rsidTr="00FD7D36">
        <w:tc>
          <w:tcPr>
            <w:tcW w:w="3016" w:type="dxa"/>
            <w:vMerge w:val="restart"/>
          </w:tcPr>
          <w:p w:rsidR="00782A17" w:rsidRPr="00FD7D36" w:rsidRDefault="00782A17" w:rsidP="003C4ED8">
            <w:pPr>
              <w:adjustRightInd w:val="0"/>
              <w:spacing w:line="276" w:lineRule="auto"/>
              <w:jc w:val="both"/>
              <w:rPr>
                <w:rFonts w:ascii="Calibri" w:hAnsi="Calibri" w:cs="TimesNewRomanPSMT"/>
                <w:b/>
                <w:color w:val="002060"/>
                <w:sz w:val="22"/>
                <w:szCs w:val="22"/>
              </w:rPr>
            </w:pPr>
            <w:r w:rsidRPr="00FD7D36">
              <w:rPr>
                <w:rFonts w:ascii="Calibri" w:hAnsi="Calibri" w:cs="TimesNewRomanPSMT"/>
                <w:b/>
                <w:color w:val="002060"/>
                <w:sz w:val="22"/>
                <w:szCs w:val="22"/>
              </w:rPr>
              <w:t>Trzciel</w:t>
            </w:r>
          </w:p>
        </w:tc>
        <w:tc>
          <w:tcPr>
            <w:tcW w:w="833" w:type="dxa"/>
          </w:tcPr>
          <w:p w:rsidR="00782A17" w:rsidRPr="00FD7D36" w:rsidRDefault="00782A17"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2010</w:t>
            </w:r>
          </w:p>
        </w:tc>
        <w:tc>
          <w:tcPr>
            <w:tcW w:w="1221" w:type="dxa"/>
          </w:tcPr>
          <w:p w:rsidR="00782A17" w:rsidRPr="00FD7D36" w:rsidRDefault="00782A17"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479</w:t>
            </w:r>
          </w:p>
        </w:tc>
        <w:tc>
          <w:tcPr>
            <w:tcW w:w="1417" w:type="dxa"/>
          </w:tcPr>
          <w:p w:rsidR="00782A17" w:rsidRPr="00FD7D36" w:rsidRDefault="00782A17"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274</w:t>
            </w:r>
          </w:p>
        </w:tc>
        <w:tc>
          <w:tcPr>
            <w:tcW w:w="2748" w:type="dxa"/>
          </w:tcPr>
          <w:p w:rsidR="00782A17" w:rsidRPr="00FD7D36" w:rsidRDefault="00132C80"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11,35</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446</w:t>
            </w:r>
          </w:p>
        </w:tc>
        <w:tc>
          <w:tcPr>
            <w:tcW w:w="1417" w:type="dxa"/>
          </w:tcPr>
          <w:p w:rsidR="00782A17" w:rsidRPr="00FD7D36" w:rsidRDefault="00782A17"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218</w:t>
            </w:r>
          </w:p>
        </w:tc>
        <w:tc>
          <w:tcPr>
            <w:tcW w:w="2748" w:type="dxa"/>
          </w:tcPr>
          <w:p w:rsidR="00782A17" w:rsidRPr="00FD7D36" w:rsidRDefault="00132C80" w:rsidP="003C4ED8">
            <w:pPr>
              <w:adjustRightInd w:val="0"/>
              <w:spacing w:line="276" w:lineRule="auto"/>
              <w:jc w:val="center"/>
              <w:rPr>
                <w:rFonts w:ascii="Calibri" w:hAnsi="Calibri" w:cs="TimesNewRomanPSMT"/>
                <w:b/>
                <w:color w:val="002060"/>
                <w:sz w:val="22"/>
                <w:szCs w:val="22"/>
              </w:rPr>
            </w:pPr>
            <w:r w:rsidRPr="00FD7D36">
              <w:rPr>
                <w:rFonts w:ascii="Calibri" w:hAnsi="Calibri" w:cs="TimesNewRomanPSMT"/>
                <w:b/>
                <w:color w:val="002060"/>
                <w:sz w:val="22"/>
                <w:szCs w:val="22"/>
              </w:rPr>
              <w:t>10,56</w:t>
            </w:r>
          </w:p>
        </w:tc>
      </w:tr>
      <w:tr w:rsidR="00782A17" w:rsidRPr="00E35A3E" w:rsidTr="00FD7D36">
        <w:tc>
          <w:tcPr>
            <w:tcW w:w="3016" w:type="dxa"/>
          </w:tcPr>
          <w:p w:rsidR="00782A17" w:rsidRPr="00FD7D36" w:rsidRDefault="00782A17" w:rsidP="003C4ED8">
            <w:pPr>
              <w:adjustRightInd w:val="0"/>
              <w:spacing w:line="276" w:lineRule="auto"/>
              <w:jc w:val="both"/>
              <w:rPr>
                <w:rFonts w:ascii="Calibri" w:hAnsi="Calibri" w:cs="TimesNewRomanPSMT"/>
                <w:b/>
                <w:color w:val="000000"/>
                <w:sz w:val="22"/>
                <w:szCs w:val="22"/>
              </w:rPr>
            </w:pPr>
            <w:r w:rsidRPr="00FD7D36">
              <w:rPr>
                <w:rFonts w:ascii="Calibri" w:hAnsi="Calibri" w:cs="TimesNewRomanPSMT"/>
                <w:b/>
                <w:color w:val="000000"/>
                <w:sz w:val="22"/>
                <w:szCs w:val="22"/>
              </w:rPr>
              <w:t>Gminy wiejskie</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c>
          <w:tcPr>
            <w:tcW w:w="2748" w:type="dxa"/>
          </w:tcPr>
          <w:p w:rsidR="00782A17" w:rsidRPr="00FD7D36" w:rsidRDefault="00782A17" w:rsidP="003C4ED8">
            <w:pPr>
              <w:adjustRightInd w:val="0"/>
              <w:spacing w:line="276" w:lineRule="auto"/>
              <w:jc w:val="center"/>
              <w:rPr>
                <w:rFonts w:ascii="Calibri" w:hAnsi="Calibri" w:cs="TimesNewRomanPSMT"/>
                <w:color w:val="000000"/>
                <w:sz w:val="22"/>
                <w:szCs w:val="22"/>
              </w:rPr>
            </w:pPr>
          </w:p>
        </w:tc>
      </w:tr>
      <w:tr w:rsidR="00782A17" w:rsidRPr="00E35A3E" w:rsidTr="00FD7D36">
        <w:tc>
          <w:tcPr>
            <w:tcW w:w="3016" w:type="dxa"/>
            <w:vMerge w:val="restart"/>
          </w:tcPr>
          <w:p w:rsidR="00782A17" w:rsidRPr="00FD7D36" w:rsidRDefault="00782A17" w:rsidP="003C4ED8">
            <w:pPr>
              <w:adjustRightInd w:val="0"/>
              <w:spacing w:line="276" w:lineRule="auto"/>
              <w:jc w:val="both"/>
              <w:rPr>
                <w:rFonts w:ascii="Calibri" w:hAnsi="Calibri" w:cs="TimesNewRomanPSMT"/>
                <w:color w:val="000000"/>
                <w:sz w:val="22"/>
                <w:szCs w:val="22"/>
              </w:rPr>
            </w:pPr>
            <w:r w:rsidRPr="00FD7D36">
              <w:rPr>
                <w:rFonts w:ascii="Calibri" w:hAnsi="Calibri" w:cs="TimesNewRomanPSMT"/>
                <w:color w:val="000000"/>
                <w:sz w:val="22"/>
                <w:szCs w:val="22"/>
              </w:rPr>
              <w:t>Bledzew</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435</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212</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14,48</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387</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186</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13,33</w:t>
            </w:r>
          </w:p>
        </w:tc>
      </w:tr>
      <w:tr w:rsidR="00782A17" w:rsidRPr="00E35A3E" w:rsidTr="00FD7D36">
        <w:tc>
          <w:tcPr>
            <w:tcW w:w="3016" w:type="dxa"/>
            <w:vMerge w:val="restart"/>
          </w:tcPr>
          <w:p w:rsidR="00782A17" w:rsidRPr="00FD7D36" w:rsidRDefault="00782A17" w:rsidP="003C4ED8">
            <w:pPr>
              <w:adjustRightInd w:val="0"/>
              <w:spacing w:line="276" w:lineRule="auto"/>
              <w:jc w:val="both"/>
              <w:rPr>
                <w:rFonts w:ascii="Calibri" w:hAnsi="Calibri" w:cs="TimesNewRomanPSMT"/>
                <w:color w:val="000000"/>
                <w:sz w:val="22"/>
                <w:szCs w:val="22"/>
              </w:rPr>
            </w:pPr>
            <w:r w:rsidRPr="00FD7D36">
              <w:rPr>
                <w:rFonts w:ascii="Calibri" w:hAnsi="Calibri" w:cs="TimesNewRomanPSMT"/>
                <w:color w:val="000000"/>
                <w:sz w:val="22"/>
                <w:szCs w:val="22"/>
              </w:rPr>
              <w:t>Przytoczna</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503</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255</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13,08</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b/>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432</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219</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11,45</w:t>
            </w:r>
          </w:p>
        </w:tc>
      </w:tr>
      <w:tr w:rsidR="00782A17" w:rsidRPr="00E35A3E" w:rsidTr="00FD7D36">
        <w:tc>
          <w:tcPr>
            <w:tcW w:w="3016" w:type="dxa"/>
            <w:vMerge w:val="restart"/>
          </w:tcPr>
          <w:p w:rsidR="00782A17" w:rsidRPr="00FD7D36" w:rsidRDefault="00782A17" w:rsidP="003C4ED8">
            <w:pPr>
              <w:adjustRightInd w:val="0"/>
              <w:spacing w:line="276" w:lineRule="auto"/>
              <w:jc w:val="both"/>
              <w:rPr>
                <w:rFonts w:ascii="Calibri" w:hAnsi="Calibri" w:cs="TimesNewRomanPSMT"/>
                <w:color w:val="000000"/>
                <w:sz w:val="22"/>
                <w:szCs w:val="22"/>
              </w:rPr>
            </w:pPr>
            <w:r w:rsidRPr="00FD7D36">
              <w:rPr>
                <w:rFonts w:ascii="Calibri" w:hAnsi="Calibri" w:cs="TimesNewRomanPSMT"/>
                <w:color w:val="000000"/>
                <w:sz w:val="22"/>
                <w:szCs w:val="22"/>
              </w:rPr>
              <w:t>Pszczew</w:t>
            </w: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2010</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327</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183</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11,70</w:t>
            </w:r>
          </w:p>
        </w:tc>
      </w:tr>
      <w:tr w:rsidR="00782A17" w:rsidRPr="00E35A3E" w:rsidTr="00FD7D36">
        <w:tc>
          <w:tcPr>
            <w:tcW w:w="3016" w:type="dxa"/>
            <w:vMerge/>
          </w:tcPr>
          <w:p w:rsidR="00782A17" w:rsidRPr="00FD7D36" w:rsidRDefault="00782A17" w:rsidP="003C4ED8">
            <w:pPr>
              <w:adjustRightInd w:val="0"/>
              <w:spacing w:line="276" w:lineRule="auto"/>
              <w:jc w:val="both"/>
              <w:rPr>
                <w:rFonts w:ascii="Calibri" w:hAnsi="Calibri" w:cs="TimesNewRomanPSMT"/>
                <w:color w:val="000000"/>
                <w:sz w:val="22"/>
                <w:szCs w:val="22"/>
              </w:rPr>
            </w:pPr>
          </w:p>
        </w:tc>
        <w:tc>
          <w:tcPr>
            <w:tcW w:w="833"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2014</w:t>
            </w:r>
          </w:p>
        </w:tc>
        <w:tc>
          <w:tcPr>
            <w:tcW w:w="1221"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342</w:t>
            </w:r>
          </w:p>
        </w:tc>
        <w:tc>
          <w:tcPr>
            <w:tcW w:w="1417" w:type="dxa"/>
          </w:tcPr>
          <w:p w:rsidR="00782A17" w:rsidRPr="00FD7D36" w:rsidRDefault="00782A17"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183</w:t>
            </w:r>
          </w:p>
        </w:tc>
        <w:tc>
          <w:tcPr>
            <w:tcW w:w="2748" w:type="dxa"/>
          </w:tcPr>
          <w:p w:rsidR="00782A17" w:rsidRPr="00FD7D36" w:rsidRDefault="00132C80" w:rsidP="003C4ED8">
            <w:pPr>
              <w:adjustRightInd w:val="0"/>
              <w:spacing w:line="276" w:lineRule="auto"/>
              <w:jc w:val="center"/>
              <w:rPr>
                <w:rFonts w:ascii="Calibri" w:hAnsi="Calibri" w:cs="TimesNewRomanPSMT"/>
                <w:color w:val="000000"/>
                <w:sz w:val="22"/>
                <w:szCs w:val="22"/>
              </w:rPr>
            </w:pPr>
            <w:r w:rsidRPr="00FD7D36">
              <w:rPr>
                <w:rFonts w:ascii="Calibri" w:hAnsi="Calibri" w:cs="TimesNewRomanPSMT"/>
                <w:color w:val="000000"/>
                <w:sz w:val="22"/>
                <w:szCs w:val="22"/>
              </w:rPr>
              <w:t>12,22</w:t>
            </w:r>
          </w:p>
        </w:tc>
      </w:tr>
    </w:tbl>
    <w:p w:rsidR="00782A17" w:rsidRPr="00FD7D36" w:rsidRDefault="00782A17" w:rsidP="00782A17">
      <w:pPr>
        <w:adjustRightInd w:val="0"/>
        <w:spacing w:line="360" w:lineRule="auto"/>
        <w:jc w:val="both"/>
        <w:rPr>
          <w:rFonts w:ascii="Calibri" w:hAnsi="Calibri"/>
          <w:color w:val="000000"/>
        </w:rPr>
      </w:pPr>
      <w:r w:rsidRPr="00FD7D36">
        <w:rPr>
          <w:rFonts w:ascii="Calibri" w:eastAsia="TimesNewRoman" w:hAnsi="Calibri"/>
          <w:color w:val="000000"/>
          <w:sz w:val="18"/>
          <w:szCs w:val="18"/>
        </w:rPr>
        <w:t>Ź</w:t>
      </w:r>
      <w:r w:rsidRPr="00FD7D36">
        <w:rPr>
          <w:rFonts w:ascii="Calibri" w:hAnsi="Calibri"/>
          <w:color w:val="000000"/>
          <w:sz w:val="18"/>
          <w:szCs w:val="18"/>
        </w:rPr>
        <w:t>ródło: Opracowanie własne na podstawie danych W</w:t>
      </w:r>
      <w:r w:rsidR="00E03DB1">
        <w:rPr>
          <w:rFonts w:ascii="Calibri" w:hAnsi="Calibri"/>
          <w:color w:val="000000"/>
          <w:sz w:val="18"/>
          <w:szCs w:val="18"/>
        </w:rPr>
        <w:t>UP</w:t>
      </w:r>
      <w:r w:rsidRPr="00FD7D36">
        <w:rPr>
          <w:rFonts w:ascii="Calibri" w:hAnsi="Calibri"/>
          <w:color w:val="000000"/>
          <w:sz w:val="18"/>
          <w:szCs w:val="18"/>
        </w:rPr>
        <w:t xml:space="preserve"> Zielona Góra 2014r.</w:t>
      </w:r>
    </w:p>
    <w:p w:rsidR="0039296F" w:rsidRDefault="0039296F" w:rsidP="0008215F">
      <w:pPr>
        <w:pStyle w:val="Podtytu"/>
        <w:jc w:val="left"/>
        <w:rPr>
          <w:rFonts w:ascii="Calibri" w:eastAsia="Arial Unicode MS" w:hAnsi="Calibri"/>
          <w:sz w:val="22"/>
          <w:szCs w:val="22"/>
        </w:rPr>
      </w:pPr>
      <w:bookmarkStart w:id="6" w:name="_Toc420055390"/>
    </w:p>
    <w:bookmarkEnd w:id="6"/>
    <w:p w:rsidR="00782A17" w:rsidRPr="00FD7D36" w:rsidRDefault="00782A17" w:rsidP="00782A17">
      <w:pPr>
        <w:pStyle w:val="Podtytu"/>
        <w:jc w:val="left"/>
        <w:rPr>
          <w:rFonts w:ascii="Calibri" w:eastAsia="Arial Unicode MS" w:hAnsi="Calibri"/>
          <w:sz w:val="20"/>
          <w:szCs w:val="20"/>
        </w:rPr>
      </w:pPr>
      <w:r w:rsidRPr="00FD7D36">
        <w:rPr>
          <w:rFonts w:ascii="Calibri" w:eastAsia="Arial Unicode MS" w:hAnsi="Calibri"/>
          <w:b/>
          <w:color w:val="002060"/>
          <w:sz w:val="20"/>
          <w:szCs w:val="20"/>
        </w:rPr>
        <w:t xml:space="preserve">Tabela nr </w:t>
      </w:r>
      <w:r w:rsidR="003C4ED8">
        <w:rPr>
          <w:rFonts w:ascii="Calibri" w:eastAsia="Arial Unicode MS" w:hAnsi="Calibri"/>
          <w:b/>
          <w:color w:val="002060"/>
          <w:sz w:val="20"/>
          <w:szCs w:val="20"/>
        </w:rPr>
        <w:t>30</w:t>
      </w:r>
      <w:r w:rsidRPr="00FD7D36">
        <w:rPr>
          <w:rFonts w:ascii="Calibri" w:eastAsia="Arial Unicode MS" w:hAnsi="Calibri"/>
          <w:b/>
          <w:color w:val="002060"/>
          <w:sz w:val="20"/>
          <w:szCs w:val="20"/>
        </w:rPr>
        <w:t>.</w:t>
      </w:r>
      <w:r w:rsidRPr="00FD7D36">
        <w:rPr>
          <w:rFonts w:ascii="Calibri" w:eastAsia="Arial Unicode MS" w:hAnsi="Calibri"/>
          <w:sz w:val="20"/>
          <w:szCs w:val="20"/>
        </w:rPr>
        <w:t xml:space="preserve"> Bezrobotni w </w:t>
      </w:r>
      <w:r w:rsidR="008B7BFA" w:rsidRPr="00FD7D36">
        <w:rPr>
          <w:rFonts w:ascii="Calibri" w:eastAsia="Arial Unicode MS" w:hAnsi="Calibri"/>
          <w:sz w:val="20"/>
          <w:szCs w:val="20"/>
        </w:rPr>
        <w:t>G</w:t>
      </w:r>
      <w:r w:rsidRPr="00FD7D36">
        <w:rPr>
          <w:rFonts w:ascii="Calibri" w:eastAsia="Arial Unicode MS" w:hAnsi="Calibri"/>
          <w:sz w:val="20"/>
          <w:szCs w:val="20"/>
        </w:rPr>
        <w:t xml:space="preserve">minie Trzciel </w:t>
      </w:r>
      <w:r w:rsidR="005919B8" w:rsidRPr="00FD7D36">
        <w:rPr>
          <w:rFonts w:ascii="Calibri" w:eastAsia="Arial Unicode MS" w:hAnsi="Calibri"/>
          <w:sz w:val="20"/>
          <w:szCs w:val="20"/>
        </w:rPr>
        <w:t xml:space="preserve">w latach </w:t>
      </w:r>
      <w:r w:rsidRPr="00FD7D36">
        <w:rPr>
          <w:rFonts w:ascii="Calibri" w:eastAsia="Arial Unicode MS" w:hAnsi="Calibri"/>
          <w:sz w:val="20"/>
          <w:szCs w:val="20"/>
        </w:rPr>
        <w:t>2010-2014</w:t>
      </w:r>
    </w:p>
    <w:tbl>
      <w:tblPr>
        <w:tblW w:w="0" w:type="auto"/>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ook w:val="04A0" w:firstRow="1" w:lastRow="0" w:firstColumn="1" w:lastColumn="0" w:noHBand="0" w:noVBand="1"/>
      </w:tblPr>
      <w:tblGrid>
        <w:gridCol w:w="546"/>
        <w:gridCol w:w="821"/>
        <w:gridCol w:w="944"/>
        <w:gridCol w:w="923"/>
        <w:gridCol w:w="1128"/>
        <w:gridCol w:w="962"/>
        <w:gridCol w:w="1083"/>
        <w:gridCol w:w="1364"/>
        <w:gridCol w:w="1516"/>
      </w:tblGrid>
      <w:tr w:rsidR="0011478A" w:rsidRPr="00883D72" w:rsidTr="0011478A">
        <w:tc>
          <w:tcPr>
            <w:tcW w:w="547"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FE05B6" w:rsidP="00F15EB1">
            <w:pPr>
              <w:pStyle w:val="Podtytu"/>
              <w:rPr>
                <w:rFonts w:ascii="Calibri" w:eastAsia="Arial Unicode MS" w:hAnsi="Calibri"/>
                <w:b/>
                <w:sz w:val="22"/>
                <w:szCs w:val="22"/>
              </w:rPr>
            </w:pPr>
            <w:bookmarkStart w:id="7" w:name="_Toc420055391"/>
            <w:r w:rsidRPr="00FE05B6">
              <w:rPr>
                <w:rFonts w:ascii="Calibri" w:eastAsia="Arial Unicode MS" w:hAnsi="Calibri"/>
                <w:b/>
                <w:sz w:val="22"/>
                <w:szCs w:val="22"/>
              </w:rPr>
              <w:t>L</w:t>
            </w:r>
            <w:r w:rsidR="00782A17" w:rsidRPr="00FE05B6">
              <w:rPr>
                <w:rFonts w:ascii="Calibri" w:eastAsia="Arial Unicode MS" w:hAnsi="Calibri"/>
                <w:b/>
                <w:sz w:val="22"/>
                <w:szCs w:val="22"/>
              </w:rPr>
              <w:t>p.</w:t>
            </w:r>
            <w:bookmarkEnd w:id="7"/>
          </w:p>
        </w:tc>
        <w:tc>
          <w:tcPr>
            <w:tcW w:w="821"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8" w:name="_Toc420055392"/>
            <w:r w:rsidRPr="00FE05B6">
              <w:rPr>
                <w:rFonts w:ascii="Calibri" w:eastAsia="Arial Unicode MS" w:hAnsi="Calibri"/>
                <w:b/>
                <w:sz w:val="22"/>
                <w:szCs w:val="22"/>
              </w:rPr>
              <w:t>Rok</w:t>
            </w:r>
            <w:bookmarkEnd w:id="8"/>
          </w:p>
        </w:tc>
        <w:tc>
          <w:tcPr>
            <w:tcW w:w="944"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9" w:name="_Toc420055393"/>
            <w:r w:rsidRPr="00FE05B6">
              <w:rPr>
                <w:rFonts w:ascii="Calibri" w:eastAsia="Arial Unicode MS" w:hAnsi="Calibri"/>
                <w:b/>
                <w:sz w:val="22"/>
                <w:szCs w:val="22"/>
              </w:rPr>
              <w:t>Ogółem</w:t>
            </w:r>
            <w:bookmarkEnd w:id="9"/>
          </w:p>
        </w:tc>
        <w:tc>
          <w:tcPr>
            <w:tcW w:w="92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10" w:name="_Toc420055394"/>
            <w:r w:rsidRPr="00FE05B6">
              <w:rPr>
                <w:rFonts w:ascii="Calibri" w:eastAsia="Arial Unicode MS" w:hAnsi="Calibri"/>
                <w:b/>
                <w:sz w:val="22"/>
                <w:szCs w:val="22"/>
              </w:rPr>
              <w:t>W tym kobiety</w:t>
            </w:r>
            <w:bookmarkEnd w:id="10"/>
          </w:p>
        </w:tc>
        <w:tc>
          <w:tcPr>
            <w:tcW w:w="1128"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11" w:name="_Toc420055395"/>
            <w:r w:rsidRPr="00FE05B6">
              <w:rPr>
                <w:rFonts w:ascii="Calibri" w:eastAsia="Arial Unicode MS" w:hAnsi="Calibri"/>
                <w:b/>
                <w:sz w:val="22"/>
                <w:szCs w:val="22"/>
              </w:rPr>
              <w:t>Z prawem do zasiłku</w:t>
            </w:r>
            <w:bookmarkEnd w:id="11"/>
          </w:p>
        </w:tc>
        <w:tc>
          <w:tcPr>
            <w:tcW w:w="962"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12" w:name="_Toc420055396"/>
            <w:r w:rsidRPr="00FE05B6">
              <w:rPr>
                <w:rFonts w:ascii="Calibri" w:eastAsia="Arial Unicode MS" w:hAnsi="Calibri"/>
                <w:b/>
                <w:sz w:val="22"/>
                <w:szCs w:val="22"/>
              </w:rPr>
              <w:t>Do 25 roku życia</w:t>
            </w:r>
            <w:bookmarkEnd w:id="12"/>
          </w:p>
        </w:tc>
        <w:tc>
          <w:tcPr>
            <w:tcW w:w="1083"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13" w:name="_Toc420055397"/>
            <w:r w:rsidRPr="00FE05B6">
              <w:rPr>
                <w:rFonts w:ascii="Calibri" w:eastAsia="Arial Unicode MS" w:hAnsi="Calibri"/>
                <w:b/>
                <w:sz w:val="22"/>
                <w:szCs w:val="22"/>
              </w:rPr>
              <w:t>Powyżej 50 roku życia</w:t>
            </w:r>
            <w:bookmarkEnd w:id="13"/>
          </w:p>
        </w:tc>
        <w:tc>
          <w:tcPr>
            <w:tcW w:w="1364"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14" w:name="_Toc420055398"/>
            <w:r w:rsidRPr="00FE05B6">
              <w:rPr>
                <w:rFonts w:ascii="Calibri" w:eastAsia="Arial Unicode MS" w:hAnsi="Calibri"/>
                <w:b/>
                <w:sz w:val="22"/>
                <w:szCs w:val="22"/>
              </w:rPr>
              <w:t>Długotrwale bezrobotni</w:t>
            </w:r>
            <w:bookmarkEnd w:id="14"/>
          </w:p>
        </w:tc>
        <w:tc>
          <w:tcPr>
            <w:tcW w:w="151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FE05B6" w:rsidRDefault="00782A17" w:rsidP="00F15EB1">
            <w:pPr>
              <w:pStyle w:val="Podtytu"/>
              <w:rPr>
                <w:rFonts w:ascii="Calibri" w:eastAsia="Arial Unicode MS" w:hAnsi="Calibri"/>
                <w:b/>
                <w:sz w:val="22"/>
                <w:szCs w:val="22"/>
              </w:rPr>
            </w:pPr>
            <w:bookmarkStart w:id="15" w:name="_Toc420055399"/>
            <w:r w:rsidRPr="00FE05B6">
              <w:rPr>
                <w:rFonts w:ascii="Calibri" w:eastAsia="Arial Unicode MS" w:hAnsi="Calibri"/>
                <w:b/>
                <w:sz w:val="22"/>
                <w:szCs w:val="22"/>
              </w:rPr>
              <w:t>Bez kwalifikacji zawodowych</w:t>
            </w:r>
            <w:bookmarkEnd w:id="15"/>
          </w:p>
        </w:tc>
      </w:tr>
      <w:tr w:rsidR="00782A17" w:rsidRPr="00883D72" w:rsidTr="0011478A">
        <w:tc>
          <w:tcPr>
            <w:tcW w:w="547" w:type="dxa"/>
            <w:tcBorders>
              <w:top w:val="single" w:sz="8" w:space="0" w:color="FFFFFF"/>
            </w:tcBorders>
            <w:vAlign w:val="center"/>
          </w:tcPr>
          <w:p w:rsidR="00782A17" w:rsidRPr="00FD7D36" w:rsidRDefault="00782A17" w:rsidP="00F15EB1">
            <w:pPr>
              <w:pStyle w:val="Podtytu"/>
              <w:rPr>
                <w:rFonts w:ascii="Calibri" w:eastAsia="Arial Unicode MS" w:hAnsi="Calibri"/>
                <w:sz w:val="22"/>
                <w:szCs w:val="22"/>
              </w:rPr>
            </w:pPr>
            <w:bookmarkStart w:id="16" w:name="_Toc420055400"/>
            <w:r w:rsidRPr="00FD7D36">
              <w:rPr>
                <w:rFonts w:ascii="Calibri" w:eastAsia="Arial Unicode MS" w:hAnsi="Calibri"/>
                <w:sz w:val="22"/>
                <w:szCs w:val="22"/>
              </w:rPr>
              <w:t>1</w:t>
            </w:r>
            <w:bookmarkEnd w:id="16"/>
          </w:p>
        </w:tc>
        <w:tc>
          <w:tcPr>
            <w:tcW w:w="821" w:type="dxa"/>
            <w:tcBorders>
              <w:top w:val="single" w:sz="8" w:space="0" w:color="FFFFFF"/>
            </w:tcBorders>
            <w:vAlign w:val="center"/>
          </w:tcPr>
          <w:p w:rsidR="00782A17" w:rsidRPr="00FD7D36" w:rsidRDefault="00782A17" w:rsidP="00F15EB1">
            <w:pPr>
              <w:pStyle w:val="Podtytu"/>
              <w:rPr>
                <w:rFonts w:ascii="Calibri" w:eastAsia="Arial Unicode MS" w:hAnsi="Calibri"/>
                <w:sz w:val="22"/>
                <w:szCs w:val="22"/>
              </w:rPr>
            </w:pPr>
            <w:bookmarkStart w:id="17" w:name="_Toc420055401"/>
            <w:r w:rsidRPr="00FD7D36">
              <w:rPr>
                <w:rFonts w:ascii="Calibri" w:eastAsia="Arial Unicode MS" w:hAnsi="Calibri"/>
                <w:sz w:val="22"/>
                <w:szCs w:val="22"/>
              </w:rPr>
              <w:t>2014</w:t>
            </w:r>
            <w:bookmarkEnd w:id="17"/>
          </w:p>
        </w:tc>
        <w:tc>
          <w:tcPr>
            <w:tcW w:w="944"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446</w:t>
            </w:r>
          </w:p>
        </w:tc>
        <w:tc>
          <w:tcPr>
            <w:tcW w:w="923"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218</w:t>
            </w:r>
          </w:p>
        </w:tc>
        <w:tc>
          <w:tcPr>
            <w:tcW w:w="1128"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88</w:t>
            </w:r>
          </w:p>
        </w:tc>
        <w:tc>
          <w:tcPr>
            <w:tcW w:w="962"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50</w:t>
            </w:r>
          </w:p>
        </w:tc>
        <w:tc>
          <w:tcPr>
            <w:tcW w:w="1083"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145</w:t>
            </w:r>
          </w:p>
        </w:tc>
        <w:tc>
          <w:tcPr>
            <w:tcW w:w="1364"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264</w:t>
            </w:r>
          </w:p>
        </w:tc>
        <w:tc>
          <w:tcPr>
            <w:tcW w:w="1516" w:type="dxa"/>
            <w:tcBorders>
              <w:top w:val="single" w:sz="8" w:space="0" w:color="FFFFFF"/>
            </w:tcBorders>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132</w:t>
            </w:r>
          </w:p>
        </w:tc>
      </w:tr>
      <w:tr w:rsidR="00782A17" w:rsidRPr="00883D72" w:rsidTr="00FD7D36">
        <w:tc>
          <w:tcPr>
            <w:tcW w:w="547" w:type="dxa"/>
            <w:vAlign w:val="center"/>
          </w:tcPr>
          <w:p w:rsidR="00782A17" w:rsidRPr="00FD7D36" w:rsidRDefault="00782A17" w:rsidP="00F15EB1">
            <w:pPr>
              <w:pStyle w:val="Podtytu"/>
              <w:rPr>
                <w:rFonts w:ascii="Calibri" w:eastAsia="Arial Unicode MS" w:hAnsi="Calibri"/>
                <w:sz w:val="22"/>
                <w:szCs w:val="22"/>
              </w:rPr>
            </w:pPr>
            <w:bookmarkStart w:id="18" w:name="_Toc420055409"/>
            <w:r w:rsidRPr="00FD7D36">
              <w:rPr>
                <w:rFonts w:ascii="Calibri" w:eastAsia="Arial Unicode MS" w:hAnsi="Calibri"/>
                <w:sz w:val="22"/>
                <w:szCs w:val="22"/>
              </w:rPr>
              <w:t>2</w:t>
            </w:r>
            <w:bookmarkEnd w:id="18"/>
          </w:p>
        </w:tc>
        <w:tc>
          <w:tcPr>
            <w:tcW w:w="821" w:type="dxa"/>
            <w:vAlign w:val="center"/>
          </w:tcPr>
          <w:p w:rsidR="00782A17" w:rsidRPr="00FD7D36" w:rsidRDefault="00782A17" w:rsidP="00F15EB1">
            <w:pPr>
              <w:pStyle w:val="Podtytu"/>
              <w:rPr>
                <w:rFonts w:ascii="Calibri" w:eastAsia="Arial Unicode MS" w:hAnsi="Calibri"/>
                <w:sz w:val="22"/>
                <w:szCs w:val="22"/>
              </w:rPr>
            </w:pPr>
            <w:bookmarkStart w:id="19" w:name="_Toc420055410"/>
            <w:r w:rsidRPr="00FD7D36">
              <w:rPr>
                <w:rFonts w:ascii="Calibri" w:eastAsia="Arial Unicode MS" w:hAnsi="Calibri"/>
                <w:sz w:val="22"/>
                <w:szCs w:val="22"/>
              </w:rPr>
              <w:t>2013</w:t>
            </w:r>
            <w:bookmarkEnd w:id="19"/>
          </w:p>
        </w:tc>
        <w:tc>
          <w:tcPr>
            <w:tcW w:w="94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533</w:t>
            </w:r>
          </w:p>
        </w:tc>
        <w:tc>
          <w:tcPr>
            <w:tcW w:w="92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273</w:t>
            </w:r>
          </w:p>
        </w:tc>
        <w:tc>
          <w:tcPr>
            <w:tcW w:w="1128"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119</w:t>
            </w:r>
          </w:p>
        </w:tc>
        <w:tc>
          <w:tcPr>
            <w:tcW w:w="962"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82</w:t>
            </w:r>
          </w:p>
        </w:tc>
        <w:tc>
          <w:tcPr>
            <w:tcW w:w="108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152</w:t>
            </w:r>
          </w:p>
        </w:tc>
        <w:tc>
          <w:tcPr>
            <w:tcW w:w="136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295</w:t>
            </w:r>
          </w:p>
        </w:tc>
        <w:tc>
          <w:tcPr>
            <w:tcW w:w="1516"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167</w:t>
            </w:r>
          </w:p>
        </w:tc>
      </w:tr>
      <w:tr w:rsidR="00782A17" w:rsidRPr="00883D72" w:rsidTr="00FD7D36">
        <w:tc>
          <w:tcPr>
            <w:tcW w:w="547" w:type="dxa"/>
            <w:vAlign w:val="center"/>
          </w:tcPr>
          <w:p w:rsidR="00782A17" w:rsidRPr="00FD7D36" w:rsidRDefault="00782A17" w:rsidP="00F15EB1">
            <w:pPr>
              <w:pStyle w:val="Podtytu"/>
              <w:rPr>
                <w:rFonts w:ascii="Calibri" w:eastAsia="Arial Unicode MS" w:hAnsi="Calibri"/>
                <w:sz w:val="22"/>
                <w:szCs w:val="22"/>
              </w:rPr>
            </w:pPr>
            <w:bookmarkStart w:id="20" w:name="_Toc420055418"/>
            <w:r w:rsidRPr="00FD7D36">
              <w:rPr>
                <w:rFonts w:ascii="Calibri" w:eastAsia="Arial Unicode MS" w:hAnsi="Calibri"/>
                <w:sz w:val="22"/>
                <w:szCs w:val="22"/>
              </w:rPr>
              <w:t>3</w:t>
            </w:r>
            <w:bookmarkEnd w:id="20"/>
          </w:p>
        </w:tc>
        <w:tc>
          <w:tcPr>
            <w:tcW w:w="821" w:type="dxa"/>
            <w:vAlign w:val="center"/>
          </w:tcPr>
          <w:p w:rsidR="00782A17" w:rsidRPr="00FD7D36" w:rsidRDefault="00782A17" w:rsidP="00F15EB1">
            <w:pPr>
              <w:pStyle w:val="Podtytu"/>
              <w:rPr>
                <w:rFonts w:ascii="Calibri" w:eastAsia="Arial Unicode MS" w:hAnsi="Calibri"/>
                <w:sz w:val="22"/>
                <w:szCs w:val="22"/>
              </w:rPr>
            </w:pPr>
            <w:bookmarkStart w:id="21" w:name="_Toc420055419"/>
            <w:r w:rsidRPr="00FD7D36">
              <w:rPr>
                <w:rFonts w:ascii="Calibri" w:eastAsia="Arial Unicode MS" w:hAnsi="Calibri"/>
                <w:sz w:val="22"/>
                <w:szCs w:val="22"/>
              </w:rPr>
              <w:t>2012</w:t>
            </w:r>
            <w:bookmarkEnd w:id="21"/>
          </w:p>
        </w:tc>
        <w:tc>
          <w:tcPr>
            <w:tcW w:w="94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543</w:t>
            </w:r>
          </w:p>
        </w:tc>
        <w:tc>
          <w:tcPr>
            <w:tcW w:w="92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293</w:t>
            </w:r>
          </w:p>
        </w:tc>
        <w:tc>
          <w:tcPr>
            <w:tcW w:w="1128"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127</w:t>
            </w:r>
          </w:p>
        </w:tc>
        <w:tc>
          <w:tcPr>
            <w:tcW w:w="962"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106</w:t>
            </w:r>
          </w:p>
        </w:tc>
        <w:tc>
          <w:tcPr>
            <w:tcW w:w="108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137</w:t>
            </w:r>
          </w:p>
        </w:tc>
        <w:tc>
          <w:tcPr>
            <w:tcW w:w="136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288</w:t>
            </w:r>
          </w:p>
        </w:tc>
        <w:tc>
          <w:tcPr>
            <w:tcW w:w="1516"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181</w:t>
            </w:r>
          </w:p>
        </w:tc>
      </w:tr>
      <w:tr w:rsidR="00782A17" w:rsidRPr="00883D72" w:rsidTr="00FD7D36">
        <w:tc>
          <w:tcPr>
            <w:tcW w:w="547" w:type="dxa"/>
            <w:vAlign w:val="center"/>
          </w:tcPr>
          <w:p w:rsidR="00782A17" w:rsidRPr="00FD7D36" w:rsidRDefault="00782A17" w:rsidP="00F15EB1">
            <w:pPr>
              <w:pStyle w:val="Podtytu"/>
              <w:rPr>
                <w:rFonts w:ascii="Calibri" w:eastAsia="Arial Unicode MS" w:hAnsi="Calibri"/>
                <w:sz w:val="22"/>
                <w:szCs w:val="22"/>
              </w:rPr>
            </w:pPr>
            <w:bookmarkStart w:id="22" w:name="_Toc420055427"/>
            <w:r w:rsidRPr="00FD7D36">
              <w:rPr>
                <w:rFonts w:ascii="Calibri" w:eastAsia="Arial Unicode MS" w:hAnsi="Calibri"/>
                <w:sz w:val="22"/>
                <w:szCs w:val="22"/>
              </w:rPr>
              <w:t>4</w:t>
            </w:r>
            <w:bookmarkEnd w:id="22"/>
          </w:p>
        </w:tc>
        <w:tc>
          <w:tcPr>
            <w:tcW w:w="821" w:type="dxa"/>
            <w:vAlign w:val="center"/>
          </w:tcPr>
          <w:p w:rsidR="00782A17" w:rsidRPr="00FD7D36" w:rsidRDefault="00782A17" w:rsidP="00F15EB1">
            <w:pPr>
              <w:pStyle w:val="Podtytu"/>
              <w:rPr>
                <w:rFonts w:ascii="Calibri" w:eastAsia="Arial Unicode MS" w:hAnsi="Calibri"/>
                <w:sz w:val="22"/>
                <w:szCs w:val="22"/>
              </w:rPr>
            </w:pPr>
            <w:bookmarkStart w:id="23" w:name="_Toc420055428"/>
            <w:r w:rsidRPr="00FD7D36">
              <w:rPr>
                <w:rFonts w:ascii="Calibri" w:eastAsia="Arial Unicode MS" w:hAnsi="Calibri"/>
                <w:sz w:val="22"/>
                <w:szCs w:val="22"/>
              </w:rPr>
              <w:t>2011</w:t>
            </w:r>
            <w:bookmarkEnd w:id="23"/>
          </w:p>
        </w:tc>
        <w:tc>
          <w:tcPr>
            <w:tcW w:w="94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516</w:t>
            </w:r>
          </w:p>
        </w:tc>
        <w:tc>
          <w:tcPr>
            <w:tcW w:w="92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277</w:t>
            </w:r>
          </w:p>
        </w:tc>
        <w:tc>
          <w:tcPr>
            <w:tcW w:w="1128"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130</w:t>
            </w:r>
          </w:p>
        </w:tc>
        <w:tc>
          <w:tcPr>
            <w:tcW w:w="962"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144</w:t>
            </w:r>
          </w:p>
        </w:tc>
        <w:tc>
          <w:tcPr>
            <w:tcW w:w="108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122</w:t>
            </w:r>
          </w:p>
        </w:tc>
        <w:tc>
          <w:tcPr>
            <w:tcW w:w="136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262</w:t>
            </w:r>
          </w:p>
        </w:tc>
        <w:tc>
          <w:tcPr>
            <w:tcW w:w="1516"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157</w:t>
            </w:r>
          </w:p>
        </w:tc>
      </w:tr>
      <w:tr w:rsidR="00782A17" w:rsidRPr="00883D72" w:rsidTr="00FD7D36">
        <w:tc>
          <w:tcPr>
            <w:tcW w:w="547" w:type="dxa"/>
            <w:vAlign w:val="center"/>
          </w:tcPr>
          <w:p w:rsidR="00782A17" w:rsidRPr="00FD7D36" w:rsidRDefault="00782A17" w:rsidP="00F15EB1">
            <w:pPr>
              <w:pStyle w:val="Podtytu"/>
              <w:rPr>
                <w:rFonts w:ascii="Calibri" w:eastAsia="Arial Unicode MS" w:hAnsi="Calibri"/>
                <w:sz w:val="22"/>
                <w:szCs w:val="22"/>
              </w:rPr>
            </w:pPr>
            <w:bookmarkStart w:id="24" w:name="_Toc420055436"/>
            <w:r w:rsidRPr="00FD7D36">
              <w:rPr>
                <w:rFonts w:ascii="Calibri" w:eastAsia="Arial Unicode MS" w:hAnsi="Calibri"/>
                <w:sz w:val="22"/>
                <w:szCs w:val="22"/>
              </w:rPr>
              <w:t>5</w:t>
            </w:r>
            <w:bookmarkEnd w:id="24"/>
          </w:p>
        </w:tc>
        <w:tc>
          <w:tcPr>
            <w:tcW w:w="821" w:type="dxa"/>
            <w:vAlign w:val="center"/>
          </w:tcPr>
          <w:p w:rsidR="00782A17" w:rsidRPr="00FD7D36" w:rsidRDefault="00782A17" w:rsidP="00F15EB1">
            <w:pPr>
              <w:pStyle w:val="Podtytu"/>
              <w:rPr>
                <w:rFonts w:ascii="Calibri" w:eastAsia="Arial Unicode MS" w:hAnsi="Calibri"/>
                <w:sz w:val="22"/>
                <w:szCs w:val="22"/>
              </w:rPr>
            </w:pPr>
            <w:bookmarkStart w:id="25" w:name="_Toc420055437"/>
            <w:r w:rsidRPr="00FD7D36">
              <w:rPr>
                <w:rFonts w:ascii="Calibri" w:eastAsia="Arial Unicode MS" w:hAnsi="Calibri"/>
                <w:sz w:val="22"/>
                <w:szCs w:val="22"/>
              </w:rPr>
              <w:t>2010</w:t>
            </w:r>
            <w:bookmarkEnd w:id="25"/>
          </w:p>
        </w:tc>
        <w:tc>
          <w:tcPr>
            <w:tcW w:w="94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479</w:t>
            </w:r>
          </w:p>
        </w:tc>
        <w:tc>
          <w:tcPr>
            <w:tcW w:w="92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274</w:t>
            </w:r>
          </w:p>
        </w:tc>
        <w:tc>
          <w:tcPr>
            <w:tcW w:w="1128"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129</w:t>
            </w:r>
          </w:p>
        </w:tc>
        <w:tc>
          <w:tcPr>
            <w:tcW w:w="962"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106</w:t>
            </w:r>
          </w:p>
        </w:tc>
        <w:tc>
          <w:tcPr>
            <w:tcW w:w="1083"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112</w:t>
            </w:r>
          </w:p>
        </w:tc>
        <w:tc>
          <w:tcPr>
            <w:tcW w:w="1364"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244</w:t>
            </w:r>
          </w:p>
        </w:tc>
        <w:tc>
          <w:tcPr>
            <w:tcW w:w="1516" w:type="dxa"/>
            <w:vAlign w:val="center"/>
          </w:tcPr>
          <w:p w:rsidR="00782A17" w:rsidRPr="00FD7D36" w:rsidRDefault="00782A17" w:rsidP="00F15EB1">
            <w:pPr>
              <w:pStyle w:val="Podtytu"/>
              <w:rPr>
                <w:rFonts w:ascii="Calibri" w:eastAsia="Arial Unicode MS" w:hAnsi="Calibri"/>
                <w:color w:val="000000"/>
                <w:sz w:val="22"/>
                <w:szCs w:val="22"/>
              </w:rPr>
            </w:pPr>
            <w:r w:rsidRPr="00FD7D36">
              <w:rPr>
                <w:rFonts w:ascii="Calibri" w:eastAsia="Arial Unicode MS" w:hAnsi="Calibri"/>
                <w:color w:val="000000"/>
                <w:sz w:val="22"/>
                <w:szCs w:val="22"/>
              </w:rPr>
              <w:t>118</w:t>
            </w:r>
          </w:p>
        </w:tc>
      </w:tr>
    </w:tbl>
    <w:p w:rsidR="00782A17" w:rsidRPr="00FD7D36" w:rsidRDefault="00782A17" w:rsidP="00782A17">
      <w:pPr>
        <w:pStyle w:val="Podtytu"/>
        <w:jc w:val="left"/>
        <w:rPr>
          <w:rFonts w:ascii="Calibri" w:hAnsi="Calibri"/>
          <w:sz w:val="18"/>
          <w:szCs w:val="18"/>
        </w:rPr>
      </w:pPr>
      <w:bookmarkStart w:id="26" w:name="_Toc420055445"/>
      <w:r w:rsidRPr="00FD7D36">
        <w:rPr>
          <w:rFonts w:ascii="Calibri" w:hAnsi="Calibri"/>
          <w:sz w:val="18"/>
          <w:szCs w:val="18"/>
        </w:rPr>
        <w:t xml:space="preserve">Źródło: </w:t>
      </w:r>
      <w:r w:rsidR="00E03DB1">
        <w:rPr>
          <w:rFonts w:ascii="Calibri" w:hAnsi="Calibri"/>
          <w:sz w:val="18"/>
          <w:szCs w:val="18"/>
        </w:rPr>
        <w:t>D</w:t>
      </w:r>
      <w:r w:rsidRPr="00FD7D36">
        <w:rPr>
          <w:rFonts w:ascii="Calibri" w:hAnsi="Calibri"/>
          <w:sz w:val="18"/>
          <w:szCs w:val="18"/>
        </w:rPr>
        <w:t>ane z WUP 2014r.</w:t>
      </w:r>
      <w:bookmarkEnd w:id="26"/>
    </w:p>
    <w:p w:rsidR="0008215F" w:rsidRDefault="0008215F" w:rsidP="00A70592"/>
    <w:p w:rsidR="0008762D" w:rsidRPr="0008762D" w:rsidRDefault="0008762D" w:rsidP="0008762D">
      <w:pPr>
        <w:adjustRightInd w:val="0"/>
        <w:spacing w:line="360" w:lineRule="auto"/>
        <w:jc w:val="both"/>
        <w:rPr>
          <w:rFonts w:ascii="Calibri" w:hAnsi="Calibri"/>
          <w:color w:val="000000"/>
          <w:sz w:val="22"/>
          <w:szCs w:val="22"/>
        </w:rPr>
      </w:pPr>
      <w:r w:rsidRPr="0008762D">
        <w:rPr>
          <w:rFonts w:ascii="Calibri" w:hAnsi="Calibri"/>
          <w:color w:val="000000"/>
          <w:sz w:val="22"/>
          <w:szCs w:val="22"/>
        </w:rPr>
        <w:t>W</w:t>
      </w:r>
      <w:r w:rsidRPr="0008762D">
        <w:rPr>
          <w:rFonts w:ascii="Calibri" w:hAnsi="Calibri" w:cs="TimesNewRomanPSMT"/>
          <w:color w:val="000000"/>
          <w:sz w:val="22"/>
          <w:szCs w:val="22"/>
        </w:rPr>
        <w:t>ś</w:t>
      </w:r>
      <w:r w:rsidRPr="0008762D">
        <w:rPr>
          <w:rFonts w:ascii="Calibri" w:hAnsi="Calibri"/>
          <w:color w:val="000000"/>
          <w:sz w:val="22"/>
          <w:szCs w:val="22"/>
        </w:rPr>
        <w:t>ród osób bezrobotnych wyró</w:t>
      </w:r>
      <w:r w:rsidRPr="0008762D">
        <w:rPr>
          <w:rFonts w:ascii="Calibri" w:hAnsi="Calibri" w:cs="TimesNewRomanPSMT"/>
          <w:color w:val="000000"/>
          <w:sz w:val="22"/>
          <w:szCs w:val="22"/>
        </w:rPr>
        <w:t>ż</w:t>
      </w:r>
      <w:r w:rsidRPr="0008762D">
        <w:rPr>
          <w:rFonts w:ascii="Calibri" w:hAnsi="Calibri"/>
          <w:color w:val="000000"/>
          <w:sz w:val="22"/>
          <w:szCs w:val="22"/>
        </w:rPr>
        <w:t>ni</w:t>
      </w:r>
      <w:r w:rsidRPr="0008762D">
        <w:rPr>
          <w:rFonts w:ascii="Calibri" w:hAnsi="Calibri" w:cs="TimesNewRomanPSMT"/>
          <w:color w:val="000000"/>
          <w:sz w:val="22"/>
          <w:szCs w:val="22"/>
        </w:rPr>
        <w:t xml:space="preserve">ć </w:t>
      </w:r>
      <w:r w:rsidRPr="0008762D">
        <w:rPr>
          <w:rFonts w:ascii="Calibri" w:hAnsi="Calibri"/>
          <w:color w:val="000000"/>
          <w:sz w:val="22"/>
          <w:szCs w:val="22"/>
        </w:rPr>
        <w:t>nale</w:t>
      </w:r>
      <w:r w:rsidRPr="0008762D">
        <w:rPr>
          <w:rFonts w:ascii="Calibri" w:hAnsi="Calibri" w:cs="TimesNewRomanPSMT"/>
          <w:color w:val="000000"/>
          <w:sz w:val="22"/>
          <w:szCs w:val="22"/>
        </w:rPr>
        <w:t>ż</w:t>
      </w:r>
      <w:r w:rsidRPr="0008762D">
        <w:rPr>
          <w:rFonts w:ascii="Calibri" w:hAnsi="Calibri"/>
          <w:color w:val="000000"/>
          <w:sz w:val="22"/>
          <w:szCs w:val="22"/>
        </w:rPr>
        <w:t>y kategorie, które znajduj</w:t>
      </w:r>
      <w:r w:rsidRPr="0008762D">
        <w:rPr>
          <w:rFonts w:ascii="Calibri" w:hAnsi="Calibri" w:cs="TimesNewRomanPSMT"/>
          <w:color w:val="000000"/>
          <w:sz w:val="22"/>
          <w:szCs w:val="22"/>
        </w:rPr>
        <w:t xml:space="preserve">ą </w:t>
      </w:r>
      <w:r w:rsidRPr="0008762D">
        <w:rPr>
          <w:rFonts w:ascii="Calibri" w:hAnsi="Calibri"/>
          <w:color w:val="000000"/>
          <w:sz w:val="22"/>
          <w:szCs w:val="22"/>
        </w:rPr>
        <w:t>si</w:t>
      </w:r>
      <w:r w:rsidRPr="0008762D">
        <w:rPr>
          <w:rFonts w:ascii="Calibri" w:hAnsi="Calibri" w:cs="TimesNewRomanPSMT"/>
          <w:color w:val="000000"/>
          <w:sz w:val="22"/>
          <w:szCs w:val="22"/>
        </w:rPr>
        <w:t xml:space="preserve">ę </w:t>
      </w:r>
      <w:r w:rsidRPr="0008762D">
        <w:rPr>
          <w:rFonts w:ascii="Calibri" w:hAnsi="Calibri"/>
          <w:color w:val="000000"/>
          <w:sz w:val="22"/>
          <w:szCs w:val="22"/>
        </w:rPr>
        <w:t>w szczególnie trudnej sytuacji na rynku pracy. Nale</w:t>
      </w:r>
      <w:r w:rsidRPr="0008762D">
        <w:rPr>
          <w:rFonts w:ascii="Calibri" w:hAnsi="Calibri" w:cs="TimesNewRomanPSMT"/>
          <w:color w:val="000000"/>
          <w:sz w:val="22"/>
          <w:szCs w:val="22"/>
        </w:rPr>
        <w:t xml:space="preserve">żą </w:t>
      </w:r>
      <w:r w:rsidRPr="0008762D">
        <w:rPr>
          <w:rFonts w:ascii="Calibri" w:hAnsi="Calibri"/>
          <w:color w:val="000000"/>
          <w:sz w:val="22"/>
          <w:szCs w:val="22"/>
        </w:rPr>
        <w:t>do nich osoby bezrobotne:</w:t>
      </w:r>
    </w:p>
    <w:p w:rsidR="0008762D" w:rsidRPr="0008762D" w:rsidRDefault="0008762D" w:rsidP="0008762D">
      <w:pPr>
        <w:adjustRightInd w:val="0"/>
        <w:spacing w:line="360" w:lineRule="auto"/>
        <w:rPr>
          <w:rFonts w:ascii="Calibri" w:hAnsi="Calibri"/>
          <w:color w:val="000000"/>
          <w:sz w:val="22"/>
          <w:szCs w:val="22"/>
        </w:rPr>
      </w:pPr>
      <w:r w:rsidRPr="0008762D">
        <w:rPr>
          <w:rFonts w:ascii="Calibri" w:hAnsi="Calibri"/>
          <w:color w:val="000000"/>
          <w:sz w:val="22"/>
          <w:szCs w:val="22"/>
        </w:rPr>
        <w:lastRenderedPageBreak/>
        <w:t xml:space="preserve">- do 25 roku </w:t>
      </w:r>
      <w:r w:rsidRPr="0008762D">
        <w:rPr>
          <w:rFonts w:ascii="Calibri" w:hAnsi="Calibri" w:cs="TimesNewRomanPSMT"/>
          <w:color w:val="000000"/>
          <w:sz w:val="22"/>
          <w:szCs w:val="22"/>
        </w:rPr>
        <w:t>ż</w:t>
      </w:r>
      <w:r w:rsidRPr="0008762D">
        <w:rPr>
          <w:rFonts w:ascii="Calibri" w:hAnsi="Calibri"/>
          <w:color w:val="000000"/>
          <w:sz w:val="22"/>
          <w:szCs w:val="22"/>
        </w:rPr>
        <w:t>ycia;</w:t>
      </w:r>
    </w:p>
    <w:p w:rsidR="0008762D" w:rsidRPr="0008762D" w:rsidRDefault="0008762D" w:rsidP="0008762D">
      <w:pPr>
        <w:adjustRightInd w:val="0"/>
        <w:spacing w:line="360" w:lineRule="auto"/>
        <w:rPr>
          <w:rFonts w:ascii="Calibri" w:hAnsi="Calibri"/>
          <w:color w:val="000000"/>
          <w:sz w:val="22"/>
          <w:szCs w:val="22"/>
        </w:rPr>
      </w:pPr>
      <w:r w:rsidRPr="0008762D">
        <w:rPr>
          <w:rFonts w:ascii="Calibri" w:hAnsi="Calibri"/>
          <w:color w:val="000000"/>
          <w:sz w:val="22"/>
          <w:szCs w:val="22"/>
        </w:rPr>
        <w:t>- samotnie wychowuj</w:t>
      </w:r>
      <w:r w:rsidRPr="0008762D">
        <w:rPr>
          <w:rFonts w:ascii="Calibri" w:hAnsi="Calibri" w:cs="TimesNewRomanPSMT"/>
          <w:color w:val="000000"/>
          <w:sz w:val="22"/>
          <w:szCs w:val="22"/>
        </w:rPr>
        <w:t>ą</w:t>
      </w:r>
      <w:r w:rsidRPr="0008762D">
        <w:rPr>
          <w:rFonts w:ascii="Calibri" w:hAnsi="Calibri"/>
          <w:color w:val="000000"/>
          <w:sz w:val="22"/>
          <w:szCs w:val="22"/>
        </w:rPr>
        <w:t xml:space="preserve">ce co najmniej jedno dziecko do 7 roku </w:t>
      </w:r>
      <w:r w:rsidRPr="0008762D">
        <w:rPr>
          <w:rFonts w:ascii="Calibri" w:hAnsi="Calibri" w:cs="TimesNewRomanPSMT"/>
          <w:color w:val="000000"/>
          <w:sz w:val="22"/>
          <w:szCs w:val="22"/>
        </w:rPr>
        <w:t>ż</w:t>
      </w:r>
      <w:r w:rsidRPr="0008762D">
        <w:rPr>
          <w:rFonts w:ascii="Calibri" w:hAnsi="Calibri"/>
          <w:color w:val="000000"/>
          <w:sz w:val="22"/>
          <w:szCs w:val="22"/>
        </w:rPr>
        <w:t>ycia;</w:t>
      </w:r>
    </w:p>
    <w:p w:rsidR="0008762D" w:rsidRPr="0008762D" w:rsidRDefault="0008762D" w:rsidP="0008762D">
      <w:pPr>
        <w:adjustRightInd w:val="0"/>
        <w:spacing w:line="360" w:lineRule="auto"/>
        <w:rPr>
          <w:rFonts w:ascii="Calibri" w:hAnsi="Calibri"/>
          <w:color w:val="000000"/>
          <w:sz w:val="22"/>
          <w:szCs w:val="22"/>
        </w:rPr>
      </w:pPr>
      <w:r w:rsidRPr="0008762D">
        <w:rPr>
          <w:rFonts w:ascii="Calibri" w:hAnsi="Calibri"/>
          <w:color w:val="000000"/>
          <w:sz w:val="22"/>
          <w:szCs w:val="22"/>
        </w:rPr>
        <w:t>- powy</w:t>
      </w:r>
      <w:r w:rsidRPr="0008762D">
        <w:rPr>
          <w:rFonts w:ascii="Calibri" w:hAnsi="Calibri" w:cs="TimesNewRomanPSMT"/>
          <w:color w:val="000000"/>
          <w:sz w:val="22"/>
          <w:szCs w:val="22"/>
        </w:rPr>
        <w:t>ż</w:t>
      </w:r>
      <w:r w:rsidRPr="0008762D">
        <w:rPr>
          <w:rFonts w:ascii="Calibri" w:hAnsi="Calibri"/>
          <w:color w:val="000000"/>
          <w:sz w:val="22"/>
          <w:szCs w:val="22"/>
        </w:rPr>
        <w:t xml:space="preserve">ej 50 roku </w:t>
      </w:r>
      <w:r w:rsidRPr="0008762D">
        <w:rPr>
          <w:rFonts w:ascii="Calibri" w:hAnsi="Calibri" w:cs="TimesNewRomanPSMT"/>
          <w:color w:val="000000"/>
          <w:sz w:val="22"/>
          <w:szCs w:val="22"/>
        </w:rPr>
        <w:t>ż</w:t>
      </w:r>
      <w:r w:rsidRPr="0008762D">
        <w:rPr>
          <w:rFonts w:ascii="Calibri" w:hAnsi="Calibri"/>
          <w:color w:val="000000"/>
          <w:sz w:val="22"/>
          <w:szCs w:val="22"/>
        </w:rPr>
        <w:t>ycia;</w:t>
      </w:r>
    </w:p>
    <w:p w:rsidR="0008762D" w:rsidRPr="0008762D" w:rsidRDefault="0008762D" w:rsidP="0008762D">
      <w:pPr>
        <w:adjustRightInd w:val="0"/>
        <w:spacing w:line="360" w:lineRule="auto"/>
        <w:rPr>
          <w:rFonts w:ascii="Calibri" w:hAnsi="Calibri"/>
          <w:color w:val="000000"/>
          <w:sz w:val="22"/>
          <w:szCs w:val="22"/>
        </w:rPr>
      </w:pPr>
      <w:r w:rsidRPr="0008762D">
        <w:rPr>
          <w:rFonts w:ascii="Calibri" w:hAnsi="Calibri"/>
          <w:color w:val="000000"/>
          <w:sz w:val="22"/>
          <w:szCs w:val="22"/>
        </w:rPr>
        <w:t>- bez kwalifikacji zawodowych;</w:t>
      </w:r>
    </w:p>
    <w:p w:rsidR="0008762D" w:rsidRPr="0008762D" w:rsidRDefault="0008762D" w:rsidP="0008762D">
      <w:pPr>
        <w:adjustRightInd w:val="0"/>
        <w:spacing w:line="360" w:lineRule="auto"/>
        <w:rPr>
          <w:rFonts w:ascii="Calibri" w:hAnsi="Calibri"/>
          <w:color w:val="000000"/>
          <w:sz w:val="22"/>
          <w:szCs w:val="22"/>
        </w:rPr>
      </w:pPr>
      <w:r w:rsidRPr="0008762D">
        <w:rPr>
          <w:rFonts w:ascii="Calibri" w:hAnsi="Calibri"/>
          <w:color w:val="000000"/>
          <w:sz w:val="22"/>
          <w:szCs w:val="22"/>
        </w:rPr>
        <w:t>- niepe</w:t>
      </w:r>
      <w:r w:rsidRPr="0008762D">
        <w:rPr>
          <w:rFonts w:ascii="Calibri" w:hAnsi="Calibri" w:cs="TimesNewRomanPSMT"/>
          <w:color w:val="000000"/>
          <w:sz w:val="22"/>
          <w:szCs w:val="22"/>
        </w:rPr>
        <w:t>ł</w:t>
      </w:r>
      <w:r w:rsidRPr="0008762D">
        <w:rPr>
          <w:rFonts w:ascii="Calibri" w:hAnsi="Calibri"/>
          <w:color w:val="000000"/>
          <w:sz w:val="22"/>
          <w:szCs w:val="22"/>
        </w:rPr>
        <w:t>nosprawne;</w:t>
      </w:r>
    </w:p>
    <w:p w:rsidR="0008762D" w:rsidRPr="0008762D" w:rsidRDefault="0008762D" w:rsidP="0008762D">
      <w:pPr>
        <w:adjustRightInd w:val="0"/>
        <w:spacing w:line="360" w:lineRule="auto"/>
        <w:rPr>
          <w:rFonts w:ascii="Calibri" w:hAnsi="Calibri"/>
          <w:color w:val="000000"/>
          <w:sz w:val="22"/>
          <w:szCs w:val="22"/>
        </w:rPr>
      </w:pPr>
      <w:r w:rsidRPr="0008762D">
        <w:rPr>
          <w:rFonts w:ascii="Calibri" w:hAnsi="Calibri"/>
          <w:color w:val="000000"/>
          <w:sz w:val="22"/>
          <w:szCs w:val="22"/>
        </w:rPr>
        <w:t>- oraz d</w:t>
      </w:r>
      <w:r w:rsidRPr="0008762D">
        <w:rPr>
          <w:rFonts w:ascii="Calibri" w:hAnsi="Calibri" w:cs="TimesNewRomanPSMT"/>
          <w:color w:val="000000"/>
          <w:sz w:val="22"/>
          <w:szCs w:val="22"/>
        </w:rPr>
        <w:t>ł</w:t>
      </w:r>
      <w:r w:rsidRPr="0008762D">
        <w:rPr>
          <w:rFonts w:ascii="Calibri" w:hAnsi="Calibri"/>
          <w:color w:val="000000"/>
          <w:sz w:val="22"/>
          <w:szCs w:val="22"/>
        </w:rPr>
        <w:t>ugotrwale bezrobotni;</w:t>
      </w:r>
    </w:p>
    <w:p w:rsidR="0039296F" w:rsidRDefault="005306DF" w:rsidP="0008762D">
      <w:pPr>
        <w:adjustRightInd w:val="0"/>
        <w:spacing w:line="360" w:lineRule="auto"/>
        <w:jc w:val="both"/>
        <w:rPr>
          <w:rFonts w:ascii="Calibri" w:hAnsi="Calibri"/>
          <w:color w:val="000000"/>
          <w:sz w:val="22"/>
          <w:szCs w:val="22"/>
        </w:rPr>
      </w:pPr>
      <w:r>
        <w:rPr>
          <w:noProof/>
        </w:rPr>
        <w:pict>
          <v:shape id="_x0000_s1122" type="#_x0000_t75" style="position:absolute;left:0;text-align:left;margin-left:1.65pt;margin-top:5.25pt;width:457.35pt;height:320.15pt;z-index:10;visibility:visible">
            <v:imagedata r:id="rId40" o:title=""/>
          </v:shape>
          <o:OLEObject Type="Embed" ProgID="Excel.Sheet.8" ShapeID="_x0000_s1122" DrawAspect="Content" ObjectID="_1513400928" r:id="rId41">
            <o:FieldCodes>\s</o:FieldCodes>
          </o:OLEObject>
        </w:pict>
      </w: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D11846" w:rsidRDefault="00D11846" w:rsidP="0008762D">
      <w:pPr>
        <w:adjustRightInd w:val="0"/>
        <w:spacing w:line="360" w:lineRule="auto"/>
        <w:jc w:val="both"/>
        <w:rPr>
          <w:rFonts w:ascii="Calibri" w:hAnsi="Calibri"/>
          <w:color w:val="000000"/>
          <w:sz w:val="22"/>
          <w:szCs w:val="22"/>
        </w:rPr>
      </w:pPr>
    </w:p>
    <w:p w:rsidR="00091776" w:rsidRDefault="00091776" w:rsidP="00924BA4">
      <w:pPr>
        <w:pStyle w:val="Podtytu"/>
        <w:jc w:val="left"/>
        <w:rPr>
          <w:rFonts w:ascii="Calibri" w:hAnsi="Calibri"/>
          <w:sz w:val="18"/>
          <w:szCs w:val="18"/>
        </w:rPr>
      </w:pPr>
    </w:p>
    <w:p w:rsidR="00924BA4" w:rsidRPr="00FD7D36" w:rsidRDefault="00924BA4" w:rsidP="00924BA4">
      <w:pPr>
        <w:pStyle w:val="Podtytu"/>
        <w:jc w:val="left"/>
        <w:rPr>
          <w:rFonts w:ascii="Calibri" w:hAnsi="Calibri"/>
          <w:sz w:val="18"/>
          <w:szCs w:val="18"/>
        </w:rPr>
      </w:pPr>
      <w:r w:rsidRPr="00FD7D36">
        <w:rPr>
          <w:rFonts w:ascii="Calibri" w:hAnsi="Calibri"/>
          <w:sz w:val="18"/>
          <w:szCs w:val="18"/>
        </w:rPr>
        <w:t xml:space="preserve">Źródło: </w:t>
      </w:r>
      <w:r w:rsidR="00E03DB1">
        <w:rPr>
          <w:rFonts w:ascii="Calibri" w:hAnsi="Calibri"/>
          <w:sz w:val="18"/>
          <w:szCs w:val="18"/>
        </w:rPr>
        <w:t>D</w:t>
      </w:r>
      <w:r w:rsidRPr="00FD7D36">
        <w:rPr>
          <w:rFonts w:ascii="Calibri" w:hAnsi="Calibri"/>
          <w:sz w:val="18"/>
          <w:szCs w:val="18"/>
        </w:rPr>
        <w:t>ane z WUP 2014r.</w:t>
      </w:r>
    </w:p>
    <w:p w:rsidR="00231047" w:rsidRDefault="00231047" w:rsidP="0008762D">
      <w:pPr>
        <w:adjustRightInd w:val="0"/>
        <w:spacing w:line="360" w:lineRule="auto"/>
        <w:jc w:val="both"/>
        <w:rPr>
          <w:rFonts w:ascii="Calibri" w:hAnsi="Calibri"/>
          <w:color w:val="000000"/>
          <w:sz w:val="22"/>
          <w:szCs w:val="22"/>
        </w:rPr>
      </w:pPr>
    </w:p>
    <w:p w:rsidR="0008762D" w:rsidRPr="0008762D" w:rsidRDefault="0008762D" w:rsidP="0008762D">
      <w:pPr>
        <w:adjustRightInd w:val="0"/>
        <w:spacing w:line="360" w:lineRule="auto"/>
        <w:jc w:val="both"/>
        <w:rPr>
          <w:rFonts w:ascii="Calibri" w:hAnsi="Calibri"/>
          <w:color w:val="FF0000"/>
          <w:sz w:val="22"/>
          <w:szCs w:val="22"/>
        </w:rPr>
      </w:pPr>
      <w:r w:rsidRPr="00AC6026">
        <w:rPr>
          <w:rFonts w:ascii="Calibri" w:hAnsi="Calibri"/>
          <w:color w:val="000000"/>
          <w:sz w:val="22"/>
          <w:szCs w:val="22"/>
        </w:rPr>
        <w:t>W</w:t>
      </w:r>
      <w:r w:rsidRPr="00AC6026">
        <w:rPr>
          <w:rFonts w:ascii="Calibri" w:hAnsi="Calibri" w:cs="TimesNewRomanPSMT"/>
          <w:color w:val="000000"/>
          <w:sz w:val="22"/>
          <w:szCs w:val="22"/>
        </w:rPr>
        <w:t>ś</w:t>
      </w:r>
      <w:r w:rsidRPr="00AC6026">
        <w:rPr>
          <w:rFonts w:ascii="Calibri" w:hAnsi="Calibri"/>
          <w:color w:val="000000"/>
          <w:sz w:val="22"/>
          <w:szCs w:val="22"/>
        </w:rPr>
        <w:t>ród wymienionych kategorii a</w:t>
      </w:r>
      <w:r w:rsidRPr="00AC6026">
        <w:rPr>
          <w:rFonts w:ascii="Calibri" w:hAnsi="Calibri" w:cs="TimesNewRomanPSMT"/>
          <w:color w:val="000000"/>
          <w:sz w:val="22"/>
          <w:szCs w:val="22"/>
        </w:rPr>
        <w:t xml:space="preserve">ż </w:t>
      </w:r>
      <w:r w:rsidR="00AC6026" w:rsidRPr="00AC6026">
        <w:rPr>
          <w:rFonts w:ascii="Calibri" w:hAnsi="Calibri"/>
          <w:color w:val="000000"/>
          <w:sz w:val="22"/>
          <w:szCs w:val="22"/>
        </w:rPr>
        <w:t>59</w:t>
      </w:r>
      <w:r w:rsidRPr="00AC6026">
        <w:rPr>
          <w:rFonts w:ascii="Calibri" w:hAnsi="Calibri"/>
          <w:color w:val="000000"/>
          <w:sz w:val="22"/>
          <w:szCs w:val="22"/>
        </w:rPr>
        <w:t>% to osoby d</w:t>
      </w:r>
      <w:r w:rsidRPr="00AC6026">
        <w:rPr>
          <w:rFonts w:ascii="Calibri" w:hAnsi="Calibri" w:cs="TimesNewRomanPSMT"/>
          <w:color w:val="000000"/>
          <w:sz w:val="22"/>
          <w:szCs w:val="22"/>
        </w:rPr>
        <w:t>ł</w:t>
      </w:r>
      <w:r w:rsidRPr="00AC6026">
        <w:rPr>
          <w:rFonts w:ascii="Calibri" w:hAnsi="Calibri"/>
          <w:color w:val="000000"/>
          <w:sz w:val="22"/>
          <w:szCs w:val="22"/>
        </w:rPr>
        <w:t>ugotrwale bezrobotne, pozostaj</w:t>
      </w:r>
      <w:r w:rsidRPr="00AC6026">
        <w:rPr>
          <w:rFonts w:ascii="Calibri" w:hAnsi="Calibri" w:cs="TimesNewRomanPSMT"/>
          <w:color w:val="000000"/>
          <w:sz w:val="22"/>
          <w:szCs w:val="22"/>
        </w:rPr>
        <w:t>ą</w:t>
      </w:r>
      <w:r w:rsidRPr="00AC6026">
        <w:rPr>
          <w:rFonts w:ascii="Calibri" w:hAnsi="Calibri"/>
          <w:color w:val="000000"/>
          <w:sz w:val="22"/>
          <w:szCs w:val="22"/>
        </w:rPr>
        <w:t xml:space="preserve">ce bez zatrudnienia </w:t>
      </w:r>
      <w:r w:rsidRPr="00AC6026">
        <w:rPr>
          <w:rFonts w:ascii="Calibri" w:hAnsi="Calibri" w:cs="TimesNewRomanPSMT"/>
          <w:color w:val="000000"/>
          <w:sz w:val="22"/>
          <w:szCs w:val="22"/>
        </w:rPr>
        <w:t>łą</w:t>
      </w:r>
      <w:r w:rsidRPr="00AC6026">
        <w:rPr>
          <w:rFonts w:ascii="Calibri" w:hAnsi="Calibri"/>
          <w:color w:val="000000"/>
          <w:sz w:val="22"/>
          <w:szCs w:val="22"/>
        </w:rPr>
        <w:t>cznie ponad 12 miesi</w:t>
      </w:r>
      <w:r w:rsidRPr="00AC6026">
        <w:rPr>
          <w:rFonts w:ascii="Calibri" w:hAnsi="Calibri" w:cs="TimesNewRomanPSMT"/>
          <w:color w:val="000000"/>
          <w:sz w:val="22"/>
          <w:szCs w:val="22"/>
        </w:rPr>
        <w:t>ę</w:t>
      </w:r>
      <w:r w:rsidRPr="00AC6026">
        <w:rPr>
          <w:rFonts w:ascii="Calibri" w:hAnsi="Calibri"/>
          <w:color w:val="000000"/>
          <w:sz w:val="22"/>
          <w:szCs w:val="22"/>
        </w:rPr>
        <w:t>cy w ci</w:t>
      </w:r>
      <w:r w:rsidRPr="00AC6026">
        <w:rPr>
          <w:rFonts w:ascii="Calibri" w:hAnsi="Calibri" w:cs="TimesNewRomanPSMT"/>
          <w:color w:val="000000"/>
          <w:sz w:val="22"/>
          <w:szCs w:val="22"/>
        </w:rPr>
        <w:t>ą</w:t>
      </w:r>
      <w:r w:rsidRPr="00AC6026">
        <w:rPr>
          <w:rFonts w:ascii="Calibri" w:hAnsi="Calibri"/>
          <w:color w:val="000000"/>
          <w:sz w:val="22"/>
          <w:szCs w:val="22"/>
        </w:rPr>
        <w:t>gu ostatnich 2 lat. Kolejne dwie grupy osób bezrobotnych to osoby</w:t>
      </w:r>
      <w:r w:rsidR="00AC6026" w:rsidRPr="00AC6026">
        <w:rPr>
          <w:rFonts w:ascii="Calibri" w:hAnsi="Calibri"/>
          <w:color w:val="000000"/>
          <w:sz w:val="22"/>
          <w:szCs w:val="22"/>
        </w:rPr>
        <w:t xml:space="preserve"> bez kwalifikacji zawodowych (29,59</w:t>
      </w:r>
      <w:r w:rsidRPr="00AC6026">
        <w:rPr>
          <w:rFonts w:ascii="Calibri" w:hAnsi="Calibri"/>
          <w:color w:val="000000"/>
          <w:sz w:val="22"/>
          <w:szCs w:val="22"/>
        </w:rPr>
        <w:t xml:space="preserve">%) </w:t>
      </w:r>
      <w:r w:rsidR="00AC6026" w:rsidRPr="00AC6026">
        <w:rPr>
          <w:rFonts w:ascii="Calibri" w:hAnsi="Calibri"/>
          <w:color w:val="000000"/>
          <w:sz w:val="22"/>
          <w:szCs w:val="22"/>
        </w:rPr>
        <w:t>osoby powyżej 50</w:t>
      </w:r>
      <w:r w:rsidRPr="00AC6026">
        <w:rPr>
          <w:rFonts w:ascii="Calibri" w:hAnsi="Calibri"/>
          <w:color w:val="000000"/>
          <w:sz w:val="22"/>
          <w:szCs w:val="22"/>
        </w:rPr>
        <w:t xml:space="preserve"> roku </w:t>
      </w:r>
      <w:r w:rsidRPr="00AC6026">
        <w:rPr>
          <w:rFonts w:ascii="Calibri" w:hAnsi="Calibri" w:cs="TimesNewRomanPSMT"/>
          <w:color w:val="000000"/>
          <w:sz w:val="22"/>
          <w:szCs w:val="22"/>
        </w:rPr>
        <w:t>ż</w:t>
      </w:r>
      <w:r w:rsidR="00AC6026" w:rsidRPr="00AC6026">
        <w:rPr>
          <w:rFonts w:ascii="Calibri" w:hAnsi="Calibri"/>
          <w:color w:val="000000"/>
          <w:sz w:val="22"/>
          <w:szCs w:val="22"/>
        </w:rPr>
        <w:t>ycia (32,51</w:t>
      </w:r>
      <w:r w:rsidRPr="00AC6026">
        <w:rPr>
          <w:rFonts w:ascii="Calibri" w:hAnsi="Calibri"/>
          <w:color w:val="000000"/>
          <w:sz w:val="22"/>
          <w:szCs w:val="22"/>
        </w:rPr>
        <w:t>%).</w:t>
      </w:r>
      <w:r w:rsidRPr="0008762D">
        <w:rPr>
          <w:rFonts w:ascii="Calibri" w:hAnsi="Calibri"/>
          <w:color w:val="FF0000"/>
          <w:sz w:val="22"/>
          <w:szCs w:val="22"/>
        </w:rPr>
        <w:t xml:space="preserve"> </w:t>
      </w:r>
      <w:r w:rsidRPr="0008762D">
        <w:rPr>
          <w:rFonts w:ascii="Calibri" w:hAnsi="Calibri"/>
          <w:color w:val="000000"/>
          <w:sz w:val="22"/>
          <w:szCs w:val="22"/>
        </w:rPr>
        <w:t>Brak kwalifikacji do wykonywania zawodu stawia osoby bezrobotne w bardzo niekorzystnej sytuacji. Osoby nieposiadaj</w:t>
      </w:r>
      <w:r w:rsidRPr="0008762D">
        <w:rPr>
          <w:rFonts w:ascii="Calibri" w:hAnsi="Calibri" w:cs="TimesNewRomanPSMT"/>
          <w:color w:val="000000"/>
          <w:sz w:val="22"/>
          <w:szCs w:val="22"/>
        </w:rPr>
        <w:t>ą</w:t>
      </w:r>
      <w:r w:rsidRPr="0008762D">
        <w:rPr>
          <w:rFonts w:ascii="Calibri" w:hAnsi="Calibri"/>
          <w:color w:val="000000"/>
          <w:sz w:val="22"/>
          <w:szCs w:val="22"/>
        </w:rPr>
        <w:t>ce kwalifikacji po</w:t>
      </w:r>
      <w:r w:rsidRPr="0008762D">
        <w:rPr>
          <w:rFonts w:ascii="Calibri" w:hAnsi="Calibri" w:cs="TimesNewRomanPSMT"/>
          <w:color w:val="000000"/>
          <w:sz w:val="22"/>
          <w:szCs w:val="22"/>
        </w:rPr>
        <w:t>ś</w:t>
      </w:r>
      <w:r w:rsidRPr="0008762D">
        <w:rPr>
          <w:rFonts w:ascii="Calibri" w:hAnsi="Calibri"/>
          <w:color w:val="000000"/>
          <w:sz w:val="22"/>
          <w:szCs w:val="22"/>
        </w:rPr>
        <w:t xml:space="preserve">wiadczonych dyplomem, </w:t>
      </w:r>
      <w:r w:rsidRPr="0008762D">
        <w:rPr>
          <w:rFonts w:ascii="Calibri" w:hAnsi="Calibri" w:cs="TimesNewRomanPSMT"/>
          <w:color w:val="000000"/>
          <w:sz w:val="22"/>
          <w:szCs w:val="22"/>
        </w:rPr>
        <w:t>ś</w:t>
      </w:r>
      <w:r w:rsidRPr="0008762D">
        <w:rPr>
          <w:rFonts w:ascii="Calibri" w:hAnsi="Calibri"/>
          <w:color w:val="000000"/>
          <w:sz w:val="22"/>
          <w:szCs w:val="22"/>
        </w:rPr>
        <w:t>wiadectwem, za</w:t>
      </w:r>
      <w:r w:rsidRPr="0008762D">
        <w:rPr>
          <w:rFonts w:ascii="Calibri" w:hAnsi="Calibri" w:cs="TimesNewRomanPSMT"/>
          <w:color w:val="000000"/>
          <w:sz w:val="22"/>
          <w:szCs w:val="22"/>
        </w:rPr>
        <w:t>ś</w:t>
      </w:r>
      <w:r w:rsidRPr="0008762D">
        <w:rPr>
          <w:rFonts w:ascii="Calibri" w:hAnsi="Calibri"/>
          <w:color w:val="000000"/>
          <w:sz w:val="22"/>
          <w:szCs w:val="22"/>
        </w:rPr>
        <w:t>wiadczeniem instytucji szkoleniowej lub innym dokumentem uprawniaj</w:t>
      </w:r>
      <w:r w:rsidRPr="0008762D">
        <w:rPr>
          <w:rFonts w:ascii="Calibri" w:hAnsi="Calibri" w:cs="TimesNewRomanPSMT"/>
          <w:color w:val="000000"/>
          <w:sz w:val="22"/>
          <w:szCs w:val="22"/>
        </w:rPr>
        <w:t>ą</w:t>
      </w:r>
      <w:r w:rsidRPr="0008762D">
        <w:rPr>
          <w:rFonts w:ascii="Calibri" w:hAnsi="Calibri"/>
          <w:color w:val="000000"/>
          <w:sz w:val="22"/>
          <w:szCs w:val="22"/>
        </w:rPr>
        <w:t>cym do wykonywania zawodu maj</w:t>
      </w:r>
      <w:r w:rsidRPr="0008762D">
        <w:rPr>
          <w:rFonts w:ascii="Calibri" w:hAnsi="Calibri" w:cs="TimesNewRomanPSMT"/>
          <w:color w:val="000000"/>
          <w:sz w:val="22"/>
          <w:szCs w:val="22"/>
        </w:rPr>
        <w:t xml:space="preserve">ą </w:t>
      </w:r>
      <w:r w:rsidRPr="0008762D">
        <w:rPr>
          <w:rFonts w:ascii="Calibri" w:hAnsi="Calibri"/>
          <w:color w:val="000000"/>
          <w:sz w:val="22"/>
          <w:szCs w:val="22"/>
        </w:rPr>
        <w:t>ograniczone szanse w poszukiwaniu. zatrudnienia.</w:t>
      </w:r>
      <w:r w:rsidRPr="0008762D">
        <w:rPr>
          <w:rFonts w:ascii="Calibri" w:hAnsi="Calibri"/>
          <w:color w:val="FF0000"/>
          <w:sz w:val="22"/>
          <w:szCs w:val="22"/>
        </w:rPr>
        <w:t xml:space="preserve"> </w:t>
      </w:r>
      <w:r w:rsidRPr="0008762D">
        <w:rPr>
          <w:rFonts w:ascii="Calibri" w:hAnsi="Calibri"/>
          <w:color w:val="000000"/>
          <w:sz w:val="22"/>
          <w:szCs w:val="22"/>
        </w:rPr>
        <w:t>Najmniej liczne grupy znajduj</w:t>
      </w:r>
      <w:r w:rsidRPr="0008762D">
        <w:rPr>
          <w:rFonts w:ascii="Calibri" w:hAnsi="Calibri" w:cs="TimesNewRomanPSMT"/>
          <w:color w:val="000000"/>
          <w:sz w:val="22"/>
          <w:szCs w:val="22"/>
        </w:rPr>
        <w:t>ą</w:t>
      </w:r>
      <w:r w:rsidRPr="0008762D">
        <w:rPr>
          <w:rFonts w:ascii="Calibri" w:hAnsi="Calibri"/>
          <w:color w:val="000000"/>
          <w:sz w:val="22"/>
          <w:szCs w:val="22"/>
        </w:rPr>
        <w:t>ce si</w:t>
      </w:r>
      <w:r w:rsidRPr="0008762D">
        <w:rPr>
          <w:rFonts w:ascii="Calibri" w:hAnsi="Calibri" w:cs="TimesNewRomanPSMT"/>
          <w:color w:val="000000"/>
          <w:sz w:val="22"/>
          <w:szCs w:val="22"/>
        </w:rPr>
        <w:t>ę</w:t>
      </w:r>
      <w:r w:rsidR="00AC6026">
        <w:rPr>
          <w:rFonts w:ascii="Calibri" w:hAnsi="Calibri" w:cs="TimesNewRomanPSMT"/>
          <w:color w:val="000000"/>
          <w:sz w:val="22"/>
          <w:szCs w:val="22"/>
        </w:rPr>
        <w:t xml:space="preserve"> </w:t>
      </w:r>
      <w:r w:rsidR="00E03DB1">
        <w:rPr>
          <w:rFonts w:ascii="Calibri" w:hAnsi="Calibri" w:cs="TimesNewRomanPSMT"/>
          <w:color w:val="000000"/>
          <w:sz w:val="22"/>
          <w:szCs w:val="22"/>
        </w:rPr>
        <w:br/>
      </w:r>
      <w:r w:rsidRPr="0008762D">
        <w:rPr>
          <w:rFonts w:ascii="Calibri" w:hAnsi="Calibri"/>
          <w:color w:val="000000"/>
          <w:sz w:val="22"/>
          <w:szCs w:val="22"/>
        </w:rPr>
        <w:t xml:space="preserve">w niekorzystnej sytuacji na rynku pracy gminy </w:t>
      </w:r>
      <w:r w:rsidR="00D110E1">
        <w:rPr>
          <w:rFonts w:ascii="Calibri" w:hAnsi="Calibri"/>
          <w:color w:val="000000"/>
          <w:sz w:val="22"/>
          <w:szCs w:val="22"/>
        </w:rPr>
        <w:t>Trzciel</w:t>
      </w:r>
      <w:r w:rsidRPr="0008762D">
        <w:rPr>
          <w:rFonts w:ascii="Calibri" w:hAnsi="Calibri"/>
          <w:color w:val="000000"/>
          <w:sz w:val="22"/>
          <w:szCs w:val="22"/>
        </w:rPr>
        <w:t xml:space="preserve"> to osoby niepe</w:t>
      </w:r>
      <w:r w:rsidRPr="0008762D">
        <w:rPr>
          <w:rFonts w:ascii="Calibri" w:hAnsi="Calibri" w:cs="TimesNewRomanPSMT"/>
          <w:color w:val="000000"/>
          <w:sz w:val="22"/>
          <w:szCs w:val="22"/>
        </w:rPr>
        <w:t>ł</w:t>
      </w:r>
      <w:r w:rsidRPr="0008762D">
        <w:rPr>
          <w:rFonts w:ascii="Calibri" w:hAnsi="Calibri"/>
          <w:color w:val="000000"/>
          <w:sz w:val="22"/>
          <w:szCs w:val="22"/>
        </w:rPr>
        <w:t>nosprawne oraz osoby samotnie wychowuj</w:t>
      </w:r>
      <w:r w:rsidRPr="0008762D">
        <w:rPr>
          <w:rFonts w:ascii="Calibri" w:hAnsi="Calibri" w:cs="TimesNewRomanPSMT"/>
          <w:color w:val="000000"/>
          <w:sz w:val="22"/>
          <w:szCs w:val="22"/>
        </w:rPr>
        <w:t>ą</w:t>
      </w:r>
      <w:r w:rsidRPr="0008762D">
        <w:rPr>
          <w:rFonts w:ascii="Calibri" w:hAnsi="Calibri"/>
          <w:color w:val="000000"/>
          <w:sz w:val="22"/>
          <w:szCs w:val="22"/>
        </w:rPr>
        <w:t>ce dzieci.</w:t>
      </w:r>
    </w:p>
    <w:p w:rsidR="0008762D" w:rsidRPr="0008762D" w:rsidRDefault="0008762D" w:rsidP="0008762D">
      <w:pPr>
        <w:adjustRightInd w:val="0"/>
        <w:spacing w:line="360" w:lineRule="auto"/>
        <w:jc w:val="both"/>
        <w:rPr>
          <w:rFonts w:ascii="Calibri" w:hAnsi="Calibri"/>
          <w:sz w:val="22"/>
          <w:szCs w:val="22"/>
        </w:rPr>
      </w:pPr>
    </w:p>
    <w:p w:rsidR="0008762D" w:rsidRPr="0008762D" w:rsidRDefault="0008762D" w:rsidP="0008762D">
      <w:pPr>
        <w:adjustRightInd w:val="0"/>
        <w:spacing w:line="360" w:lineRule="auto"/>
        <w:jc w:val="both"/>
        <w:rPr>
          <w:rFonts w:ascii="Calibri" w:hAnsi="Calibri"/>
          <w:color w:val="FF0000"/>
          <w:sz w:val="22"/>
          <w:szCs w:val="22"/>
        </w:rPr>
      </w:pPr>
      <w:r w:rsidRPr="0008762D">
        <w:rPr>
          <w:rFonts w:ascii="Calibri" w:hAnsi="Calibri"/>
          <w:color w:val="000000"/>
          <w:sz w:val="22"/>
          <w:szCs w:val="22"/>
        </w:rPr>
        <w:lastRenderedPageBreak/>
        <w:t>Istotnym czynnikiem decyduj</w:t>
      </w:r>
      <w:r w:rsidRPr="0008762D">
        <w:rPr>
          <w:rFonts w:ascii="Calibri" w:hAnsi="Calibri" w:cs="TimesNewRomanPSMT"/>
          <w:color w:val="000000"/>
          <w:sz w:val="22"/>
          <w:szCs w:val="22"/>
        </w:rPr>
        <w:t>ą</w:t>
      </w:r>
      <w:r w:rsidRPr="0008762D">
        <w:rPr>
          <w:rFonts w:ascii="Calibri" w:hAnsi="Calibri"/>
          <w:color w:val="000000"/>
          <w:sz w:val="22"/>
          <w:szCs w:val="22"/>
        </w:rPr>
        <w:t>cym o pozycji na rynku pracy jest wiek. Pracodawcy najch</w:t>
      </w:r>
      <w:r w:rsidRPr="0008762D">
        <w:rPr>
          <w:rFonts w:ascii="Calibri" w:hAnsi="Calibri" w:cs="TimesNewRomanPSMT"/>
          <w:color w:val="000000"/>
          <w:sz w:val="22"/>
          <w:szCs w:val="22"/>
        </w:rPr>
        <w:t>ę</w:t>
      </w:r>
      <w:r w:rsidRPr="0008762D">
        <w:rPr>
          <w:rFonts w:ascii="Calibri" w:hAnsi="Calibri"/>
          <w:color w:val="000000"/>
          <w:sz w:val="22"/>
          <w:szCs w:val="22"/>
        </w:rPr>
        <w:t>tniej zatrudniaj</w:t>
      </w:r>
      <w:r w:rsidRPr="0008762D">
        <w:rPr>
          <w:rFonts w:ascii="Calibri" w:hAnsi="Calibri" w:cs="TimesNewRomanPSMT"/>
          <w:color w:val="000000"/>
          <w:sz w:val="22"/>
          <w:szCs w:val="22"/>
        </w:rPr>
        <w:t xml:space="preserve">ą </w:t>
      </w:r>
      <w:r w:rsidRPr="0008762D">
        <w:rPr>
          <w:rFonts w:ascii="Calibri" w:hAnsi="Calibri"/>
          <w:color w:val="000000"/>
          <w:sz w:val="22"/>
          <w:szCs w:val="22"/>
        </w:rPr>
        <w:t>dynamiczne, m</w:t>
      </w:r>
      <w:r w:rsidRPr="0008762D">
        <w:rPr>
          <w:rFonts w:ascii="Calibri" w:hAnsi="Calibri" w:cs="TimesNewRomanPSMT"/>
          <w:color w:val="000000"/>
          <w:sz w:val="22"/>
          <w:szCs w:val="22"/>
        </w:rPr>
        <w:t>ł</w:t>
      </w:r>
      <w:r w:rsidRPr="0008762D">
        <w:rPr>
          <w:rFonts w:ascii="Calibri" w:hAnsi="Calibri"/>
          <w:color w:val="000000"/>
          <w:sz w:val="22"/>
          <w:szCs w:val="22"/>
        </w:rPr>
        <w:t>ode osoby z odpowiednim do</w:t>
      </w:r>
      <w:r w:rsidRPr="0008762D">
        <w:rPr>
          <w:rFonts w:ascii="Calibri" w:hAnsi="Calibri" w:cs="TimesNewRomanPSMT"/>
          <w:color w:val="000000"/>
          <w:sz w:val="22"/>
          <w:szCs w:val="22"/>
        </w:rPr>
        <w:t>ś</w:t>
      </w:r>
      <w:r w:rsidRPr="0008762D">
        <w:rPr>
          <w:rFonts w:ascii="Calibri" w:hAnsi="Calibri"/>
          <w:color w:val="000000"/>
          <w:sz w:val="22"/>
          <w:szCs w:val="22"/>
        </w:rPr>
        <w:t>wiadczeniem i kwali</w:t>
      </w:r>
      <w:r w:rsidRPr="00FD7D36">
        <w:rPr>
          <w:rFonts w:ascii="Calibri" w:hAnsi="Calibri"/>
          <w:color w:val="000000"/>
          <w:sz w:val="22"/>
          <w:szCs w:val="22"/>
        </w:rPr>
        <w:t xml:space="preserve">fikacjami. </w:t>
      </w:r>
      <w:r w:rsidRPr="0008762D">
        <w:rPr>
          <w:rFonts w:ascii="Calibri" w:hAnsi="Calibri"/>
          <w:color w:val="000000"/>
          <w:sz w:val="22"/>
          <w:szCs w:val="22"/>
        </w:rPr>
        <w:t>Z drugiej jednak strony znaczna cz</w:t>
      </w:r>
      <w:r w:rsidRPr="0008762D">
        <w:rPr>
          <w:rFonts w:ascii="Calibri" w:hAnsi="Calibri" w:cs="TimesNewRomanPSMT"/>
          <w:color w:val="000000"/>
          <w:sz w:val="22"/>
          <w:szCs w:val="22"/>
        </w:rPr>
        <w:t xml:space="preserve">ęść </w:t>
      </w:r>
      <w:r w:rsidRPr="0008762D">
        <w:rPr>
          <w:rFonts w:ascii="Calibri" w:hAnsi="Calibri"/>
          <w:color w:val="000000"/>
          <w:sz w:val="22"/>
          <w:szCs w:val="22"/>
        </w:rPr>
        <w:t>m</w:t>
      </w:r>
      <w:r w:rsidRPr="0008762D">
        <w:rPr>
          <w:rFonts w:ascii="Calibri" w:hAnsi="Calibri" w:cs="TimesNewRomanPSMT"/>
          <w:color w:val="000000"/>
          <w:sz w:val="22"/>
          <w:szCs w:val="22"/>
        </w:rPr>
        <w:t>ł</w:t>
      </w:r>
      <w:r w:rsidRPr="0008762D">
        <w:rPr>
          <w:rFonts w:ascii="Calibri" w:hAnsi="Calibri"/>
          <w:color w:val="000000"/>
          <w:sz w:val="22"/>
          <w:szCs w:val="22"/>
        </w:rPr>
        <w:t>odych ludzi, absolwentów szkó</w:t>
      </w:r>
      <w:r w:rsidRPr="0008762D">
        <w:rPr>
          <w:rFonts w:ascii="Calibri" w:hAnsi="Calibri" w:cs="TimesNewRomanPSMT"/>
          <w:color w:val="000000"/>
          <w:sz w:val="22"/>
          <w:szCs w:val="22"/>
        </w:rPr>
        <w:t>ł</w:t>
      </w:r>
      <w:r w:rsidRPr="0008762D">
        <w:rPr>
          <w:rFonts w:ascii="Calibri" w:hAnsi="Calibri"/>
          <w:color w:val="000000"/>
          <w:sz w:val="22"/>
          <w:szCs w:val="22"/>
        </w:rPr>
        <w:t xml:space="preserve"> </w:t>
      </w:r>
      <w:r w:rsidRPr="0008762D">
        <w:rPr>
          <w:rFonts w:ascii="Calibri" w:hAnsi="Calibri" w:cs="TimesNewRomanPSMT"/>
          <w:color w:val="000000"/>
          <w:sz w:val="22"/>
          <w:szCs w:val="22"/>
        </w:rPr>
        <w:t>ś</w:t>
      </w:r>
      <w:r w:rsidRPr="0008762D">
        <w:rPr>
          <w:rFonts w:ascii="Calibri" w:hAnsi="Calibri"/>
          <w:color w:val="000000"/>
          <w:sz w:val="22"/>
          <w:szCs w:val="22"/>
        </w:rPr>
        <w:t>rednich i wy</w:t>
      </w:r>
      <w:r w:rsidRPr="0008762D">
        <w:rPr>
          <w:rFonts w:ascii="Calibri" w:hAnsi="Calibri" w:cs="TimesNewRomanPSMT"/>
          <w:color w:val="000000"/>
          <w:sz w:val="22"/>
          <w:szCs w:val="22"/>
        </w:rPr>
        <w:t>ż</w:t>
      </w:r>
      <w:r w:rsidRPr="0008762D">
        <w:rPr>
          <w:rFonts w:ascii="Calibri" w:hAnsi="Calibri"/>
          <w:color w:val="000000"/>
          <w:sz w:val="22"/>
          <w:szCs w:val="22"/>
        </w:rPr>
        <w:t>szych zasila szeregi osób bezrobotnych g</w:t>
      </w:r>
      <w:r w:rsidRPr="0008762D">
        <w:rPr>
          <w:rFonts w:ascii="Calibri" w:hAnsi="Calibri" w:cs="TimesNewRomanPSMT"/>
          <w:color w:val="000000"/>
          <w:sz w:val="22"/>
          <w:szCs w:val="22"/>
        </w:rPr>
        <w:t>ł</w:t>
      </w:r>
      <w:r w:rsidRPr="0008762D">
        <w:rPr>
          <w:rFonts w:ascii="Calibri" w:hAnsi="Calibri"/>
          <w:color w:val="000000"/>
          <w:sz w:val="22"/>
          <w:szCs w:val="22"/>
        </w:rPr>
        <w:t>ównie z powodu braku do</w:t>
      </w:r>
      <w:r w:rsidRPr="0008762D">
        <w:rPr>
          <w:rFonts w:ascii="Calibri" w:hAnsi="Calibri" w:cs="TimesNewRomanPSMT"/>
          <w:color w:val="000000"/>
          <w:sz w:val="22"/>
          <w:szCs w:val="22"/>
        </w:rPr>
        <w:t>ś</w:t>
      </w:r>
      <w:r w:rsidRPr="0008762D">
        <w:rPr>
          <w:rFonts w:ascii="Calibri" w:hAnsi="Calibri"/>
          <w:color w:val="000000"/>
          <w:sz w:val="22"/>
          <w:szCs w:val="22"/>
        </w:rPr>
        <w:t>wiadczenia zawodowego.</w:t>
      </w:r>
      <w:r w:rsidR="00AC6026">
        <w:rPr>
          <w:rFonts w:ascii="Calibri" w:hAnsi="Calibri"/>
          <w:color w:val="000000"/>
          <w:sz w:val="22"/>
          <w:szCs w:val="22"/>
        </w:rPr>
        <w:t xml:space="preserve"> </w:t>
      </w:r>
      <w:r w:rsidR="00AC6026" w:rsidRPr="00AC6026">
        <w:rPr>
          <w:rFonts w:ascii="Calibri" w:hAnsi="Calibri"/>
          <w:color w:val="000000"/>
          <w:sz w:val="22"/>
          <w:szCs w:val="22"/>
        </w:rPr>
        <w:t xml:space="preserve">Istotny </w:t>
      </w:r>
      <w:r w:rsidRPr="00AC6026">
        <w:rPr>
          <w:rFonts w:ascii="Calibri" w:hAnsi="Calibri"/>
          <w:color w:val="000000"/>
          <w:sz w:val="22"/>
          <w:szCs w:val="22"/>
        </w:rPr>
        <w:t xml:space="preserve">odsetek bezrobotnych </w:t>
      </w:r>
      <w:r w:rsidR="00E03DB1">
        <w:rPr>
          <w:rFonts w:ascii="Calibri" w:hAnsi="Calibri"/>
          <w:color w:val="000000"/>
          <w:sz w:val="22"/>
          <w:szCs w:val="22"/>
        </w:rPr>
        <w:br/>
      </w:r>
      <w:r w:rsidRPr="00AC6026">
        <w:rPr>
          <w:rFonts w:ascii="Calibri" w:hAnsi="Calibri"/>
          <w:color w:val="000000"/>
          <w:sz w:val="22"/>
          <w:szCs w:val="22"/>
        </w:rPr>
        <w:t>w gminie stanowi</w:t>
      </w:r>
      <w:r w:rsidRPr="00AC6026">
        <w:rPr>
          <w:rFonts w:ascii="Calibri" w:hAnsi="Calibri" w:cs="TimesNewRomanPSMT"/>
          <w:color w:val="000000"/>
          <w:sz w:val="22"/>
          <w:szCs w:val="22"/>
        </w:rPr>
        <w:t xml:space="preserve">ą </w:t>
      </w:r>
      <w:r w:rsidRPr="00AC6026">
        <w:rPr>
          <w:rFonts w:ascii="Calibri" w:hAnsi="Calibri"/>
          <w:color w:val="000000"/>
          <w:sz w:val="22"/>
          <w:szCs w:val="22"/>
        </w:rPr>
        <w:t>osoby w wieku do 25.</w:t>
      </w:r>
      <w:r w:rsidRPr="00AC6026">
        <w:rPr>
          <w:rFonts w:ascii="Calibri" w:hAnsi="Calibri"/>
          <w:color w:val="FF0000"/>
          <w:sz w:val="22"/>
          <w:szCs w:val="22"/>
        </w:rPr>
        <w:t xml:space="preserve"> </w:t>
      </w:r>
      <w:r w:rsidRPr="00AC6026">
        <w:rPr>
          <w:rFonts w:ascii="Calibri" w:hAnsi="Calibri"/>
          <w:color w:val="000000"/>
          <w:sz w:val="22"/>
          <w:szCs w:val="22"/>
        </w:rPr>
        <w:t>Bezrobotni w przedzia</w:t>
      </w:r>
      <w:r w:rsidRPr="00AC6026">
        <w:rPr>
          <w:rFonts w:ascii="Calibri" w:hAnsi="Calibri" w:cs="TimesNewRomanPSMT"/>
          <w:color w:val="000000"/>
          <w:sz w:val="22"/>
          <w:szCs w:val="22"/>
        </w:rPr>
        <w:t>ł</w:t>
      </w:r>
      <w:r w:rsidRPr="00AC6026">
        <w:rPr>
          <w:rFonts w:ascii="Calibri" w:hAnsi="Calibri"/>
          <w:color w:val="000000"/>
          <w:sz w:val="22"/>
          <w:szCs w:val="22"/>
        </w:rPr>
        <w:t>ach wiekowych od 50 lat to najliczniejsza grupa pozostaj</w:t>
      </w:r>
      <w:r w:rsidRPr="00AC6026">
        <w:rPr>
          <w:rFonts w:ascii="Calibri" w:hAnsi="Calibri" w:cs="TimesNewRomanPSMT"/>
          <w:color w:val="000000"/>
          <w:sz w:val="22"/>
          <w:szCs w:val="22"/>
        </w:rPr>
        <w:t>ą</w:t>
      </w:r>
      <w:r w:rsidRPr="00AC6026">
        <w:rPr>
          <w:rFonts w:ascii="Calibri" w:hAnsi="Calibri"/>
          <w:color w:val="000000"/>
          <w:sz w:val="22"/>
          <w:szCs w:val="22"/>
        </w:rPr>
        <w:t>ca bez zatrudnienia.</w:t>
      </w:r>
    </w:p>
    <w:p w:rsidR="0008762D" w:rsidRPr="0008762D" w:rsidRDefault="0008762D" w:rsidP="0008762D">
      <w:pPr>
        <w:adjustRightInd w:val="0"/>
        <w:spacing w:line="360" w:lineRule="auto"/>
        <w:jc w:val="both"/>
        <w:rPr>
          <w:rFonts w:ascii="Calibri" w:hAnsi="Calibri"/>
          <w:color w:val="FF0000"/>
          <w:sz w:val="22"/>
          <w:szCs w:val="22"/>
        </w:rPr>
      </w:pPr>
    </w:p>
    <w:p w:rsidR="0008762D" w:rsidRPr="0008762D" w:rsidRDefault="0008762D" w:rsidP="0008762D">
      <w:pPr>
        <w:adjustRightInd w:val="0"/>
        <w:spacing w:line="360" w:lineRule="auto"/>
        <w:jc w:val="both"/>
        <w:rPr>
          <w:rFonts w:ascii="Calibri" w:hAnsi="Calibri"/>
          <w:color w:val="000000"/>
          <w:sz w:val="22"/>
          <w:szCs w:val="22"/>
        </w:rPr>
      </w:pPr>
      <w:r w:rsidRPr="0008762D">
        <w:rPr>
          <w:rFonts w:ascii="Calibri" w:hAnsi="Calibri"/>
          <w:color w:val="000000"/>
          <w:sz w:val="22"/>
          <w:szCs w:val="22"/>
        </w:rPr>
        <w:t>Obecnie posiadanie wykszta</w:t>
      </w:r>
      <w:r w:rsidRPr="0008762D">
        <w:rPr>
          <w:rFonts w:ascii="Calibri" w:hAnsi="Calibri" w:cs="TimesNewRomanPSMT"/>
          <w:color w:val="000000"/>
          <w:sz w:val="22"/>
          <w:szCs w:val="22"/>
        </w:rPr>
        <w:t>ł</w:t>
      </w:r>
      <w:r w:rsidRPr="0008762D">
        <w:rPr>
          <w:rFonts w:ascii="Calibri" w:hAnsi="Calibri"/>
          <w:color w:val="000000"/>
          <w:sz w:val="22"/>
          <w:szCs w:val="22"/>
        </w:rPr>
        <w:t>cenia jest jednym z czynników decyduj</w:t>
      </w:r>
      <w:r w:rsidRPr="0008762D">
        <w:rPr>
          <w:rFonts w:ascii="Calibri" w:hAnsi="Calibri" w:cs="TimesNewRomanPSMT"/>
          <w:color w:val="000000"/>
          <w:sz w:val="22"/>
          <w:szCs w:val="22"/>
        </w:rPr>
        <w:t>ą</w:t>
      </w:r>
      <w:r w:rsidRPr="0008762D">
        <w:rPr>
          <w:rFonts w:ascii="Calibri" w:hAnsi="Calibri"/>
          <w:color w:val="000000"/>
          <w:sz w:val="22"/>
          <w:szCs w:val="22"/>
        </w:rPr>
        <w:t>cych o powodzeniu b</w:t>
      </w:r>
      <w:r w:rsidRPr="0008762D">
        <w:rPr>
          <w:rFonts w:ascii="Calibri" w:hAnsi="Calibri" w:cs="TimesNewRomanPSMT"/>
          <w:color w:val="000000"/>
          <w:sz w:val="22"/>
          <w:szCs w:val="22"/>
        </w:rPr>
        <w:t>ą</w:t>
      </w:r>
      <w:r w:rsidRPr="0008762D">
        <w:rPr>
          <w:rFonts w:ascii="Calibri" w:hAnsi="Calibri"/>
          <w:color w:val="000000"/>
          <w:sz w:val="22"/>
          <w:szCs w:val="22"/>
        </w:rPr>
        <w:t>d</w:t>
      </w:r>
      <w:r w:rsidRPr="0008762D">
        <w:rPr>
          <w:rFonts w:ascii="Calibri" w:hAnsi="Calibri" w:cs="TimesNewRomanPSMT"/>
          <w:color w:val="000000"/>
          <w:sz w:val="22"/>
          <w:szCs w:val="22"/>
        </w:rPr>
        <w:t xml:space="preserve">ź </w:t>
      </w:r>
      <w:r w:rsidRPr="0008762D">
        <w:rPr>
          <w:rFonts w:ascii="Calibri" w:hAnsi="Calibri"/>
          <w:color w:val="000000"/>
          <w:sz w:val="22"/>
          <w:szCs w:val="22"/>
        </w:rPr>
        <w:t>pora</w:t>
      </w:r>
      <w:r w:rsidRPr="0008762D">
        <w:rPr>
          <w:rFonts w:ascii="Calibri" w:hAnsi="Calibri" w:cs="TimesNewRomanPSMT"/>
          <w:color w:val="000000"/>
          <w:sz w:val="22"/>
          <w:szCs w:val="22"/>
        </w:rPr>
        <w:t>ż</w:t>
      </w:r>
      <w:r w:rsidRPr="0008762D">
        <w:rPr>
          <w:rFonts w:ascii="Calibri" w:hAnsi="Calibri"/>
          <w:color w:val="000000"/>
          <w:sz w:val="22"/>
          <w:szCs w:val="22"/>
        </w:rPr>
        <w:t>ce w procesie poszukiwania zatrudnienia. Wy</w:t>
      </w:r>
      <w:r w:rsidRPr="0008762D">
        <w:rPr>
          <w:rFonts w:ascii="Calibri" w:hAnsi="Calibri" w:cs="TimesNewRomanPSMT"/>
          <w:color w:val="000000"/>
          <w:sz w:val="22"/>
          <w:szCs w:val="22"/>
        </w:rPr>
        <w:t>ż</w:t>
      </w:r>
      <w:r w:rsidRPr="0008762D">
        <w:rPr>
          <w:rFonts w:ascii="Calibri" w:hAnsi="Calibri"/>
          <w:color w:val="000000"/>
          <w:sz w:val="22"/>
          <w:szCs w:val="22"/>
        </w:rPr>
        <w:t>szy poziom wykszta</w:t>
      </w:r>
      <w:r w:rsidRPr="0008762D">
        <w:rPr>
          <w:rFonts w:ascii="Calibri" w:hAnsi="Calibri" w:cs="TimesNewRomanPSMT"/>
          <w:color w:val="000000"/>
          <w:sz w:val="22"/>
          <w:szCs w:val="22"/>
        </w:rPr>
        <w:t>ł</w:t>
      </w:r>
      <w:r w:rsidRPr="0008762D">
        <w:rPr>
          <w:rFonts w:ascii="Calibri" w:hAnsi="Calibri"/>
          <w:color w:val="000000"/>
          <w:sz w:val="22"/>
          <w:szCs w:val="22"/>
        </w:rPr>
        <w:t>cenia zwi</w:t>
      </w:r>
      <w:r w:rsidRPr="0008762D">
        <w:rPr>
          <w:rFonts w:ascii="Calibri" w:hAnsi="Calibri" w:cs="TimesNewRomanPSMT"/>
          <w:color w:val="000000"/>
          <w:sz w:val="22"/>
          <w:szCs w:val="22"/>
        </w:rPr>
        <w:t>ę</w:t>
      </w:r>
      <w:r w:rsidRPr="0008762D">
        <w:rPr>
          <w:rFonts w:ascii="Calibri" w:hAnsi="Calibri"/>
          <w:color w:val="000000"/>
          <w:sz w:val="22"/>
          <w:szCs w:val="22"/>
        </w:rPr>
        <w:t>ksza</w:t>
      </w:r>
      <w:r w:rsidRPr="0008762D">
        <w:rPr>
          <w:rFonts w:ascii="Calibri" w:hAnsi="Calibri" w:cs="TimesNewRomanPSMT"/>
          <w:color w:val="000000"/>
          <w:sz w:val="22"/>
          <w:szCs w:val="22"/>
        </w:rPr>
        <w:t xml:space="preserve"> </w:t>
      </w:r>
      <w:r w:rsidRPr="0008762D">
        <w:rPr>
          <w:rFonts w:ascii="Calibri" w:hAnsi="Calibri"/>
          <w:color w:val="000000"/>
          <w:sz w:val="22"/>
          <w:szCs w:val="22"/>
        </w:rPr>
        <w:t>szanse na znalezienie zatrudnienia danej osoby, natomiast jego brak niejednokrotnie</w:t>
      </w:r>
      <w:r w:rsidRPr="0008762D">
        <w:rPr>
          <w:rFonts w:ascii="Calibri" w:hAnsi="Calibri" w:cs="TimesNewRomanPSMT"/>
          <w:color w:val="000000"/>
          <w:sz w:val="22"/>
          <w:szCs w:val="22"/>
        </w:rPr>
        <w:t xml:space="preserve"> </w:t>
      </w:r>
      <w:r w:rsidRPr="0008762D">
        <w:rPr>
          <w:rFonts w:ascii="Calibri" w:hAnsi="Calibri"/>
          <w:color w:val="000000"/>
          <w:sz w:val="22"/>
          <w:szCs w:val="22"/>
        </w:rPr>
        <w:t>powoduje wykluczenie z rynku pracy na d</w:t>
      </w:r>
      <w:r w:rsidRPr="0008762D">
        <w:rPr>
          <w:rFonts w:ascii="Calibri" w:hAnsi="Calibri" w:cs="TimesNewRomanPSMT"/>
          <w:color w:val="000000"/>
          <w:sz w:val="22"/>
          <w:szCs w:val="22"/>
        </w:rPr>
        <w:t>ł</w:t>
      </w:r>
      <w:r w:rsidRPr="0008762D">
        <w:rPr>
          <w:rFonts w:ascii="Calibri" w:hAnsi="Calibri"/>
          <w:color w:val="000000"/>
          <w:sz w:val="22"/>
          <w:szCs w:val="22"/>
        </w:rPr>
        <w:t>u</w:t>
      </w:r>
      <w:r w:rsidRPr="0008762D">
        <w:rPr>
          <w:rFonts w:ascii="Calibri" w:hAnsi="Calibri" w:cs="TimesNewRomanPSMT"/>
          <w:color w:val="000000"/>
          <w:sz w:val="22"/>
          <w:szCs w:val="22"/>
        </w:rPr>
        <w:t>ż</w:t>
      </w:r>
      <w:r w:rsidRPr="0008762D">
        <w:rPr>
          <w:rFonts w:ascii="Calibri" w:hAnsi="Calibri"/>
          <w:color w:val="000000"/>
          <w:sz w:val="22"/>
          <w:szCs w:val="22"/>
        </w:rPr>
        <w:t>szy okres czasu.</w:t>
      </w:r>
    </w:p>
    <w:p w:rsidR="0008762D" w:rsidRDefault="0008762D" w:rsidP="0008762D">
      <w:pPr>
        <w:adjustRightInd w:val="0"/>
        <w:spacing w:line="360" w:lineRule="auto"/>
        <w:jc w:val="both"/>
        <w:rPr>
          <w:rFonts w:ascii="Calibri" w:hAnsi="Calibri"/>
          <w:color w:val="000000"/>
          <w:sz w:val="22"/>
          <w:szCs w:val="22"/>
        </w:rPr>
      </w:pPr>
      <w:r w:rsidRPr="0008762D">
        <w:rPr>
          <w:rFonts w:ascii="Calibri" w:hAnsi="Calibri"/>
          <w:color w:val="000000"/>
          <w:sz w:val="22"/>
          <w:szCs w:val="22"/>
        </w:rPr>
        <w:t xml:space="preserve">Liczba zarejestrowanych bezrobotnych w </w:t>
      </w:r>
      <w:r w:rsidRPr="00AC6026">
        <w:rPr>
          <w:rFonts w:ascii="Calibri" w:hAnsi="Calibri"/>
          <w:color w:val="000000"/>
          <w:sz w:val="22"/>
          <w:szCs w:val="22"/>
        </w:rPr>
        <w:t xml:space="preserve">Gminie </w:t>
      </w:r>
      <w:r w:rsidR="00D110E1">
        <w:rPr>
          <w:rFonts w:ascii="Calibri" w:hAnsi="Calibri"/>
          <w:color w:val="000000"/>
          <w:sz w:val="22"/>
          <w:szCs w:val="22"/>
        </w:rPr>
        <w:t xml:space="preserve">Trzciel </w:t>
      </w:r>
      <w:r w:rsidRPr="0008762D">
        <w:rPr>
          <w:rFonts w:ascii="Calibri" w:hAnsi="Calibri"/>
          <w:color w:val="000000"/>
          <w:sz w:val="22"/>
          <w:szCs w:val="22"/>
        </w:rPr>
        <w:t>pocz</w:t>
      </w:r>
      <w:r w:rsidRPr="0008762D">
        <w:rPr>
          <w:rFonts w:ascii="Calibri" w:eastAsia="TimesNewRoman" w:hAnsi="Calibri" w:cs="TimesNewRoman"/>
          <w:color w:val="000000"/>
          <w:sz w:val="22"/>
          <w:szCs w:val="22"/>
        </w:rPr>
        <w:t>ą</w:t>
      </w:r>
      <w:r w:rsidRPr="0008762D">
        <w:rPr>
          <w:rFonts w:ascii="Calibri" w:hAnsi="Calibri"/>
          <w:color w:val="000000"/>
          <w:sz w:val="22"/>
          <w:szCs w:val="22"/>
        </w:rPr>
        <w:t xml:space="preserve">wszy od 2010 roku </w:t>
      </w:r>
      <w:r w:rsidR="00AC6026">
        <w:rPr>
          <w:rFonts w:ascii="Calibri" w:hAnsi="Calibri"/>
          <w:color w:val="000000"/>
          <w:sz w:val="22"/>
          <w:szCs w:val="22"/>
        </w:rPr>
        <w:t>jest zróżnicowan</w:t>
      </w:r>
      <w:r w:rsidR="00E03DB1">
        <w:rPr>
          <w:rFonts w:ascii="Calibri" w:hAnsi="Calibri"/>
          <w:color w:val="000000"/>
          <w:sz w:val="22"/>
          <w:szCs w:val="22"/>
        </w:rPr>
        <w:t>a</w:t>
      </w:r>
      <w:r w:rsidR="00AC6026">
        <w:rPr>
          <w:rFonts w:ascii="Calibri" w:hAnsi="Calibri"/>
          <w:color w:val="000000"/>
          <w:sz w:val="22"/>
          <w:szCs w:val="22"/>
        </w:rPr>
        <w:t xml:space="preserve"> </w:t>
      </w:r>
      <w:r w:rsidR="00E03DB1">
        <w:rPr>
          <w:rFonts w:ascii="Calibri" w:hAnsi="Calibri"/>
          <w:color w:val="000000"/>
          <w:sz w:val="22"/>
          <w:szCs w:val="22"/>
        </w:rPr>
        <w:br/>
      </w:r>
      <w:r w:rsidR="00AC6026">
        <w:rPr>
          <w:rFonts w:ascii="Calibri" w:hAnsi="Calibri"/>
          <w:color w:val="000000"/>
          <w:sz w:val="22"/>
          <w:szCs w:val="22"/>
        </w:rPr>
        <w:t>a na koniec 2014 był</w:t>
      </w:r>
      <w:r w:rsidR="00E03DB1">
        <w:rPr>
          <w:rFonts w:ascii="Calibri" w:hAnsi="Calibri"/>
          <w:color w:val="000000"/>
          <w:sz w:val="22"/>
          <w:szCs w:val="22"/>
        </w:rPr>
        <w:t>a</w:t>
      </w:r>
      <w:r w:rsidR="00AC6026">
        <w:rPr>
          <w:rFonts w:ascii="Calibri" w:hAnsi="Calibri"/>
          <w:color w:val="000000"/>
          <w:sz w:val="22"/>
          <w:szCs w:val="22"/>
        </w:rPr>
        <w:t xml:space="preserve"> najniższ</w:t>
      </w:r>
      <w:r w:rsidR="00E03DB1">
        <w:rPr>
          <w:rFonts w:ascii="Calibri" w:hAnsi="Calibri"/>
          <w:color w:val="000000"/>
          <w:sz w:val="22"/>
          <w:szCs w:val="22"/>
        </w:rPr>
        <w:t>a</w:t>
      </w:r>
      <w:r w:rsidR="00AC6026">
        <w:rPr>
          <w:rFonts w:ascii="Calibri" w:hAnsi="Calibri"/>
          <w:color w:val="000000"/>
          <w:sz w:val="22"/>
          <w:szCs w:val="22"/>
        </w:rPr>
        <w:t xml:space="preserve"> w ciągu pięciu lat</w:t>
      </w:r>
      <w:r w:rsidRPr="0008762D">
        <w:rPr>
          <w:rFonts w:ascii="Calibri" w:hAnsi="Calibri"/>
          <w:color w:val="000000"/>
          <w:sz w:val="22"/>
          <w:szCs w:val="22"/>
        </w:rPr>
        <w:t>. Przewa</w:t>
      </w:r>
      <w:r w:rsidRPr="0008762D">
        <w:rPr>
          <w:rFonts w:ascii="Calibri" w:eastAsia="TimesNewRoman" w:hAnsi="Calibri" w:cs="TimesNewRoman"/>
          <w:color w:val="000000"/>
          <w:sz w:val="22"/>
          <w:szCs w:val="22"/>
        </w:rPr>
        <w:t>ż</w:t>
      </w:r>
      <w:r w:rsidRPr="0008762D">
        <w:rPr>
          <w:rFonts w:ascii="Calibri" w:hAnsi="Calibri"/>
          <w:color w:val="000000"/>
          <w:sz w:val="22"/>
          <w:szCs w:val="22"/>
        </w:rPr>
        <w:t>aj</w:t>
      </w:r>
      <w:r w:rsidRPr="0008762D">
        <w:rPr>
          <w:rFonts w:ascii="Calibri" w:eastAsia="TimesNewRoman" w:hAnsi="Calibri" w:cs="TimesNewRoman"/>
          <w:color w:val="000000"/>
          <w:sz w:val="22"/>
          <w:szCs w:val="22"/>
        </w:rPr>
        <w:t>ą</w:t>
      </w:r>
      <w:r w:rsidRPr="0008762D">
        <w:rPr>
          <w:rFonts w:ascii="Calibri" w:hAnsi="Calibri"/>
          <w:color w:val="000000"/>
          <w:sz w:val="22"/>
          <w:szCs w:val="22"/>
        </w:rPr>
        <w:t>c</w:t>
      </w:r>
      <w:r w:rsidRPr="0008762D">
        <w:rPr>
          <w:rFonts w:ascii="Calibri" w:eastAsia="TimesNewRoman" w:hAnsi="Calibri" w:cs="TimesNewRoman"/>
          <w:color w:val="000000"/>
          <w:sz w:val="22"/>
          <w:szCs w:val="22"/>
        </w:rPr>
        <w:t xml:space="preserve">ą </w:t>
      </w:r>
      <w:r w:rsidRPr="0008762D">
        <w:rPr>
          <w:rFonts w:ascii="Calibri" w:hAnsi="Calibri"/>
          <w:color w:val="000000"/>
          <w:sz w:val="22"/>
          <w:szCs w:val="22"/>
        </w:rPr>
        <w:t>grup</w:t>
      </w:r>
      <w:r w:rsidRPr="0008762D">
        <w:rPr>
          <w:rFonts w:ascii="Calibri" w:eastAsia="TimesNewRoman" w:hAnsi="Calibri" w:cs="TimesNewRoman"/>
          <w:color w:val="000000"/>
          <w:sz w:val="22"/>
          <w:szCs w:val="22"/>
        </w:rPr>
        <w:t xml:space="preserve">ę </w:t>
      </w:r>
      <w:r w:rsidRPr="0008762D">
        <w:rPr>
          <w:rFonts w:ascii="Calibri" w:hAnsi="Calibri"/>
          <w:color w:val="000000"/>
          <w:sz w:val="22"/>
          <w:szCs w:val="22"/>
        </w:rPr>
        <w:t>w</w:t>
      </w:r>
      <w:r w:rsidRPr="0008762D">
        <w:rPr>
          <w:rFonts w:ascii="Calibri" w:eastAsia="TimesNewRoman" w:hAnsi="Calibri" w:cs="TimesNewRoman"/>
          <w:color w:val="000000"/>
          <w:sz w:val="22"/>
          <w:szCs w:val="22"/>
        </w:rPr>
        <w:t>ś</w:t>
      </w:r>
      <w:r w:rsidRPr="0008762D">
        <w:rPr>
          <w:rFonts w:ascii="Calibri" w:hAnsi="Calibri"/>
          <w:color w:val="000000"/>
          <w:sz w:val="22"/>
          <w:szCs w:val="22"/>
        </w:rPr>
        <w:t xml:space="preserve">ród ogółu bezrobotnych </w:t>
      </w:r>
      <w:r w:rsidR="00E03DB1">
        <w:rPr>
          <w:rFonts w:ascii="Calibri" w:hAnsi="Calibri"/>
          <w:color w:val="000000"/>
          <w:sz w:val="22"/>
          <w:szCs w:val="22"/>
        </w:rPr>
        <w:br/>
      </w:r>
      <w:r w:rsidRPr="0008762D">
        <w:rPr>
          <w:rFonts w:ascii="Calibri" w:hAnsi="Calibri"/>
          <w:color w:val="000000"/>
          <w:sz w:val="22"/>
          <w:szCs w:val="22"/>
        </w:rPr>
        <w:t>w Gminie stanowi</w:t>
      </w:r>
      <w:r w:rsidRPr="0008762D">
        <w:rPr>
          <w:rFonts w:ascii="Calibri" w:eastAsia="TimesNewRoman" w:hAnsi="Calibri" w:cs="TimesNewRoman"/>
          <w:color w:val="000000"/>
          <w:sz w:val="22"/>
          <w:szCs w:val="22"/>
        </w:rPr>
        <w:t xml:space="preserve">ą </w:t>
      </w:r>
      <w:r w:rsidRPr="0008762D">
        <w:rPr>
          <w:rFonts w:ascii="Calibri" w:hAnsi="Calibri"/>
          <w:color w:val="000000"/>
          <w:sz w:val="22"/>
          <w:szCs w:val="22"/>
        </w:rPr>
        <w:t>osoby z wykształceniem zasadniczym zawodowym i podstawowym oraz bez wykształcenia</w:t>
      </w:r>
      <w:r w:rsidRPr="00703500">
        <w:rPr>
          <w:rFonts w:ascii="Calibri" w:hAnsi="Calibri"/>
          <w:color w:val="000000"/>
          <w:sz w:val="22"/>
          <w:szCs w:val="22"/>
        </w:rPr>
        <w:t>.</w:t>
      </w:r>
      <w:r w:rsidRPr="00703500">
        <w:rPr>
          <w:rFonts w:ascii="Calibri" w:hAnsi="Calibri"/>
          <w:color w:val="FF0000"/>
          <w:sz w:val="22"/>
          <w:szCs w:val="22"/>
        </w:rPr>
        <w:t xml:space="preserve"> </w:t>
      </w:r>
      <w:r w:rsidRPr="00703500">
        <w:rPr>
          <w:rFonts w:ascii="Calibri" w:hAnsi="Calibri"/>
          <w:color w:val="000000"/>
          <w:sz w:val="22"/>
          <w:szCs w:val="22"/>
        </w:rPr>
        <w:t>Grupa ta stanowi ok. 70% ogółu bezrobotnych. W znacznym stopniu problem bezrobocia dotyka równie</w:t>
      </w:r>
      <w:r w:rsidRPr="00703500">
        <w:rPr>
          <w:rFonts w:ascii="Calibri" w:eastAsia="TimesNewRoman" w:hAnsi="Calibri" w:cs="TimesNewRoman"/>
          <w:color w:val="000000"/>
          <w:sz w:val="22"/>
          <w:szCs w:val="22"/>
        </w:rPr>
        <w:t xml:space="preserve">ż </w:t>
      </w:r>
      <w:r w:rsidRPr="00703500">
        <w:rPr>
          <w:rFonts w:ascii="Calibri" w:hAnsi="Calibri"/>
          <w:color w:val="000000"/>
          <w:sz w:val="22"/>
          <w:szCs w:val="22"/>
        </w:rPr>
        <w:t xml:space="preserve">osób z wykształceniem policealnym i </w:t>
      </w:r>
      <w:r w:rsidRPr="00703500">
        <w:rPr>
          <w:rFonts w:ascii="Calibri" w:eastAsia="TimesNewRoman" w:hAnsi="Calibri" w:cs="TimesNewRoman"/>
          <w:color w:val="000000"/>
          <w:sz w:val="22"/>
          <w:szCs w:val="22"/>
        </w:rPr>
        <w:t>ś</w:t>
      </w:r>
      <w:r w:rsidRPr="00703500">
        <w:rPr>
          <w:rFonts w:ascii="Calibri" w:hAnsi="Calibri"/>
          <w:color w:val="000000"/>
          <w:sz w:val="22"/>
          <w:szCs w:val="22"/>
        </w:rPr>
        <w:t xml:space="preserve">rednim zawodowym (ok. 20% ogółu zarejestrowanych bezrobotnych). </w:t>
      </w:r>
      <w:r w:rsidRPr="0008762D">
        <w:rPr>
          <w:rFonts w:ascii="Calibri" w:hAnsi="Calibri"/>
          <w:color w:val="000000"/>
          <w:sz w:val="22"/>
          <w:szCs w:val="22"/>
        </w:rPr>
        <w:t>Bezrobocie jest przyczyn</w:t>
      </w:r>
      <w:r w:rsidRPr="0008762D">
        <w:rPr>
          <w:rFonts w:ascii="Calibri" w:eastAsia="TimesNewRoman" w:hAnsi="Calibri" w:cs="TimesNewRoman"/>
          <w:color w:val="000000"/>
          <w:sz w:val="22"/>
          <w:szCs w:val="22"/>
        </w:rPr>
        <w:t xml:space="preserve">ą </w:t>
      </w:r>
      <w:r w:rsidRPr="0008762D">
        <w:rPr>
          <w:rFonts w:ascii="Calibri" w:hAnsi="Calibri"/>
          <w:color w:val="000000"/>
          <w:sz w:val="22"/>
          <w:szCs w:val="22"/>
        </w:rPr>
        <w:t>wyst</w:t>
      </w:r>
      <w:r w:rsidRPr="0008762D">
        <w:rPr>
          <w:rFonts w:ascii="Calibri" w:eastAsia="TimesNewRoman" w:hAnsi="Calibri" w:cs="TimesNewRoman"/>
          <w:color w:val="000000"/>
          <w:sz w:val="22"/>
          <w:szCs w:val="22"/>
        </w:rPr>
        <w:t>ę</w:t>
      </w:r>
      <w:r w:rsidRPr="0008762D">
        <w:rPr>
          <w:rFonts w:ascii="Calibri" w:hAnsi="Calibri"/>
          <w:color w:val="000000"/>
          <w:sz w:val="22"/>
          <w:szCs w:val="22"/>
        </w:rPr>
        <w:t>powania typowych, niekorzystnych skutków, głównie w postaci:</w:t>
      </w:r>
    </w:p>
    <w:p w:rsidR="0008762D" w:rsidRPr="0008762D" w:rsidRDefault="0008762D" w:rsidP="00F51FD4">
      <w:pPr>
        <w:numPr>
          <w:ilvl w:val="0"/>
          <w:numId w:val="18"/>
        </w:numPr>
        <w:adjustRightInd w:val="0"/>
        <w:spacing w:line="360" w:lineRule="auto"/>
        <w:jc w:val="both"/>
        <w:rPr>
          <w:rFonts w:ascii="Calibri" w:hAnsi="Calibri"/>
          <w:color w:val="000000"/>
          <w:sz w:val="22"/>
          <w:szCs w:val="22"/>
        </w:rPr>
      </w:pPr>
      <w:r w:rsidRPr="0008762D">
        <w:rPr>
          <w:rFonts w:ascii="Calibri" w:hAnsi="Calibri"/>
          <w:color w:val="000000"/>
          <w:sz w:val="22"/>
          <w:szCs w:val="22"/>
        </w:rPr>
        <w:t>utraty kwalifikacji przez osoby długotrwale bezrobotne,</w:t>
      </w:r>
    </w:p>
    <w:p w:rsidR="0008762D" w:rsidRPr="0008762D" w:rsidRDefault="0008762D" w:rsidP="00F51FD4">
      <w:pPr>
        <w:numPr>
          <w:ilvl w:val="0"/>
          <w:numId w:val="18"/>
        </w:numPr>
        <w:adjustRightInd w:val="0"/>
        <w:spacing w:line="360" w:lineRule="auto"/>
        <w:jc w:val="both"/>
        <w:rPr>
          <w:rFonts w:ascii="Calibri" w:hAnsi="Calibri"/>
          <w:color w:val="000000"/>
          <w:sz w:val="22"/>
          <w:szCs w:val="22"/>
        </w:rPr>
      </w:pPr>
      <w:r w:rsidRPr="0008762D">
        <w:rPr>
          <w:rFonts w:ascii="Calibri" w:hAnsi="Calibri"/>
          <w:color w:val="000000"/>
          <w:sz w:val="22"/>
          <w:szCs w:val="22"/>
        </w:rPr>
        <w:t>spadku dochodów rodzin i rozszerzania si</w:t>
      </w:r>
      <w:r w:rsidRPr="0008762D">
        <w:rPr>
          <w:rFonts w:ascii="Calibri" w:eastAsia="TimesNewRoman" w:hAnsi="Calibri" w:cs="TimesNewRoman"/>
          <w:color w:val="000000"/>
          <w:sz w:val="22"/>
          <w:szCs w:val="22"/>
        </w:rPr>
        <w:t xml:space="preserve">ę </w:t>
      </w:r>
      <w:r w:rsidRPr="0008762D">
        <w:rPr>
          <w:rFonts w:ascii="Calibri" w:hAnsi="Calibri"/>
          <w:color w:val="000000"/>
          <w:sz w:val="22"/>
          <w:szCs w:val="22"/>
        </w:rPr>
        <w:t>kr</w:t>
      </w:r>
      <w:r w:rsidRPr="0008762D">
        <w:rPr>
          <w:rFonts w:ascii="Calibri" w:eastAsia="TimesNewRoman" w:hAnsi="Calibri" w:cs="TimesNewRoman"/>
          <w:color w:val="000000"/>
          <w:sz w:val="22"/>
          <w:szCs w:val="22"/>
        </w:rPr>
        <w:t>ę</w:t>
      </w:r>
      <w:r w:rsidRPr="0008762D">
        <w:rPr>
          <w:rFonts w:ascii="Calibri" w:hAnsi="Calibri"/>
          <w:color w:val="000000"/>
          <w:sz w:val="22"/>
          <w:szCs w:val="22"/>
        </w:rPr>
        <w:t>gów ubóstwa w społecze</w:t>
      </w:r>
      <w:r w:rsidRPr="0008762D">
        <w:rPr>
          <w:rFonts w:ascii="Calibri" w:eastAsia="TimesNewRoman" w:hAnsi="Calibri" w:cs="TimesNewRoman"/>
          <w:color w:val="000000"/>
          <w:sz w:val="22"/>
          <w:szCs w:val="22"/>
        </w:rPr>
        <w:t>ń</w:t>
      </w:r>
      <w:r w:rsidRPr="0008762D">
        <w:rPr>
          <w:rFonts w:ascii="Calibri" w:hAnsi="Calibri"/>
          <w:color w:val="000000"/>
          <w:sz w:val="22"/>
          <w:szCs w:val="22"/>
        </w:rPr>
        <w:t>stwie,</w:t>
      </w:r>
    </w:p>
    <w:p w:rsidR="0008762D" w:rsidRPr="0008762D" w:rsidRDefault="0008762D" w:rsidP="00F51FD4">
      <w:pPr>
        <w:numPr>
          <w:ilvl w:val="0"/>
          <w:numId w:val="18"/>
        </w:numPr>
        <w:adjustRightInd w:val="0"/>
        <w:spacing w:line="360" w:lineRule="auto"/>
        <w:jc w:val="both"/>
        <w:rPr>
          <w:rFonts w:ascii="Calibri" w:hAnsi="Calibri"/>
          <w:color w:val="000000"/>
          <w:sz w:val="22"/>
          <w:szCs w:val="22"/>
        </w:rPr>
      </w:pPr>
      <w:r w:rsidRPr="0008762D">
        <w:rPr>
          <w:rFonts w:ascii="Calibri" w:hAnsi="Calibri"/>
          <w:color w:val="000000"/>
          <w:sz w:val="22"/>
          <w:szCs w:val="22"/>
        </w:rPr>
        <w:t>degradacji moralnej i psychicznej osób pozostaj</w:t>
      </w:r>
      <w:r w:rsidRPr="0008762D">
        <w:rPr>
          <w:rFonts w:ascii="Calibri" w:eastAsia="TimesNewRoman" w:hAnsi="Calibri" w:cs="TimesNewRoman"/>
          <w:color w:val="000000"/>
          <w:sz w:val="22"/>
          <w:szCs w:val="22"/>
        </w:rPr>
        <w:t>ą</w:t>
      </w:r>
      <w:r w:rsidRPr="0008762D">
        <w:rPr>
          <w:rFonts w:ascii="Calibri" w:hAnsi="Calibri"/>
          <w:color w:val="000000"/>
          <w:sz w:val="22"/>
          <w:szCs w:val="22"/>
        </w:rPr>
        <w:t>cych bez pracy - wzrostu poczucia beznadziejno</w:t>
      </w:r>
      <w:r w:rsidRPr="0008762D">
        <w:rPr>
          <w:rFonts w:ascii="Calibri" w:eastAsia="TimesNewRoman" w:hAnsi="Calibri" w:cs="TimesNewRoman"/>
          <w:color w:val="000000"/>
          <w:sz w:val="22"/>
          <w:szCs w:val="22"/>
        </w:rPr>
        <w:t>ś</w:t>
      </w:r>
      <w:r w:rsidRPr="0008762D">
        <w:rPr>
          <w:rFonts w:ascii="Calibri" w:hAnsi="Calibri"/>
          <w:color w:val="000000"/>
          <w:sz w:val="22"/>
          <w:szCs w:val="22"/>
        </w:rPr>
        <w:t>ci, pesymizmu i poczucia społecznej bezu</w:t>
      </w:r>
      <w:r w:rsidRPr="0008762D">
        <w:rPr>
          <w:rFonts w:ascii="Calibri" w:eastAsia="TimesNewRoman" w:hAnsi="Calibri" w:cs="TimesNewRoman"/>
          <w:color w:val="000000"/>
          <w:sz w:val="22"/>
          <w:szCs w:val="22"/>
        </w:rPr>
        <w:t>ż</w:t>
      </w:r>
      <w:r w:rsidRPr="0008762D">
        <w:rPr>
          <w:rFonts w:ascii="Calibri" w:hAnsi="Calibri"/>
          <w:color w:val="000000"/>
          <w:sz w:val="22"/>
          <w:szCs w:val="22"/>
        </w:rPr>
        <w:t>yteczno</w:t>
      </w:r>
      <w:r w:rsidRPr="0008762D">
        <w:rPr>
          <w:rFonts w:ascii="Calibri" w:eastAsia="TimesNewRoman" w:hAnsi="Calibri" w:cs="TimesNewRoman"/>
          <w:color w:val="000000"/>
          <w:sz w:val="22"/>
          <w:szCs w:val="22"/>
        </w:rPr>
        <w:t>ś</w:t>
      </w:r>
      <w:r w:rsidRPr="0008762D">
        <w:rPr>
          <w:rFonts w:ascii="Calibri" w:hAnsi="Calibri"/>
          <w:color w:val="000000"/>
          <w:sz w:val="22"/>
          <w:szCs w:val="22"/>
        </w:rPr>
        <w:t>ci,</w:t>
      </w:r>
    </w:p>
    <w:p w:rsidR="0008762D" w:rsidRPr="0008762D" w:rsidRDefault="0008762D" w:rsidP="00F51FD4">
      <w:pPr>
        <w:numPr>
          <w:ilvl w:val="0"/>
          <w:numId w:val="18"/>
        </w:numPr>
        <w:adjustRightInd w:val="0"/>
        <w:spacing w:line="360" w:lineRule="auto"/>
        <w:jc w:val="both"/>
        <w:rPr>
          <w:rFonts w:ascii="Calibri" w:hAnsi="Calibri"/>
          <w:color w:val="000000"/>
          <w:sz w:val="22"/>
          <w:szCs w:val="22"/>
        </w:rPr>
      </w:pPr>
      <w:r w:rsidRPr="0008762D">
        <w:rPr>
          <w:rFonts w:ascii="Calibri" w:hAnsi="Calibri"/>
          <w:color w:val="000000"/>
          <w:sz w:val="22"/>
          <w:szCs w:val="22"/>
        </w:rPr>
        <w:t>wzrostu niekorzystnych zjawisk patologii społecznej,</w:t>
      </w:r>
    </w:p>
    <w:p w:rsidR="0008762D" w:rsidRPr="0008762D" w:rsidRDefault="0008762D" w:rsidP="00F51FD4">
      <w:pPr>
        <w:numPr>
          <w:ilvl w:val="0"/>
          <w:numId w:val="18"/>
        </w:numPr>
        <w:adjustRightInd w:val="0"/>
        <w:spacing w:line="360" w:lineRule="auto"/>
        <w:jc w:val="both"/>
        <w:rPr>
          <w:rFonts w:ascii="Calibri" w:hAnsi="Calibri"/>
          <w:color w:val="000000"/>
          <w:sz w:val="22"/>
          <w:szCs w:val="22"/>
        </w:rPr>
      </w:pPr>
      <w:r w:rsidRPr="0008762D">
        <w:rPr>
          <w:rFonts w:ascii="Calibri" w:hAnsi="Calibri"/>
          <w:color w:val="000000"/>
          <w:sz w:val="22"/>
          <w:szCs w:val="22"/>
        </w:rPr>
        <w:t>znacznego wzrostu kosztów materialnych zwi</w:t>
      </w:r>
      <w:r w:rsidRPr="0008762D">
        <w:rPr>
          <w:rFonts w:ascii="Calibri" w:eastAsia="TimesNewRoman" w:hAnsi="Calibri" w:cs="TimesNewRoman"/>
          <w:color w:val="000000"/>
          <w:sz w:val="22"/>
          <w:szCs w:val="22"/>
        </w:rPr>
        <w:t>ą</w:t>
      </w:r>
      <w:r w:rsidRPr="0008762D">
        <w:rPr>
          <w:rFonts w:ascii="Calibri" w:hAnsi="Calibri"/>
          <w:color w:val="000000"/>
          <w:sz w:val="22"/>
          <w:szCs w:val="22"/>
        </w:rPr>
        <w:t>zanych z utrzymaniem bezrobotnych oraz słu</w:t>
      </w:r>
      <w:r w:rsidRPr="0008762D">
        <w:rPr>
          <w:rFonts w:ascii="Calibri" w:eastAsia="TimesNewRoman" w:hAnsi="Calibri" w:cs="TimesNewRoman"/>
          <w:color w:val="000000"/>
          <w:sz w:val="22"/>
          <w:szCs w:val="22"/>
        </w:rPr>
        <w:t>ż</w:t>
      </w:r>
      <w:r w:rsidRPr="0008762D">
        <w:rPr>
          <w:rFonts w:ascii="Calibri" w:hAnsi="Calibri"/>
          <w:color w:val="000000"/>
          <w:sz w:val="22"/>
          <w:szCs w:val="22"/>
        </w:rPr>
        <w:t>b zajmuj</w:t>
      </w:r>
      <w:r w:rsidRPr="0008762D">
        <w:rPr>
          <w:rFonts w:ascii="Calibri" w:eastAsia="TimesNewRoman" w:hAnsi="Calibri" w:cs="TimesNewRoman"/>
          <w:color w:val="000000"/>
          <w:sz w:val="22"/>
          <w:szCs w:val="22"/>
        </w:rPr>
        <w:t>ą</w:t>
      </w:r>
      <w:r w:rsidRPr="0008762D">
        <w:rPr>
          <w:rFonts w:ascii="Calibri" w:hAnsi="Calibri"/>
          <w:color w:val="000000"/>
          <w:sz w:val="22"/>
          <w:szCs w:val="22"/>
        </w:rPr>
        <w:t>cych si</w:t>
      </w:r>
      <w:r w:rsidRPr="0008762D">
        <w:rPr>
          <w:rFonts w:ascii="Calibri" w:eastAsia="TimesNewRoman" w:hAnsi="Calibri" w:cs="TimesNewRoman"/>
          <w:color w:val="000000"/>
          <w:sz w:val="22"/>
          <w:szCs w:val="22"/>
        </w:rPr>
        <w:t xml:space="preserve">ę </w:t>
      </w:r>
      <w:r w:rsidRPr="0008762D">
        <w:rPr>
          <w:rFonts w:ascii="Calibri" w:hAnsi="Calibri"/>
          <w:color w:val="000000"/>
          <w:sz w:val="22"/>
          <w:szCs w:val="22"/>
        </w:rPr>
        <w:t>ich problemami i obsług</w:t>
      </w:r>
      <w:r w:rsidRPr="0008762D">
        <w:rPr>
          <w:rFonts w:ascii="Calibri" w:eastAsia="TimesNewRoman" w:hAnsi="Calibri" w:cs="TimesNewRoman"/>
          <w:color w:val="000000"/>
          <w:sz w:val="22"/>
          <w:szCs w:val="22"/>
        </w:rPr>
        <w:t xml:space="preserve">ą </w:t>
      </w:r>
      <w:r w:rsidRPr="0008762D">
        <w:rPr>
          <w:rFonts w:ascii="Calibri" w:hAnsi="Calibri"/>
          <w:color w:val="000000"/>
          <w:sz w:val="22"/>
          <w:szCs w:val="22"/>
        </w:rPr>
        <w:t>(pomoc społeczna).</w:t>
      </w:r>
    </w:p>
    <w:p w:rsidR="0008762D" w:rsidRPr="0008762D" w:rsidRDefault="0008762D" w:rsidP="0039296F">
      <w:pPr>
        <w:adjustRightInd w:val="0"/>
        <w:spacing w:line="360" w:lineRule="auto"/>
        <w:jc w:val="both"/>
        <w:rPr>
          <w:rFonts w:ascii="Calibri" w:hAnsi="Calibri"/>
          <w:color w:val="000000"/>
          <w:sz w:val="22"/>
          <w:szCs w:val="22"/>
        </w:rPr>
      </w:pPr>
      <w:r w:rsidRPr="0008762D">
        <w:rPr>
          <w:rFonts w:ascii="Calibri" w:hAnsi="Calibri"/>
          <w:color w:val="000000"/>
          <w:sz w:val="22"/>
          <w:szCs w:val="22"/>
        </w:rPr>
        <w:t>Oczywiste jest, że nie wszyscy bezrobotni w rzeczywisto</w:t>
      </w:r>
      <w:r w:rsidRPr="0008762D">
        <w:rPr>
          <w:rFonts w:ascii="Calibri" w:eastAsia="TimesNewRoman" w:hAnsi="Calibri" w:cs="TimesNewRoman"/>
          <w:color w:val="000000"/>
          <w:sz w:val="22"/>
          <w:szCs w:val="22"/>
        </w:rPr>
        <w:t>ś</w:t>
      </w:r>
      <w:r w:rsidRPr="0008762D">
        <w:rPr>
          <w:rFonts w:ascii="Calibri" w:hAnsi="Calibri"/>
          <w:color w:val="000000"/>
          <w:sz w:val="22"/>
          <w:szCs w:val="22"/>
        </w:rPr>
        <w:t>ci chc</w:t>
      </w:r>
      <w:r w:rsidRPr="0008762D">
        <w:rPr>
          <w:rFonts w:ascii="Calibri" w:eastAsia="TimesNewRoman" w:hAnsi="Calibri" w:cs="TimesNewRoman"/>
          <w:color w:val="000000"/>
          <w:sz w:val="22"/>
          <w:szCs w:val="22"/>
        </w:rPr>
        <w:t xml:space="preserve">ą </w:t>
      </w:r>
      <w:r w:rsidRPr="0008762D">
        <w:rPr>
          <w:rFonts w:ascii="Calibri" w:hAnsi="Calibri"/>
          <w:color w:val="000000"/>
          <w:sz w:val="22"/>
          <w:szCs w:val="22"/>
        </w:rPr>
        <w:t>podj</w:t>
      </w:r>
      <w:r w:rsidRPr="0008762D">
        <w:rPr>
          <w:rFonts w:ascii="Calibri" w:eastAsia="TimesNewRoman" w:hAnsi="Calibri" w:cs="TimesNewRoman"/>
          <w:color w:val="000000"/>
          <w:sz w:val="22"/>
          <w:szCs w:val="22"/>
        </w:rPr>
        <w:t xml:space="preserve">ąć </w:t>
      </w:r>
      <w:r w:rsidRPr="0008762D">
        <w:rPr>
          <w:rFonts w:ascii="Calibri" w:hAnsi="Calibri"/>
          <w:color w:val="000000"/>
          <w:sz w:val="22"/>
          <w:szCs w:val="22"/>
        </w:rPr>
        <w:t>prac</w:t>
      </w:r>
      <w:r w:rsidR="00E03DB1">
        <w:rPr>
          <w:rFonts w:ascii="Calibri" w:hAnsi="Calibri"/>
          <w:color w:val="000000"/>
          <w:sz w:val="22"/>
          <w:szCs w:val="22"/>
        </w:rPr>
        <w:t>ę</w:t>
      </w:r>
      <w:r w:rsidRPr="0008762D">
        <w:rPr>
          <w:rFonts w:ascii="Calibri" w:hAnsi="Calibri"/>
          <w:color w:val="000000"/>
          <w:sz w:val="22"/>
          <w:szCs w:val="22"/>
        </w:rPr>
        <w:t>, czy stworzy</w:t>
      </w:r>
      <w:r w:rsidRPr="0008762D">
        <w:rPr>
          <w:rFonts w:ascii="Calibri" w:eastAsia="TimesNewRoman" w:hAnsi="Calibri" w:cs="TimesNewRoman"/>
          <w:color w:val="000000"/>
          <w:sz w:val="22"/>
          <w:szCs w:val="22"/>
        </w:rPr>
        <w:t xml:space="preserve">ć </w:t>
      </w:r>
      <w:r w:rsidRPr="0008762D">
        <w:rPr>
          <w:rFonts w:ascii="Calibri" w:hAnsi="Calibri"/>
          <w:color w:val="000000"/>
          <w:sz w:val="22"/>
          <w:szCs w:val="22"/>
        </w:rPr>
        <w:t>sobie stanowisko pracy. Cz</w:t>
      </w:r>
      <w:r w:rsidRPr="0008762D">
        <w:rPr>
          <w:rFonts w:ascii="Calibri" w:eastAsia="TimesNewRoman" w:hAnsi="Calibri" w:cs="TimesNewRoman"/>
          <w:color w:val="000000"/>
          <w:sz w:val="22"/>
          <w:szCs w:val="22"/>
        </w:rPr>
        <w:t xml:space="preserve">ęść </w:t>
      </w:r>
      <w:r w:rsidRPr="0008762D">
        <w:rPr>
          <w:rFonts w:ascii="Calibri" w:hAnsi="Calibri"/>
          <w:color w:val="000000"/>
          <w:sz w:val="22"/>
          <w:szCs w:val="22"/>
        </w:rPr>
        <w:t>z nich posiada dochody z pracy w szarej strefie, cz</w:t>
      </w:r>
      <w:r w:rsidRPr="0008762D">
        <w:rPr>
          <w:rFonts w:ascii="Calibri" w:eastAsia="TimesNewRoman" w:hAnsi="Calibri" w:cs="TimesNewRoman"/>
          <w:color w:val="000000"/>
          <w:sz w:val="22"/>
          <w:szCs w:val="22"/>
        </w:rPr>
        <w:t>ęś</w:t>
      </w:r>
      <w:r w:rsidRPr="0008762D">
        <w:rPr>
          <w:rFonts w:ascii="Calibri" w:hAnsi="Calibri"/>
          <w:color w:val="000000"/>
          <w:sz w:val="22"/>
          <w:szCs w:val="22"/>
        </w:rPr>
        <w:t>ci za</w:t>
      </w:r>
      <w:r w:rsidRPr="0008762D">
        <w:rPr>
          <w:rFonts w:ascii="Calibri" w:eastAsia="TimesNewRoman" w:hAnsi="Calibri" w:cs="TimesNewRoman"/>
          <w:color w:val="000000"/>
          <w:sz w:val="22"/>
          <w:szCs w:val="22"/>
        </w:rPr>
        <w:t xml:space="preserve">ś </w:t>
      </w:r>
      <w:r w:rsidRPr="0008762D">
        <w:rPr>
          <w:rFonts w:ascii="Calibri" w:hAnsi="Calibri"/>
          <w:color w:val="000000"/>
          <w:sz w:val="22"/>
          <w:szCs w:val="22"/>
        </w:rPr>
        <w:t>status bezrobotnego z ró</w:t>
      </w:r>
      <w:r w:rsidRPr="0008762D">
        <w:rPr>
          <w:rFonts w:ascii="Calibri" w:eastAsia="TimesNewRoman" w:hAnsi="Calibri" w:cs="TimesNewRoman"/>
          <w:color w:val="000000"/>
          <w:sz w:val="22"/>
          <w:szCs w:val="22"/>
        </w:rPr>
        <w:t>ż</w:t>
      </w:r>
      <w:r w:rsidRPr="0008762D">
        <w:rPr>
          <w:rFonts w:ascii="Calibri" w:hAnsi="Calibri"/>
          <w:color w:val="000000"/>
          <w:sz w:val="22"/>
          <w:szCs w:val="22"/>
        </w:rPr>
        <w:t>nych powodów odpowiada, niektórzy znajduj</w:t>
      </w:r>
      <w:r w:rsidRPr="0008762D">
        <w:rPr>
          <w:rFonts w:ascii="Calibri" w:eastAsia="TimesNewRoman" w:hAnsi="Calibri" w:cs="TimesNewRoman"/>
          <w:color w:val="000000"/>
          <w:sz w:val="22"/>
          <w:szCs w:val="22"/>
        </w:rPr>
        <w:t>ą</w:t>
      </w:r>
      <w:r w:rsidRPr="0008762D">
        <w:rPr>
          <w:rFonts w:ascii="Calibri" w:hAnsi="Calibri"/>
          <w:color w:val="000000"/>
          <w:sz w:val="22"/>
          <w:szCs w:val="22"/>
        </w:rPr>
        <w:t xml:space="preserve"> zatrudnienie okresowe. Niew</w:t>
      </w:r>
      <w:r w:rsidRPr="0008762D">
        <w:rPr>
          <w:rFonts w:ascii="Calibri" w:eastAsia="TimesNewRoman" w:hAnsi="Calibri" w:cs="TimesNewRoman"/>
          <w:color w:val="000000"/>
          <w:sz w:val="22"/>
          <w:szCs w:val="22"/>
        </w:rPr>
        <w:t>ą</w:t>
      </w:r>
      <w:r w:rsidRPr="0008762D">
        <w:rPr>
          <w:rFonts w:ascii="Calibri" w:hAnsi="Calibri"/>
          <w:color w:val="000000"/>
          <w:sz w:val="22"/>
          <w:szCs w:val="22"/>
        </w:rPr>
        <w:t>tpliwie jednak, przedstawione powy</w:t>
      </w:r>
      <w:r w:rsidRPr="0008762D">
        <w:rPr>
          <w:rFonts w:ascii="Calibri" w:eastAsia="TimesNewRoman" w:hAnsi="Calibri" w:cs="TimesNewRoman"/>
          <w:color w:val="000000"/>
          <w:sz w:val="22"/>
          <w:szCs w:val="22"/>
        </w:rPr>
        <w:t>ż</w:t>
      </w:r>
      <w:r w:rsidRPr="0008762D">
        <w:rPr>
          <w:rFonts w:ascii="Calibri" w:hAnsi="Calibri"/>
          <w:color w:val="000000"/>
          <w:sz w:val="22"/>
          <w:szCs w:val="22"/>
        </w:rPr>
        <w:t>ej dane wskazuj</w:t>
      </w:r>
      <w:r w:rsidRPr="0008762D">
        <w:rPr>
          <w:rFonts w:ascii="Calibri" w:eastAsia="TimesNewRoman" w:hAnsi="Calibri" w:cs="TimesNewRoman"/>
          <w:color w:val="000000"/>
          <w:sz w:val="22"/>
          <w:szCs w:val="22"/>
        </w:rPr>
        <w:t xml:space="preserve">ą </w:t>
      </w:r>
      <w:r w:rsidRPr="0008762D">
        <w:rPr>
          <w:rFonts w:ascii="Calibri" w:hAnsi="Calibri"/>
          <w:color w:val="000000"/>
          <w:sz w:val="22"/>
          <w:szCs w:val="22"/>
        </w:rPr>
        <w:t>na spore nadwy</w:t>
      </w:r>
      <w:r w:rsidRPr="0008762D">
        <w:rPr>
          <w:rFonts w:ascii="Calibri" w:eastAsia="TimesNewRoman" w:hAnsi="Calibri" w:cs="TimesNewRoman"/>
          <w:color w:val="000000"/>
          <w:sz w:val="22"/>
          <w:szCs w:val="22"/>
        </w:rPr>
        <w:t>ż</w:t>
      </w:r>
      <w:r w:rsidRPr="0008762D">
        <w:rPr>
          <w:rFonts w:ascii="Calibri" w:hAnsi="Calibri"/>
          <w:color w:val="000000"/>
          <w:sz w:val="22"/>
          <w:szCs w:val="22"/>
        </w:rPr>
        <w:t xml:space="preserve">ki siły roboczej na terenie </w:t>
      </w:r>
      <w:r w:rsidRPr="00B531EE">
        <w:rPr>
          <w:rFonts w:ascii="Calibri" w:hAnsi="Calibri"/>
          <w:color w:val="000000"/>
          <w:sz w:val="22"/>
          <w:szCs w:val="22"/>
        </w:rPr>
        <w:t xml:space="preserve">Gminy </w:t>
      </w:r>
      <w:r w:rsidR="00D110E1" w:rsidRPr="00B531EE">
        <w:rPr>
          <w:rFonts w:ascii="Calibri" w:hAnsi="Calibri"/>
          <w:color w:val="000000"/>
          <w:sz w:val="22"/>
          <w:szCs w:val="22"/>
        </w:rPr>
        <w:t>Trzciel</w:t>
      </w:r>
      <w:r w:rsidRPr="00B531EE">
        <w:rPr>
          <w:rFonts w:ascii="Calibri" w:hAnsi="Calibri"/>
          <w:color w:val="000000"/>
          <w:sz w:val="22"/>
          <w:szCs w:val="22"/>
        </w:rPr>
        <w:t>.</w:t>
      </w:r>
    </w:p>
    <w:p w:rsidR="0008215F" w:rsidRDefault="0008215F" w:rsidP="00A70592"/>
    <w:p w:rsidR="00AF7698" w:rsidRDefault="00AF7698" w:rsidP="0008762D">
      <w:pPr>
        <w:spacing w:line="360" w:lineRule="auto"/>
        <w:jc w:val="both"/>
        <w:rPr>
          <w:rStyle w:val="Pogrubienie"/>
          <w:rFonts w:ascii="Calibri" w:hAnsi="Calibri" w:cs="Times New Roman"/>
          <w:i/>
          <w:color w:val="002060"/>
        </w:rPr>
      </w:pPr>
    </w:p>
    <w:p w:rsidR="00AF7698" w:rsidRDefault="00AF7698" w:rsidP="0008762D">
      <w:pPr>
        <w:spacing w:line="360" w:lineRule="auto"/>
        <w:jc w:val="both"/>
        <w:rPr>
          <w:rStyle w:val="Pogrubienie"/>
          <w:rFonts w:ascii="Calibri" w:hAnsi="Calibri" w:cs="Times New Roman"/>
          <w:i/>
          <w:color w:val="002060"/>
        </w:rPr>
      </w:pPr>
    </w:p>
    <w:p w:rsidR="00AF7698" w:rsidRDefault="00AF7698" w:rsidP="0008762D">
      <w:pPr>
        <w:spacing w:line="360" w:lineRule="auto"/>
        <w:jc w:val="both"/>
        <w:rPr>
          <w:rStyle w:val="Pogrubienie"/>
          <w:rFonts w:ascii="Calibri" w:hAnsi="Calibri" w:cs="Times New Roman"/>
          <w:i/>
          <w:color w:val="002060"/>
        </w:rPr>
      </w:pPr>
    </w:p>
    <w:p w:rsidR="00AF7698" w:rsidRDefault="00AF7698" w:rsidP="0008762D">
      <w:pPr>
        <w:spacing w:line="360" w:lineRule="auto"/>
        <w:jc w:val="both"/>
        <w:rPr>
          <w:rStyle w:val="Pogrubienie"/>
          <w:rFonts w:ascii="Calibri" w:hAnsi="Calibri" w:cs="Times New Roman"/>
          <w:i/>
          <w:color w:val="002060"/>
        </w:rPr>
      </w:pPr>
    </w:p>
    <w:p w:rsidR="0008762D" w:rsidRPr="007D76BC" w:rsidRDefault="0008762D" w:rsidP="0008762D">
      <w:pPr>
        <w:spacing w:line="360" w:lineRule="auto"/>
        <w:jc w:val="both"/>
        <w:rPr>
          <w:rStyle w:val="Pogrubienie"/>
          <w:rFonts w:ascii="Calibri" w:hAnsi="Calibri" w:cs="Times New Roman"/>
          <w:i/>
          <w:color w:val="002060"/>
        </w:rPr>
      </w:pPr>
      <w:r w:rsidRPr="00AF7698">
        <w:rPr>
          <w:rStyle w:val="Pogrubienie"/>
          <w:rFonts w:ascii="Calibri" w:hAnsi="Calibri" w:cs="Times New Roman"/>
          <w:i/>
          <w:color w:val="002060"/>
        </w:rPr>
        <w:lastRenderedPageBreak/>
        <w:t>2.2.5 Przedsiębiorczość i turystyka</w:t>
      </w:r>
    </w:p>
    <w:p w:rsidR="006D7A87" w:rsidRDefault="006D7A87" w:rsidP="00A70592"/>
    <w:p w:rsidR="006D7A87" w:rsidRPr="00D110E1" w:rsidRDefault="006D7A87" w:rsidP="006D7A87">
      <w:pPr>
        <w:pStyle w:val="Tekstpodstawowywcity"/>
        <w:jc w:val="both"/>
        <w:rPr>
          <w:rFonts w:ascii="Calibri" w:hAnsi="Calibri"/>
          <w:bCs w:val="0"/>
          <w:color w:val="002060"/>
          <w:sz w:val="22"/>
          <w:szCs w:val="22"/>
        </w:rPr>
      </w:pPr>
      <w:r w:rsidRPr="00D110E1">
        <w:rPr>
          <w:rFonts w:ascii="Calibri" w:hAnsi="Calibri"/>
          <w:bCs w:val="0"/>
          <w:color w:val="002060"/>
          <w:sz w:val="22"/>
          <w:szCs w:val="22"/>
        </w:rPr>
        <w:t>Działalność produkcyjno-usługowa i budownictwo</w:t>
      </w:r>
    </w:p>
    <w:p w:rsidR="00231047" w:rsidRPr="00FD7D36" w:rsidRDefault="006D7A87" w:rsidP="006D7A87">
      <w:pPr>
        <w:pStyle w:val="Tekstpodstawowy"/>
        <w:jc w:val="both"/>
        <w:rPr>
          <w:rFonts w:ascii="Calibri" w:hAnsi="Calibri"/>
          <w:color w:val="000000"/>
          <w:sz w:val="22"/>
          <w:szCs w:val="22"/>
        </w:rPr>
      </w:pPr>
      <w:r w:rsidRPr="007E4A64">
        <w:rPr>
          <w:rFonts w:ascii="Calibri" w:hAnsi="Calibri"/>
          <w:sz w:val="22"/>
          <w:szCs w:val="22"/>
        </w:rPr>
        <w:t xml:space="preserve">Na terenie gminy prowadzą działalność gospodarczą na podstawie danych statystycznych </w:t>
      </w:r>
      <w:r w:rsidR="00F22D01" w:rsidRPr="007E4A64">
        <w:rPr>
          <w:rFonts w:ascii="Calibri" w:hAnsi="Calibri"/>
          <w:sz w:val="22"/>
          <w:szCs w:val="22"/>
        </w:rPr>
        <w:t>664</w:t>
      </w:r>
      <w:r w:rsidRPr="007E4A64">
        <w:rPr>
          <w:rFonts w:ascii="Calibri" w:hAnsi="Calibri"/>
          <w:sz w:val="22"/>
          <w:szCs w:val="22"/>
        </w:rPr>
        <w:t xml:space="preserve"> podmioty gospodarcze (stan na koniec 20</w:t>
      </w:r>
      <w:r w:rsidR="00EC0678" w:rsidRPr="007E4A64">
        <w:rPr>
          <w:rFonts w:ascii="Calibri" w:hAnsi="Calibri"/>
          <w:sz w:val="22"/>
          <w:szCs w:val="22"/>
        </w:rPr>
        <w:t>14</w:t>
      </w:r>
      <w:r w:rsidRPr="007E4A64">
        <w:rPr>
          <w:rFonts w:ascii="Calibri" w:hAnsi="Calibri"/>
          <w:sz w:val="22"/>
          <w:szCs w:val="22"/>
        </w:rPr>
        <w:t xml:space="preserve"> roku).</w:t>
      </w:r>
    </w:p>
    <w:p w:rsidR="006D7A87" w:rsidRPr="00FD7D36" w:rsidRDefault="006D7A87" w:rsidP="006D7A87">
      <w:pPr>
        <w:pStyle w:val="Tekstpodstawowy2"/>
        <w:spacing w:line="240" w:lineRule="auto"/>
        <w:jc w:val="left"/>
        <w:rPr>
          <w:rFonts w:ascii="Calibri" w:hAnsi="Calibri"/>
          <w:i w:val="0"/>
          <w:color w:val="000000"/>
          <w:sz w:val="20"/>
          <w:szCs w:val="20"/>
        </w:rPr>
      </w:pPr>
      <w:r w:rsidRPr="00FD7D36">
        <w:rPr>
          <w:rFonts w:ascii="Calibri" w:hAnsi="Calibri"/>
          <w:i w:val="0"/>
          <w:color w:val="002060"/>
          <w:sz w:val="20"/>
          <w:szCs w:val="20"/>
        </w:rPr>
        <w:t xml:space="preserve">Tabela nr </w:t>
      </w:r>
      <w:r w:rsidR="0068445A" w:rsidRPr="00FD7D36">
        <w:rPr>
          <w:rFonts w:ascii="Calibri" w:hAnsi="Calibri"/>
          <w:i w:val="0"/>
          <w:color w:val="002060"/>
          <w:sz w:val="20"/>
          <w:szCs w:val="20"/>
        </w:rPr>
        <w:t>3</w:t>
      </w:r>
      <w:r w:rsidR="00AF7698">
        <w:rPr>
          <w:rFonts w:ascii="Calibri" w:hAnsi="Calibri"/>
          <w:i w:val="0"/>
          <w:color w:val="002060"/>
          <w:sz w:val="20"/>
          <w:szCs w:val="20"/>
        </w:rPr>
        <w:t>1</w:t>
      </w:r>
      <w:r w:rsidR="0068445A" w:rsidRPr="00FD7D36">
        <w:rPr>
          <w:rFonts w:ascii="Calibri" w:hAnsi="Calibri"/>
          <w:i w:val="0"/>
          <w:color w:val="002060"/>
          <w:sz w:val="20"/>
          <w:szCs w:val="20"/>
        </w:rPr>
        <w:t>.</w:t>
      </w:r>
      <w:r w:rsidR="0068445A" w:rsidRPr="00FD7D36">
        <w:rPr>
          <w:rFonts w:ascii="Calibri" w:hAnsi="Calibri"/>
          <w:i w:val="0"/>
          <w:color w:val="000000"/>
          <w:sz w:val="20"/>
          <w:szCs w:val="20"/>
        </w:rPr>
        <w:t xml:space="preserve"> </w:t>
      </w:r>
      <w:r w:rsidRPr="00FD7D36">
        <w:rPr>
          <w:rFonts w:ascii="Calibri" w:hAnsi="Calibri"/>
          <w:b w:val="0"/>
          <w:i w:val="0"/>
          <w:color w:val="000000"/>
          <w:sz w:val="20"/>
          <w:szCs w:val="20"/>
        </w:rPr>
        <w:t>Struktura prowadzonej działalności gospodarczej</w:t>
      </w:r>
    </w:p>
    <w:tbl>
      <w:tblPr>
        <w:tblW w:w="5000" w:type="pct"/>
        <w:jc w:val="center"/>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CellMar>
          <w:left w:w="70" w:type="dxa"/>
          <w:right w:w="70" w:type="dxa"/>
        </w:tblCellMar>
        <w:tblLook w:val="0000" w:firstRow="0" w:lastRow="0" w:firstColumn="0" w:lastColumn="0" w:noHBand="0" w:noVBand="0"/>
      </w:tblPr>
      <w:tblGrid>
        <w:gridCol w:w="7413"/>
        <w:gridCol w:w="1798"/>
      </w:tblGrid>
      <w:tr w:rsidR="006D7A87" w:rsidRPr="00F22D01" w:rsidTr="007E4A64">
        <w:trPr>
          <w:trHeight w:val="317"/>
          <w:jc w:val="center"/>
        </w:trPr>
        <w:tc>
          <w:tcPr>
            <w:tcW w:w="4024"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6D7A87" w:rsidRPr="007D5B47" w:rsidRDefault="006D7A87" w:rsidP="00EF6F53">
            <w:pPr>
              <w:jc w:val="center"/>
              <w:rPr>
                <w:rFonts w:ascii="Calibri" w:hAnsi="Calibri"/>
                <w:b/>
                <w:sz w:val="22"/>
                <w:szCs w:val="22"/>
              </w:rPr>
            </w:pPr>
            <w:r w:rsidRPr="007D5B47">
              <w:rPr>
                <w:rFonts w:ascii="Calibri" w:hAnsi="Calibri"/>
                <w:b/>
                <w:sz w:val="22"/>
                <w:szCs w:val="22"/>
              </w:rPr>
              <w:t>WYSZCZEGÓLNIENIE</w:t>
            </w:r>
          </w:p>
        </w:tc>
        <w:tc>
          <w:tcPr>
            <w:tcW w:w="976" w:type="pct"/>
            <w:tcBorders>
              <w:top w:val="single" w:sz="8" w:space="0" w:color="FFFFFF"/>
              <w:left w:val="single" w:sz="8" w:space="0" w:color="FFFFFF"/>
              <w:bottom w:val="single" w:sz="8" w:space="0" w:color="FFFFFF"/>
              <w:right w:val="single" w:sz="8" w:space="0" w:color="FFFFFF"/>
            </w:tcBorders>
            <w:shd w:val="clear" w:color="auto" w:fill="8DB3E2"/>
            <w:vAlign w:val="center"/>
          </w:tcPr>
          <w:p w:rsidR="006D7A87" w:rsidRPr="007D5B47" w:rsidRDefault="00DD2A5D" w:rsidP="00EF6F53">
            <w:pPr>
              <w:jc w:val="center"/>
              <w:rPr>
                <w:rFonts w:ascii="Calibri" w:hAnsi="Calibri"/>
                <w:b/>
                <w:sz w:val="22"/>
                <w:szCs w:val="22"/>
              </w:rPr>
            </w:pPr>
            <w:r w:rsidRPr="007D5B47">
              <w:rPr>
                <w:rFonts w:ascii="Calibri" w:hAnsi="Calibri"/>
                <w:b/>
                <w:sz w:val="22"/>
                <w:szCs w:val="22"/>
              </w:rPr>
              <w:t>201</w:t>
            </w:r>
            <w:r w:rsidR="00EC0678" w:rsidRPr="007D5B47">
              <w:rPr>
                <w:rFonts w:ascii="Calibri" w:hAnsi="Calibri"/>
                <w:b/>
                <w:sz w:val="22"/>
                <w:szCs w:val="22"/>
              </w:rPr>
              <w:t>4</w:t>
            </w:r>
          </w:p>
        </w:tc>
      </w:tr>
      <w:tr w:rsidR="00DD2A5D" w:rsidRPr="00F22D01" w:rsidTr="007E4A64">
        <w:trPr>
          <w:jc w:val="center"/>
        </w:trPr>
        <w:tc>
          <w:tcPr>
            <w:tcW w:w="4024" w:type="pct"/>
            <w:tcBorders>
              <w:top w:val="single" w:sz="8" w:space="0" w:color="FFFFFF"/>
            </w:tcBorders>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Rolnictwo, łowiectwo i leśnictwo</w:t>
            </w:r>
          </w:p>
        </w:tc>
        <w:tc>
          <w:tcPr>
            <w:tcW w:w="976" w:type="pct"/>
            <w:tcBorders>
              <w:top w:val="single" w:sz="8" w:space="0" w:color="FFFFFF"/>
            </w:tcBorders>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27</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Przetwórstwo przemysłowe</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72</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Dostawa wody; gospodarowanie ściekami i odpadami oraz działalność związana z rekultywacją</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4</w:t>
            </w:r>
          </w:p>
        </w:tc>
      </w:tr>
      <w:tr w:rsidR="006D7A87" w:rsidRPr="00F22D01" w:rsidTr="007E4A64">
        <w:trPr>
          <w:jc w:val="center"/>
        </w:trPr>
        <w:tc>
          <w:tcPr>
            <w:tcW w:w="4024" w:type="pct"/>
            <w:vAlign w:val="center"/>
          </w:tcPr>
          <w:p w:rsidR="006D7A87" w:rsidRPr="00FD7D36" w:rsidRDefault="00DD2A5D" w:rsidP="00EF6F53">
            <w:pPr>
              <w:rPr>
                <w:rFonts w:ascii="Calibri" w:hAnsi="Calibri"/>
                <w:color w:val="FF0000"/>
                <w:sz w:val="22"/>
                <w:szCs w:val="22"/>
              </w:rPr>
            </w:pPr>
            <w:r w:rsidRPr="00FD7D36">
              <w:rPr>
                <w:rFonts w:ascii="Calibri" w:hAnsi="Calibri"/>
                <w:sz w:val="22"/>
                <w:szCs w:val="18"/>
              </w:rPr>
              <w:t>Budownictwo</w:t>
            </w:r>
          </w:p>
        </w:tc>
        <w:tc>
          <w:tcPr>
            <w:tcW w:w="976" w:type="pct"/>
          </w:tcPr>
          <w:p w:rsidR="006D7A87"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86</w:t>
            </w:r>
          </w:p>
        </w:tc>
      </w:tr>
      <w:tr w:rsidR="006D7A87" w:rsidRPr="00F22D01" w:rsidTr="007E4A64">
        <w:trPr>
          <w:jc w:val="center"/>
        </w:trPr>
        <w:tc>
          <w:tcPr>
            <w:tcW w:w="4024" w:type="pct"/>
            <w:vAlign w:val="center"/>
          </w:tcPr>
          <w:p w:rsidR="006D7A87" w:rsidRPr="00FD7D36" w:rsidRDefault="00DD2A5D" w:rsidP="00EF6F53">
            <w:pPr>
              <w:rPr>
                <w:rFonts w:ascii="Calibri" w:hAnsi="Calibri"/>
                <w:color w:val="FF0000"/>
                <w:sz w:val="22"/>
                <w:szCs w:val="22"/>
              </w:rPr>
            </w:pPr>
            <w:r w:rsidRPr="00FD7D36">
              <w:rPr>
                <w:rFonts w:ascii="Calibri" w:hAnsi="Calibri"/>
                <w:sz w:val="22"/>
                <w:szCs w:val="18"/>
              </w:rPr>
              <w:t>Handel hurtowy i detaliczny; naprawa pojazdów samochodowych, włączając motocykle</w:t>
            </w:r>
          </w:p>
        </w:tc>
        <w:tc>
          <w:tcPr>
            <w:tcW w:w="976" w:type="pct"/>
          </w:tcPr>
          <w:p w:rsidR="006D7A87"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166</w:t>
            </w:r>
          </w:p>
        </w:tc>
      </w:tr>
      <w:tr w:rsidR="00DD2A5D" w:rsidRPr="00F22D01" w:rsidTr="007E4A64">
        <w:trPr>
          <w:jc w:val="center"/>
        </w:trPr>
        <w:tc>
          <w:tcPr>
            <w:tcW w:w="4024" w:type="pct"/>
          </w:tcPr>
          <w:p w:rsidR="00DD2A5D" w:rsidRPr="00FD7D36" w:rsidRDefault="00DD2A5D" w:rsidP="00DD2A5D">
            <w:pPr>
              <w:pStyle w:val="Tekstpodstawowy8"/>
              <w:shd w:val="clear" w:color="auto" w:fill="auto"/>
              <w:spacing w:line="312" w:lineRule="auto"/>
              <w:ind w:firstLine="0"/>
              <w:rPr>
                <w:sz w:val="22"/>
                <w:szCs w:val="18"/>
              </w:rPr>
            </w:pPr>
            <w:r w:rsidRPr="00FD7D36">
              <w:rPr>
                <w:sz w:val="22"/>
                <w:szCs w:val="18"/>
              </w:rPr>
              <w:t>Transport i gospodarka magazynowa</w:t>
            </w:r>
          </w:p>
        </w:tc>
        <w:tc>
          <w:tcPr>
            <w:tcW w:w="976" w:type="pct"/>
          </w:tcPr>
          <w:p w:rsidR="00DD2A5D" w:rsidRPr="00FD7D36" w:rsidRDefault="00F22D01" w:rsidP="00F15EB1">
            <w:pPr>
              <w:pStyle w:val="Tekstpodstawowy8"/>
              <w:shd w:val="clear" w:color="auto" w:fill="auto"/>
              <w:spacing w:line="312" w:lineRule="auto"/>
              <w:ind w:firstLine="0"/>
              <w:jc w:val="center"/>
              <w:rPr>
                <w:color w:val="002060"/>
                <w:sz w:val="22"/>
                <w:szCs w:val="18"/>
              </w:rPr>
            </w:pPr>
            <w:r w:rsidRPr="00FD7D36">
              <w:rPr>
                <w:color w:val="002060"/>
                <w:sz w:val="22"/>
                <w:szCs w:val="18"/>
              </w:rPr>
              <w:t>40</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Działalność związana z zakwaterowaniem i usługami gastronomicznymi</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26</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Informacja i komunikacja</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3</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Działalność finansowa i ubezpieczeniowa</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7</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Działalność związana z obsługą rynku nieruchomości</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86</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Działalność profesjonalna, naukowa i techniczna</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18</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Działalność w zakresie usług administrowania i działalność wspierająca</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18</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Administracja publiczna i obrona narodowa; obowiązkowe zabezpieczenia społeczne</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11</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Edukacja</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19</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Opieka zdrowotna i pomoc społeczna</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23</w:t>
            </w:r>
          </w:p>
        </w:tc>
      </w:tr>
      <w:tr w:rsidR="00DD2A5D" w:rsidRPr="00F22D01" w:rsidTr="007E4A64">
        <w:trPr>
          <w:jc w:val="center"/>
        </w:trPr>
        <w:tc>
          <w:tcPr>
            <w:tcW w:w="4024" w:type="pct"/>
            <w:vAlign w:val="center"/>
          </w:tcPr>
          <w:p w:rsidR="00DD2A5D" w:rsidRPr="00FD7D36" w:rsidRDefault="00DD2A5D" w:rsidP="00EF6F53">
            <w:pPr>
              <w:rPr>
                <w:rFonts w:ascii="Calibri" w:hAnsi="Calibri"/>
                <w:color w:val="FF0000"/>
                <w:sz w:val="22"/>
                <w:szCs w:val="22"/>
              </w:rPr>
            </w:pPr>
            <w:r w:rsidRPr="00FD7D36">
              <w:rPr>
                <w:rFonts w:ascii="Calibri" w:hAnsi="Calibri"/>
                <w:sz w:val="22"/>
                <w:szCs w:val="18"/>
              </w:rPr>
              <w:t>Działalność związana z kulturą, rozrywką i rekreacją</w:t>
            </w:r>
          </w:p>
        </w:tc>
        <w:tc>
          <w:tcPr>
            <w:tcW w:w="976" w:type="pct"/>
          </w:tcPr>
          <w:p w:rsidR="00DD2A5D" w:rsidRPr="00FD7D36" w:rsidRDefault="00F22D01" w:rsidP="00EF6F53">
            <w:pPr>
              <w:jc w:val="center"/>
              <w:rPr>
                <w:rFonts w:ascii="Calibri" w:hAnsi="Calibri"/>
                <w:b/>
                <w:color w:val="002060"/>
                <w:sz w:val="22"/>
                <w:szCs w:val="22"/>
              </w:rPr>
            </w:pPr>
            <w:r w:rsidRPr="00FD7D36">
              <w:rPr>
                <w:rFonts w:ascii="Calibri" w:hAnsi="Calibri"/>
                <w:b/>
                <w:color w:val="002060"/>
                <w:sz w:val="22"/>
                <w:szCs w:val="22"/>
              </w:rPr>
              <w:t>14</w:t>
            </w:r>
          </w:p>
        </w:tc>
      </w:tr>
      <w:tr w:rsidR="00DD2A5D" w:rsidRPr="00F22D01" w:rsidTr="007E4A64">
        <w:trPr>
          <w:trHeight w:val="173"/>
          <w:jc w:val="center"/>
        </w:trPr>
        <w:tc>
          <w:tcPr>
            <w:tcW w:w="4024" w:type="pct"/>
            <w:vAlign w:val="center"/>
          </w:tcPr>
          <w:p w:rsidR="00DD2A5D" w:rsidRPr="00FD7D36" w:rsidRDefault="00DD2A5D" w:rsidP="00DD2A5D">
            <w:pPr>
              <w:rPr>
                <w:rFonts w:ascii="Calibri" w:hAnsi="Calibri"/>
                <w:color w:val="000000"/>
                <w:sz w:val="22"/>
                <w:szCs w:val="22"/>
              </w:rPr>
            </w:pPr>
            <w:r w:rsidRPr="00FD7D36">
              <w:rPr>
                <w:rFonts w:ascii="Calibri" w:hAnsi="Calibri"/>
                <w:color w:val="000000"/>
                <w:sz w:val="22"/>
                <w:szCs w:val="22"/>
              </w:rPr>
              <w:t xml:space="preserve">Pozostała działalność </w:t>
            </w:r>
          </w:p>
        </w:tc>
        <w:tc>
          <w:tcPr>
            <w:tcW w:w="976" w:type="pct"/>
          </w:tcPr>
          <w:p w:rsidR="00DD2A5D" w:rsidRPr="00FD7D36" w:rsidRDefault="00F22D01" w:rsidP="00DD2A5D">
            <w:pPr>
              <w:jc w:val="center"/>
              <w:rPr>
                <w:rFonts w:ascii="Calibri" w:hAnsi="Calibri"/>
                <w:b/>
                <w:color w:val="002060"/>
                <w:sz w:val="22"/>
                <w:szCs w:val="22"/>
              </w:rPr>
            </w:pPr>
            <w:r w:rsidRPr="00FD7D36">
              <w:rPr>
                <w:rFonts w:ascii="Calibri" w:hAnsi="Calibri"/>
                <w:b/>
                <w:color w:val="002060"/>
                <w:sz w:val="22"/>
                <w:szCs w:val="22"/>
              </w:rPr>
              <w:t>44</w:t>
            </w:r>
          </w:p>
        </w:tc>
      </w:tr>
      <w:tr w:rsidR="00DD2A5D" w:rsidRPr="00F22D01" w:rsidTr="007E4A64">
        <w:trPr>
          <w:trHeight w:val="173"/>
          <w:jc w:val="center"/>
        </w:trPr>
        <w:tc>
          <w:tcPr>
            <w:tcW w:w="4024" w:type="pct"/>
            <w:vAlign w:val="center"/>
          </w:tcPr>
          <w:p w:rsidR="00DD2A5D" w:rsidRPr="00FD7D36" w:rsidRDefault="00DD2A5D" w:rsidP="00F1561E">
            <w:pPr>
              <w:rPr>
                <w:rFonts w:ascii="Calibri" w:hAnsi="Calibri"/>
                <w:b/>
                <w:color w:val="002060"/>
                <w:sz w:val="22"/>
                <w:szCs w:val="22"/>
              </w:rPr>
            </w:pPr>
            <w:r w:rsidRPr="00FD7D36">
              <w:rPr>
                <w:rFonts w:ascii="Calibri" w:hAnsi="Calibri"/>
                <w:b/>
                <w:color w:val="002060"/>
                <w:sz w:val="22"/>
                <w:szCs w:val="22"/>
              </w:rPr>
              <w:t>OGÓŁEM:</w:t>
            </w:r>
          </w:p>
        </w:tc>
        <w:tc>
          <w:tcPr>
            <w:tcW w:w="976" w:type="pct"/>
          </w:tcPr>
          <w:p w:rsidR="00DD2A5D" w:rsidRPr="00FD7D36" w:rsidRDefault="00DD2A5D" w:rsidP="00DD2A5D">
            <w:pPr>
              <w:jc w:val="center"/>
              <w:rPr>
                <w:rFonts w:ascii="Calibri" w:hAnsi="Calibri"/>
                <w:b/>
                <w:color w:val="002060"/>
                <w:sz w:val="22"/>
                <w:szCs w:val="22"/>
              </w:rPr>
            </w:pPr>
            <w:r w:rsidRPr="00FD7D36">
              <w:rPr>
                <w:rFonts w:ascii="Calibri" w:hAnsi="Calibri"/>
                <w:b/>
                <w:color w:val="002060"/>
                <w:sz w:val="22"/>
                <w:szCs w:val="22"/>
              </w:rPr>
              <w:t>664</w:t>
            </w:r>
          </w:p>
        </w:tc>
      </w:tr>
    </w:tbl>
    <w:p w:rsidR="006D7A87" w:rsidRPr="0039296F" w:rsidRDefault="006D7A87" w:rsidP="006D7A87">
      <w:pPr>
        <w:adjustRightInd w:val="0"/>
        <w:spacing w:line="360" w:lineRule="auto"/>
        <w:jc w:val="both"/>
        <w:rPr>
          <w:rFonts w:ascii="Calibri" w:hAnsi="Calibri" w:cs="Times New Roman"/>
          <w:color w:val="FF0000"/>
          <w:sz w:val="18"/>
          <w:szCs w:val="18"/>
        </w:rPr>
      </w:pPr>
      <w:r w:rsidRPr="00FD7D36">
        <w:rPr>
          <w:rFonts w:ascii="Calibri" w:hAnsi="Calibri" w:cs="Times New Roman"/>
          <w:color w:val="000000"/>
          <w:sz w:val="18"/>
          <w:szCs w:val="18"/>
        </w:rPr>
        <w:t>Źródło:</w:t>
      </w:r>
      <w:r w:rsidRPr="0039296F">
        <w:rPr>
          <w:rFonts w:ascii="Calibri" w:hAnsi="Calibri" w:cs="Times New Roman"/>
          <w:color w:val="FF0000"/>
          <w:sz w:val="18"/>
          <w:szCs w:val="18"/>
        </w:rPr>
        <w:t xml:space="preserve"> </w:t>
      </w:r>
      <w:r w:rsidR="00DD2A5D" w:rsidRPr="0039296F">
        <w:rPr>
          <w:rFonts w:ascii="Calibri" w:hAnsi="Calibri"/>
          <w:sz w:val="18"/>
          <w:szCs w:val="18"/>
        </w:rPr>
        <w:t>Bank Danych Lokalnych, GUS.</w:t>
      </w:r>
    </w:p>
    <w:p w:rsidR="00E007C7" w:rsidRDefault="00E007C7" w:rsidP="00AD45CB">
      <w:pPr>
        <w:adjustRightInd w:val="0"/>
        <w:rPr>
          <w:rFonts w:ascii="Cambria" w:hAnsi="Cambria"/>
          <w:bCs/>
          <w:sz w:val="20"/>
          <w:szCs w:val="20"/>
        </w:rPr>
      </w:pPr>
    </w:p>
    <w:p w:rsidR="00782A17" w:rsidRPr="00FD7D36" w:rsidRDefault="00782A17" w:rsidP="00782A17">
      <w:pPr>
        <w:adjustRightInd w:val="0"/>
        <w:rPr>
          <w:rFonts w:ascii="Calibri" w:hAnsi="Calibri"/>
          <w:sz w:val="20"/>
          <w:szCs w:val="20"/>
        </w:rPr>
      </w:pPr>
      <w:r w:rsidRPr="00FD7D36">
        <w:rPr>
          <w:rFonts w:ascii="Calibri" w:hAnsi="Calibri"/>
          <w:b/>
          <w:bCs/>
          <w:color w:val="002060"/>
          <w:sz w:val="20"/>
          <w:szCs w:val="20"/>
        </w:rPr>
        <w:t xml:space="preserve">Tabela </w:t>
      </w:r>
      <w:r w:rsidR="00AF7698">
        <w:rPr>
          <w:rFonts w:ascii="Calibri" w:hAnsi="Calibri"/>
          <w:b/>
          <w:bCs/>
          <w:color w:val="002060"/>
          <w:sz w:val="20"/>
          <w:szCs w:val="20"/>
        </w:rPr>
        <w:t>nr 32</w:t>
      </w:r>
      <w:r w:rsidRPr="00FD7D36">
        <w:rPr>
          <w:rFonts w:ascii="Calibri" w:hAnsi="Calibri"/>
          <w:b/>
          <w:bCs/>
          <w:color w:val="002060"/>
          <w:sz w:val="20"/>
          <w:szCs w:val="20"/>
        </w:rPr>
        <w:t>.</w:t>
      </w:r>
      <w:r w:rsidRPr="00FD7D36">
        <w:rPr>
          <w:rFonts w:ascii="Calibri" w:hAnsi="Calibri"/>
          <w:bCs/>
          <w:sz w:val="20"/>
          <w:szCs w:val="20"/>
        </w:rPr>
        <w:t xml:space="preserve"> </w:t>
      </w:r>
      <w:r w:rsidRPr="00FD7D36">
        <w:rPr>
          <w:rFonts w:ascii="Calibri" w:hAnsi="Calibri"/>
          <w:sz w:val="20"/>
          <w:szCs w:val="20"/>
        </w:rPr>
        <w:t>Liczba zarejestrowanych podmiotów gospodarczych – sektor prywatny</w:t>
      </w:r>
    </w:p>
    <w:tbl>
      <w:tblPr>
        <w:tblW w:w="9086" w:type="dxa"/>
        <w:tblInd w:w="94" w:type="dxa"/>
        <w:tblBorders>
          <w:top w:val="single" w:sz="8" w:space="0" w:color="B8CCE4"/>
          <w:left w:val="single" w:sz="8" w:space="0" w:color="B8CCE4"/>
          <w:bottom w:val="single" w:sz="8" w:space="0" w:color="B8CCE4"/>
          <w:right w:val="single" w:sz="8" w:space="0" w:color="B8CCE4"/>
          <w:insideH w:val="single" w:sz="8" w:space="0" w:color="B8CCE4"/>
          <w:insideV w:val="single" w:sz="8" w:space="0" w:color="B8CCE4"/>
        </w:tblBorders>
        <w:tblLayout w:type="fixed"/>
        <w:tblLook w:val="04A0" w:firstRow="1" w:lastRow="0" w:firstColumn="1" w:lastColumn="0" w:noHBand="0" w:noVBand="1"/>
      </w:tblPr>
      <w:tblGrid>
        <w:gridCol w:w="602"/>
        <w:gridCol w:w="798"/>
        <w:gridCol w:w="966"/>
        <w:gridCol w:w="1192"/>
        <w:gridCol w:w="709"/>
        <w:gridCol w:w="992"/>
        <w:gridCol w:w="709"/>
        <w:gridCol w:w="1134"/>
        <w:gridCol w:w="850"/>
        <w:gridCol w:w="1134"/>
      </w:tblGrid>
      <w:tr w:rsidR="0011478A" w:rsidRPr="004417EC" w:rsidTr="0011478A">
        <w:trPr>
          <w:cantSplit/>
          <w:trHeight w:val="2204"/>
        </w:trPr>
        <w:tc>
          <w:tcPr>
            <w:tcW w:w="602"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7D5B47" w:rsidRDefault="00782A17" w:rsidP="00F15EB1">
            <w:pPr>
              <w:jc w:val="center"/>
              <w:rPr>
                <w:rFonts w:ascii="Calibri" w:hAnsi="Calibri"/>
                <w:b/>
                <w:sz w:val="22"/>
                <w:szCs w:val="22"/>
              </w:rPr>
            </w:pPr>
            <w:r w:rsidRPr="007D5B47">
              <w:rPr>
                <w:rFonts w:ascii="Calibri" w:hAnsi="Calibri"/>
                <w:b/>
                <w:sz w:val="22"/>
                <w:szCs w:val="22"/>
              </w:rPr>
              <w:t>Lp.</w:t>
            </w:r>
          </w:p>
        </w:tc>
        <w:tc>
          <w:tcPr>
            <w:tcW w:w="798"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7D5B47" w:rsidRDefault="00782A17" w:rsidP="00F15EB1">
            <w:pPr>
              <w:jc w:val="center"/>
              <w:rPr>
                <w:rFonts w:ascii="Calibri" w:hAnsi="Calibri"/>
                <w:b/>
                <w:sz w:val="22"/>
                <w:szCs w:val="22"/>
              </w:rPr>
            </w:pPr>
            <w:r w:rsidRPr="007D5B47">
              <w:rPr>
                <w:rFonts w:ascii="Calibri" w:hAnsi="Calibri"/>
                <w:b/>
                <w:sz w:val="22"/>
                <w:szCs w:val="22"/>
              </w:rPr>
              <w:t>Rok</w:t>
            </w:r>
          </w:p>
        </w:tc>
        <w:tc>
          <w:tcPr>
            <w:tcW w:w="966" w:type="dxa"/>
            <w:tcBorders>
              <w:top w:val="single" w:sz="8" w:space="0" w:color="FFFFFF"/>
              <w:left w:val="single" w:sz="8" w:space="0" w:color="FFFFFF"/>
              <w:bottom w:val="single" w:sz="8" w:space="0" w:color="FFFFFF"/>
              <w:right w:val="single" w:sz="8" w:space="0" w:color="FFFFFF"/>
            </w:tcBorders>
            <w:shd w:val="clear" w:color="auto" w:fill="8DB3E2"/>
            <w:vAlign w:val="center"/>
          </w:tcPr>
          <w:p w:rsidR="00782A17" w:rsidRPr="007D5B47" w:rsidRDefault="00782A17" w:rsidP="00F15EB1">
            <w:pPr>
              <w:jc w:val="center"/>
              <w:rPr>
                <w:rFonts w:ascii="Calibri" w:hAnsi="Calibri"/>
                <w:b/>
                <w:sz w:val="22"/>
                <w:szCs w:val="22"/>
              </w:rPr>
            </w:pPr>
            <w:r w:rsidRPr="007D5B47">
              <w:rPr>
                <w:rFonts w:ascii="Calibri" w:hAnsi="Calibri"/>
                <w:b/>
                <w:sz w:val="22"/>
                <w:szCs w:val="22"/>
              </w:rPr>
              <w:t>Ogółem</w:t>
            </w:r>
          </w:p>
        </w:tc>
        <w:tc>
          <w:tcPr>
            <w:tcW w:w="1192"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Osoby fizyczne prowadzące działalność gospodarczą</w:t>
            </w:r>
          </w:p>
        </w:tc>
        <w:tc>
          <w:tcPr>
            <w:tcW w:w="709"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Spółki handlowe</w:t>
            </w:r>
          </w:p>
        </w:tc>
        <w:tc>
          <w:tcPr>
            <w:tcW w:w="992"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Spółki handlowe z udziałem kapitału zagranicznego</w:t>
            </w:r>
          </w:p>
        </w:tc>
        <w:tc>
          <w:tcPr>
            <w:tcW w:w="709"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Spółdzielnie</w:t>
            </w:r>
          </w:p>
        </w:tc>
        <w:tc>
          <w:tcPr>
            <w:tcW w:w="1134"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Stowarzyszenia i organizacje społeczne</w:t>
            </w:r>
          </w:p>
        </w:tc>
        <w:tc>
          <w:tcPr>
            <w:tcW w:w="850"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Fundacje</w:t>
            </w:r>
          </w:p>
        </w:tc>
        <w:tc>
          <w:tcPr>
            <w:tcW w:w="1134" w:type="dxa"/>
            <w:tcBorders>
              <w:top w:val="single" w:sz="8" w:space="0" w:color="FFFFFF"/>
              <w:left w:val="single" w:sz="8" w:space="0" w:color="FFFFFF"/>
              <w:bottom w:val="single" w:sz="8" w:space="0" w:color="FFFFFF"/>
              <w:right w:val="single" w:sz="8" w:space="0" w:color="FFFFFF"/>
            </w:tcBorders>
            <w:shd w:val="clear" w:color="auto" w:fill="8DB3E2"/>
            <w:textDirection w:val="btLr"/>
            <w:vAlign w:val="center"/>
          </w:tcPr>
          <w:p w:rsidR="00782A17" w:rsidRPr="007D5B47" w:rsidRDefault="00782A17" w:rsidP="007E4A64">
            <w:pPr>
              <w:ind w:left="113" w:right="113"/>
              <w:jc w:val="center"/>
              <w:rPr>
                <w:rFonts w:ascii="Calibri" w:hAnsi="Calibri"/>
                <w:b/>
                <w:sz w:val="22"/>
                <w:szCs w:val="22"/>
              </w:rPr>
            </w:pPr>
            <w:r w:rsidRPr="007D5B47">
              <w:rPr>
                <w:rFonts w:ascii="Calibri" w:hAnsi="Calibri"/>
                <w:b/>
                <w:sz w:val="22"/>
                <w:szCs w:val="22"/>
              </w:rPr>
              <w:t xml:space="preserve">Pozostała </w:t>
            </w:r>
            <w:r w:rsidR="00432D3C" w:rsidRPr="007D5B47">
              <w:rPr>
                <w:rFonts w:ascii="Calibri" w:hAnsi="Calibri"/>
                <w:b/>
                <w:sz w:val="22"/>
                <w:szCs w:val="22"/>
              </w:rPr>
              <w:t>d</w:t>
            </w:r>
            <w:r w:rsidRPr="007D5B47">
              <w:rPr>
                <w:rFonts w:ascii="Calibri" w:hAnsi="Calibri"/>
                <w:b/>
                <w:sz w:val="22"/>
                <w:szCs w:val="22"/>
              </w:rPr>
              <w:t>ziałalność</w:t>
            </w:r>
          </w:p>
        </w:tc>
      </w:tr>
      <w:tr w:rsidR="00432D3C" w:rsidRPr="0039296F" w:rsidTr="0011478A">
        <w:tc>
          <w:tcPr>
            <w:tcW w:w="602" w:type="dxa"/>
            <w:tcBorders>
              <w:top w:val="single" w:sz="8" w:space="0" w:color="FFFFFF"/>
            </w:tcBorders>
          </w:tcPr>
          <w:p w:rsidR="00782A17" w:rsidRPr="00FD7D36" w:rsidRDefault="00782A17" w:rsidP="00F15EB1">
            <w:pPr>
              <w:jc w:val="center"/>
              <w:rPr>
                <w:rFonts w:ascii="Calibri" w:hAnsi="Calibri"/>
                <w:sz w:val="22"/>
                <w:szCs w:val="22"/>
              </w:rPr>
            </w:pPr>
            <w:r w:rsidRPr="00FD7D36">
              <w:rPr>
                <w:rFonts w:ascii="Calibri" w:hAnsi="Calibri"/>
                <w:sz w:val="22"/>
                <w:szCs w:val="22"/>
              </w:rPr>
              <w:t>1.</w:t>
            </w:r>
          </w:p>
        </w:tc>
        <w:tc>
          <w:tcPr>
            <w:tcW w:w="798" w:type="dxa"/>
            <w:tcBorders>
              <w:top w:val="single" w:sz="8" w:space="0" w:color="FFFFFF"/>
            </w:tcBorders>
          </w:tcPr>
          <w:p w:rsidR="00782A17" w:rsidRPr="00FD7D36" w:rsidRDefault="00782A17" w:rsidP="00F15EB1">
            <w:pPr>
              <w:jc w:val="center"/>
              <w:rPr>
                <w:rFonts w:ascii="Calibri" w:hAnsi="Calibri"/>
                <w:sz w:val="22"/>
                <w:szCs w:val="22"/>
              </w:rPr>
            </w:pPr>
            <w:r w:rsidRPr="00FD7D36">
              <w:rPr>
                <w:rFonts w:ascii="Calibri" w:hAnsi="Calibri"/>
                <w:sz w:val="22"/>
                <w:szCs w:val="22"/>
              </w:rPr>
              <w:t>2009</w:t>
            </w:r>
          </w:p>
        </w:tc>
        <w:tc>
          <w:tcPr>
            <w:tcW w:w="966"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560</w:t>
            </w:r>
          </w:p>
        </w:tc>
        <w:tc>
          <w:tcPr>
            <w:tcW w:w="1192"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408</w:t>
            </w:r>
          </w:p>
        </w:tc>
        <w:tc>
          <w:tcPr>
            <w:tcW w:w="709"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25</w:t>
            </w:r>
          </w:p>
        </w:tc>
        <w:tc>
          <w:tcPr>
            <w:tcW w:w="992"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17</w:t>
            </w:r>
          </w:p>
        </w:tc>
        <w:tc>
          <w:tcPr>
            <w:tcW w:w="709"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5</w:t>
            </w:r>
          </w:p>
        </w:tc>
        <w:tc>
          <w:tcPr>
            <w:tcW w:w="1134"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27</w:t>
            </w:r>
          </w:p>
        </w:tc>
        <w:tc>
          <w:tcPr>
            <w:tcW w:w="850"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w:t>
            </w:r>
          </w:p>
        </w:tc>
        <w:tc>
          <w:tcPr>
            <w:tcW w:w="1134" w:type="dxa"/>
            <w:tcBorders>
              <w:top w:val="single" w:sz="8" w:space="0" w:color="FFFFFF"/>
            </w:tcBorders>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76</w:t>
            </w:r>
          </w:p>
        </w:tc>
      </w:tr>
      <w:tr w:rsidR="00432D3C" w:rsidRPr="0039296F" w:rsidTr="00432D3C">
        <w:tc>
          <w:tcPr>
            <w:tcW w:w="602" w:type="dxa"/>
          </w:tcPr>
          <w:p w:rsidR="00782A17" w:rsidRPr="00FD7D36" w:rsidRDefault="00782A17" w:rsidP="00F15EB1">
            <w:pPr>
              <w:jc w:val="center"/>
              <w:rPr>
                <w:rFonts w:ascii="Calibri" w:hAnsi="Calibri"/>
                <w:sz w:val="22"/>
                <w:szCs w:val="22"/>
              </w:rPr>
            </w:pPr>
            <w:r w:rsidRPr="00FD7D36">
              <w:rPr>
                <w:rFonts w:ascii="Calibri" w:hAnsi="Calibri"/>
                <w:sz w:val="22"/>
                <w:szCs w:val="22"/>
              </w:rPr>
              <w:t>2.</w:t>
            </w:r>
          </w:p>
        </w:tc>
        <w:tc>
          <w:tcPr>
            <w:tcW w:w="798" w:type="dxa"/>
          </w:tcPr>
          <w:p w:rsidR="00782A17" w:rsidRPr="00FD7D36" w:rsidRDefault="00782A17" w:rsidP="00F15EB1">
            <w:pPr>
              <w:jc w:val="center"/>
              <w:rPr>
                <w:rFonts w:ascii="Calibri" w:hAnsi="Calibri"/>
                <w:sz w:val="22"/>
                <w:szCs w:val="22"/>
              </w:rPr>
            </w:pPr>
            <w:r w:rsidRPr="00FD7D36">
              <w:rPr>
                <w:rFonts w:ascii="Calibri" w:hAnsi="Calibri"/>
                <w:sz w:val="22"/>
                <w:szCs w:val="22"/>
              </w:rPr>
              <w:t>2010</w:t>
            </w:r>
          </w:p>
        </w:tc>
        <w:tc>
          <w:tcPr>
            <w:tcW w:w="966"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606</w:t>
            </w:r>
          </w:p>
        </w:tc>
        <w:tc>
          <w:tcPr>
            <w:tcW w:w="11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444</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30</w:t>
            </w:r>
          </w:p>
        </w:tc>
        <w:tc>
          <w:tcPr>
            <w:tcW w:w="9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17</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6</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28</w:t>
            </w:r>
          </w:p>
        </w:tc>
        <w:tc>
          <w:tcPr>
            <w:tcW w:w="850"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79</w:t>
            </w:r>
          </w:p>
        </w:tc>
      </w:tr>
      <w:tr w:rsidR="00432D3C" w:rsidRPr="0039296F" w:rsidTr="00432D3C">
        <w:tc>
          <w:tcPr>
            <w:tcW w:w="602" w:type="dxa"/>
          </w:tcPr>
          <w:p w:rsidR="00782A17" w:rsidRPr="00FD7D36" w:rsidRDefault="00782A17" w:rsidP="00F15EB1">
            <w:pPr>
              <w:jc w:val="center"/>
              <w:rPr>
                <w:rFonts w:ascii="Calibri" w:hAnsi="Calibri"/>
                <w:sz w:val="22"/>
                <w:szCs w:val="22"/>
              </w:rPr>
            </w:pPr>
            <w:r w:rsidRPr="00FD7D36">
              <w:rPr>
                <w:rFonts w:ascii="Calibri" w:hAnsi="Calibri"/>
                <w:sz w:val="22"/>
                <w:szCs w:val="22"/>
              </w:rPr>
              <w:t>3.</w:t>
            </w:r>
          </w:p>
        </w:tc>
        <w:tc>
          <w:tcPr>
            <w:tcW w:w="798" w:type="dxa"/>
          </w:tcPr>
          <w:p w:rsidR="00782A17" w:rsidRPr="00FD7D36" w:rsidRDefault="00782A17" w:rsidP="00F15EB1">
            <w:pPr>
              <w:jc w:val="center"/>
              <w:rPr>
                <w:rFonts w:ascii="Calibri" w:hAnsi="Calibri"/>
                <w:sz w:val="22"/>
                <w:szCs w:val="22"/>
              </w:rPr>
            </w:pPr>
            <w:r w:rsidRPr="00FD7D36">
              <w:rPr>
                <w:rFonts w:ascii="Calibri" w:hAnsi="Calibri"/>
                <w:sz w:val="22"/>
                <w:szCs w:val="22"/>
              </w:rPr>
              <w:t>2011</w:t>
            </w:r>
          </w:p>
        </w:tc>
        <w:tc>
          <w:tcPr>
            <w:tcW w:w="966"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595</w:t>
            </w:r>
          </w:p>
        </w:tc>
        <w:tc>
          <w:tcPr>
            <w:tcW w:w="11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435</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28</w:t>
            </w:r>
          </w:p>
        </w:tc>
        <w:tc>
          <w:tcPr>
            <w:tcW w:w="9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14</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5</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27</w:t>
            </w:r>
          </w:p>
        </w:tc>
        <w:tc>
          <w:tcPr>
            <w:tcW w:w="850"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84</w:t>
            </w:r>
          </w:p>
        </w:tc>
      </w:tr>
      <w:tr w:rsidR="00432D3C" w:rsidRPr="0039296F" w:rsidTr="00432D3C">
        <w:tc>
          <w:tcPr>
            <w:tcW w:w="602" w:type="dxa"/>
          </w:tcPr>
          <w:p w:rsidR="00782A17" w:rsidRPr="00FD7D36" w:rsidRDefault="00782A17" w:rsidP="00F15EB1">
            <w:pPr>
              <w:jc w:val="center"/>
              <w:rPr>
                <w:rFonts w:ascii="Calibri" w:hAnsi="Calibri"/>
                <w:sz w:val="22"/>
                <w:szCs w:val="22"/>
              </w:rPr>
            </w:pPr>
            <w:r w:rsidRPr="00FD7D36">
              <w:rPr>
                <w:rFonts w:ascii="Calibri" w:hAnsi="Calibri"/>
                <w:sz w:val="22"/>
                <w:szCs w:val="22"/>
              </w:rPr>
              <w:t>4.</w:t>
            </w:r>
          </w:p>
        </w:tc>
        <w:tc>
          <w:tcPr>
            <w:tcW w:w="798" w:type="dxa"/>
          </w:tcPr>
          <w:p w:rsidR="00782A17" w:rsidRPr="00FD7D36" w:rsidRDefault="00782A17" w:rsidP="00F15EB1">
            <w:pPr>
              <w:jc w:val="center"/>
              <w:rPr>
                <w:rFonts w:ascii="Calibri" w:hAnsi="Calibri"/>
                <w:sz w:val="22"/>
                <w:szCs w:val="22"/>
              </w:rPr>
            </w:pPr>
            <w:r w:rsidRPr="00FD7D36">
              <w:rPr>
                <w:rFonts w:ascii="Calibri" w:hAnsi="Calibri"/>
                <w:sz w:val="22"/>
                <w:szCs w:val="22"/>
              </w:rPr>
              <w:t>2012</w:t>
            </w:r>
          </w:p>
        </w:tc>
        <w:tc>
          <w:tcPr>
            <w:tcW w:w="966"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617</w:t>
            </w:r>
          </w:p>
        </w:tc>
        <w:tc>
          <w:tcPr>
            <w:tcW w:w="11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452</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29</w:t>
            </w:r>
          </w:p>
        </w:tc>
        <w:tc>
          <w:tcPr>
            <w:tcW w:w="9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14</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5</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27</w:t>
            </w:r>
          </w:p>
        </w:tc>
        <w:tc>
          <w:tcPr>
            <w:tcW w:w="850"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89</w:t>
            </w:r>
          </w:p>
        </w:tc>
      </w:tr>
      <w:tr w:rsidR="00432D3C" w:rsidRPr="0039296F" w:rsidTr="00432D3C">
        <w:tc>
          <w:tcPr>
            <w:tcW w:w="602" w:type="dxa"/>
          </w:tcPr>
          <w:p w:rsidR="00782A17" w:rsidRPr="00FD7D36" w:rsidRDefault="00782A17" w:rsidP="00F15EB1">
            <w:pPr>
              <w:jc w:val="center"/>
              <w:rPr>
                <w:rFonts w:ascii="Calibri" w:hAnsi="Calibri"/>
                <w:sz w:val="22"/>
                <w:szCs w:val="22"/>
              </w:rPr>
            </w:pPr>
            <w:r w:rsidRPr="00FD7D36">
              <w:rPr>
                <w:rFonts w:ascii="Calibri" w:hAnsi="Calibri"/>
                <w:sz w:val="22"/>
                <w:szCs w:val="22"/>
              </w:rPr>
              <w:t>5.</w:t>
            </w:r>
          </w:p>
        </w:tc>
        <w:tc>
          <w:tcPr>
            <w:tcW w:w="798" w:type="dxa"/>
          </w:tcPr>
          <w:p w:rsidR="00782A17" w:rsidRPr="00FD7D36" w:rsidRDefault="00782A17" w:rsidP="00F15EB1">
            <w:pPr>
              <w:jc w:val="center"/>
              <w:rPr>
                <w:rFonts w:ascii="Calibri" w:hAnsi="Calibri"/>
                <w:sz w:val="22"/>
                <w:szCs w:val="22"/>
              </w:rPr>
            </w:pPr>
            <w:r w:rsidRPr="00FD7D36">
              <w:rPr>
                <w:rFonts w:ascii="Calibri" w:hAnsi="Calibri"/>
                <w:sz w:val="22"/>
                <w:szCs w:val="22"/>
              </w:rPr>
              <w:t>2013</w:t>
            </w:r>
          </w:p>
        </w:tc>
        <w:tc>
          <w:tcPr>
            <w:tcW w:w="966"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630</w:t>
            </w:r>
          </w:p>
        </w:tc>
        <w:tc>
          <w:tcPr>
            <w:tcW w:w="11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457</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33</w:t>
            </w:r>
          </w:p>
        </w:tc>
        <w:tc>
          <w:tcPr>
            <w:tcW w:w="9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13</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5</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27</w:t>
            </w:r>
          </w:p>
        </w:tc>
        <w:tc>
          <w:tcPr>
            <w:tcW w:w="850"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87</w:t>
            </w:r>
          </w:p>
        </w:tc>
      </w:tr>
      <w:tr w:rsidR="00432D3C" w:rsidRPr="0039296F" w:rsidTr="00432D3C">
        <w:tc>
          <w:tcPr>
            <w:tcW w:w="602" w:type="dxa"/>
          </w:tcPr>
          <w:p w:rsidR="00782A17" w:rsidRPr="00FD7D36" w:rsidRDefault="00782A17" w:rsidP="00F15EB1">
            <w:pPr>
              <w:jc w:val="center"/>
              <w:rPr>
                <w:rFonts w:ascii="Calibri" w:hAnsi="Calibri"/>
                <w:sz w:val="22"/>
                <w:szCs w:val="22"/>
              </w:rPr>
            </w:pPr>
            <w:r w:rsidRPr="00FD7D36">
              <w:rPr>
                <w:rFonts w:ascii="Calibri" w:hAnsi="Calibri"/>
                <w:sz w:val="22"/>
                <w:szCs w:val="22"/>
              </w:rPr>
              <w:t>6.</w:t>
            </w:r>
          </w:p>
        </w:tc>
        <w:tc>
          <w:tcPr>
            <w:tcW w:w="798" w:type="dxa"/>
          </w:tcPr>
          <w:p w:rsidR="00782A17" w:rsidRPr="00FD7D36" w:rsidRDefault="00782A17" w:rsidP="00F15EB1">
            <w:pPr>
              <w:jc w:val="center"/>
              <w:rPr>
                <w:rFonts w:ascii="Calibri" w:hAnsi="Calibri"/>
                <w:sz w:val="22"/>
                <w:szCs w:val="22"/>
              </w:rPr>
            </w:pPr>
            <w:r w:rsidRPr="00FD7D36">
              <w:rPr>
                <w:rFonts w:ascii="Calibri" w:hAnsi="Calibri"/>
                <w:sz w:val="22"/>
                <w:szCs w:val="22"/>
              </w:rPr>
              <w:t>2014</w:t>
            </w:r>
          </w:p>
        </w:tc>
        <w:tc>
          <w:tcPr>
            <w:tcW w:w="966"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629</w:t>
            </w:r>
          </w:p>
        </w:tc>
        <w:tc>
          <w:tcPr>
            <w:tcW w:w="11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449</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36</w:t>
            </w:r>
          </w:p>
        </w:tc>
        <w:tc>
          <w:tcPr>
            <w:tcW w:w="992"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13</w:t>
            </w:r>
          </w:p>
        </w:tc>
        <w:tc>
          <w:tcPr>
            <w:tcW w:w="709"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6</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29</w:t>
            </w:r>
          </w:p>
        </w:tc>
        <w:tc>
          <w:tcPr>
            <w:tcW w:w="850"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2</w:t>
            </w:r>
          </w:p>
        </w:tc>
        <w:tc>
          <w:tcPr>
            <w:tcW w:w="1134" w:type="dxa"/>
          </w:tcPr>
          <w:p w:rsidR="00782A17" w:rsidRPr="00FD7D36" w:rsidRDefault="00782A17" w:rsidP="00F15EB1">
            <w:pPr>
              <w:jc w:val="center"/>
              <w:rPr>
                <w:rFonts w:ascii="Calibri" w:hAnsi="Calibri"/>
                <w:color w:val="000000"/>
                <w:sz w:val="22"/>
                <w:szCs w:val="22"/>
              </w:rPr>
            </w:pPr>
            <w:r w:rsidRPr="00FD7D36">
              <w:rPr>
                <w:rFonts w:ascii="Calibri" w:hAnsi="Calibri"/>
                <w:color w:val="000000"/>
                <w:sz w:val="22"/>
                <w:szCs w:val="22"/>
              </w:rPr>
              <w:t>94</w:t>
            </w:r>
          </w:p>
        </w:tc>
      </w:tr>
    </w:tbl>
    <w:p w:rsidR="00782A17" w:rsidRPr="00FD7D36" w:rsidRDefault="00782A17" w:rsidP="00782A17">
      <w:pPr>
        <w:adjustRightInd w:val="0"/>
        <w:rPr>
          <w:rFonts w:ascii="Calibri" w:hAnsi="Calibri"/>
          <w:color w:val="000000"/>
          <w:sz w:val="18"/>
          <w:szCs w:val="18"/>
        </w:rPr>
      </w:pPr>
      <w:r w:rsidRPr="00FD7D36">
        <w:rPr>
          <w:rFonts w:ascii="Calibri" w:eastAsia="TimesNewRoman" w:hAnsi="Calibri" w:cs="TimesNewRoman"/>
          <w:color w:val="000000"/>
          <w:sz w:val="18"/>
          <w:szCs w:val="18"/>
        </w:rPr>
        <w:t>Ź</w:t>
      </w:r>
      <w:r w:rsidRPr="00FD7D36">
        <w:rPr>
          <w:rFonts w:ascii="Calibri" w:hAnsi="Calibri"/>
          <w:color w:val="000000"/>
          <w:sz w:val="18"/>
          <w:szCs w:val="18"/>
        </w:rPr>
        <w:t>ródło: Dane GUS BDL –2014r</w:t>
      </w:r>
      <w:r w:rsidR="009568F5">
        <w:rPr>
          <w:rFonts w:ascii="Calibri" w:hAnsi="Calibri"/>
          <w:color w:val="000000"/>
          <w:sz w:val="18"/>
          <w:szCs w:val="18"/>
        </w:rPr>
        <w:t>.</w:t>
      </w:r>
    </w:p>
    <w:p w:rsidR="00782A17" w:rsidRDefault="00782A17" w:rsidP="00AD45CB">
      <w:pPr>
        <w:spacing w:before="100" w:line="360" w:lineRule="auto"/>
        <w:jc w:val="both"/>
        <w:rPr>
          <w:rFonts w:ascii="Cambria" w:hAnsi="Cambria"/>
          <w:color w:val="FF0000"/>
          <w:sz w:val="22"/>
          <w:szCs w:val="22"/>
        </w:rPr>
      </w:pPr>
    </w:p>
    <w:p w:rsidR="00AD45CB" w:rsidRPr="00117082" w:rsidRDefault="00AD45CB" w:rsidP="00AD45CB">
      <w:pPr>
        <w:spacing w:before="100" w:line="360" w:lineRule="auto"/>
        <w:jc w:val="both"/>
        <w:rPr>
          <w:rFonts w:ascii="Calibri" w:hAnsi="Calibri"/>
          <w:sz w:val="22"/>
          <w:szCs w:val="22"/>
        </w:rPr>
      </w:pPr>
      <w:r w:rsidRPr="007E4A64">
        <w:rPr>
          <w:rFonts w:ascii="Calibri" w:hAnsi="Calibri"/>
          <w:sz w:val="22"/>
          <w:szCs w:val="22"/>
        </w:rPr>
        <w:lastRenderedPageBreak/>
        <w:t xml:space="preserve">Na terenie Gminy </w:t>
      </w:r>
      <w:r w:rsidR="00782A17" w:rsidRPr="007E4A64">
        <w:rPr>
          <w:rFonts w:ascii="Calibri" w:hAnsi="Calibri"/>
          <w:sz w:val="22"/>
          <w:szCs w:val="22"/>
        </w:rPr>
        <w:t>Trzciel</w:t>
      </w:r>
      <w:r w:rsidRPr="007E4A64">
        <w:rPr>
          <w:rFonts w:ascii="Calibri" w:hAnsi="Calibri"/>
          <w:sz w:val="22"/>
          <w:szCs w:val="22"/>
        </w:rPr>
        <w:t xml:space="preserve"> pod koniec 2014 roku zarejestrowane były </w:t>
      </w:r>
      <w:r w:rsidR="00DD2A5D" w:rsidRPr="007E4A64">
        <w:rPr>
          <w:rFonts w:ascii="Calibri" w:hAnsi="Calibri"/>
          <w:b/>
          <w:bCs/>
          <w:sz w:val="22"/>
          <w:szCs w:val="22"/>
        </w:rPr>
        <w:t xml:space="preserve">629 </w:t>
      </w:r>
      <w:r w:rsidRPr="007E4A64">
        <w:rPr>
          <w:rFonts w:ascii="Calibri" w:hAnsi="Calibri"/>
          <w:sz w:val="22"/>
          <w:szCs w:val="22"/>
        </w:rPr>
        <w:t>podmioty gospodarcze – sektor prywatny.</w:t>
      </w:r>
      <w:r w:rsidRPr="00117082">
        <w:rPr>
          <w:rFonts w:ascii="Calibri" w:hAnsi="Calibri"/>
          <w:sz w:val="22"/>
          <w:szCs w:val="22"/>
        </w:rPr>
        <w:t xml:space="preserve"> Według podziału na bran</w:t>
      </w:r>
      <w:r w:rsidRPr="00117082">
        <w:rPr>
          <w:rFonts w:ascii="Calibri" w:eastAsia="TimesNewRoman" w:hAnsi="Calibri" w:cs="TimesNewRoman"/>
          <w:sz w:val="22"/>
          <w:szCs w:val="22"/>
        </w:rPr>
        <w:t>ż</w:t>
      </w:r>
      <w:r w:rsidRPr="00117082">
        <w:rPr>
          <w:rFonts w:ascii="Calibri" w:hAnsi="Calibri"/>
          <w:sz w:val="22"/>
          <w:szCs w:val="22"/>
        </w:rPr>
        <w:t>e, wi</w:t>
      </w:r>
      <w:r w:rsidRPr="00117082">
        <w:rPr>
          <w:rFonts w:ascii="Calibri" w:eastAsia="TimesNewRoman" w:hAnsi="Calibri" w:cs="TimesNewRoman"/>
          <w:sz w:val="22"/>
          <w:szCs w:val="22"/>
        </w:rPr>
        <w:t>ę</w:t>
      </w:r>
      <w:r w:rsidRPr="00117082">
        <w:rPr>
          <w:rFonts w:ascii="Calibri" w:hAnsi="Calibri"/>
          <w:sz w:val="22"/>
          <w:szCs w:val="22"/>
        </w:rPr>
        <w:t>kszo</w:t>
      </w:r>
      <w:r w:rsidRPr="00117082">
        <w:rPr>
          <w:rFonts w:ascii="Calibri" w:eastAsia="TimesNewRoman" w:hAnsi="Calibri" w:cs="TimesNewRoman"/>
          <w:sz w:val="22"/>
          <w:szCs w:val="22"/>
        </w:rPr>
        <w:t xml:space="preserve">ść </w:t>
      </w:r>
      <w:r w:rsidRPr="00117082">
        <w:rPr>
          <w:rFonts w:ascii="Calibri" w:hAnsi="Calibri"/>
          <w:sz w:val="22"/>
          <w:szCs w:val="22"/>
        </w:rPr>
        <w:t>z nich to niewielkie podmioty handlowo - usługowe,</w:t>
      </w:r>
      <w:r w:rsidR="00E12BE2" w:rsidRPr="00117082">
        <w:rPr>
          <w:rFonts w:ascii="Calibri" w:hAnsi="Calibri"/>
          <w:sz w:val="22"/>
          <w:szCs w:val="22"/>
        </w:rPr>
        <w:t xml:space="preserve"> przetwórstwo przemysłowe, budownictwo, transport i gospodarka magazynowa, </w:t>
      </w:r>
      <w:r w:rsidRPr="00117082">
        <w:rPr>
          <w:rFonts w:ascii="Calibri" w:hAnsi="Calibri"/>
          <w:sz w:val="22"/>
          <w:szCs w:val="22"/>
        </w:rPr>
        <w:t>b</w:t>
      </w:r>
      <w:r w:rsidRPr="00117082">
        <w:rPr>
          <w:rFonts w:ascii="Calibri" w:eastAsia="TimesNewRoman" w:hAnsi="Calibri" w:cs="TimesNewRoman"/>
          <w:sz w:val="22"/>
          <w:szCs w:val="22"/>
        </w:rPr>
        <w:t>ą</w:t>
      </w:r>
      <w:r w:rsidRPr="00117082">
        <w:rPr>
          <w:rFonts w:ascii="Calibri" w:hAnsi="Calibri"/>
          <w:sz w:val="22"/>
          <w:szCs w:val="22"/>
        </w:rPr>
        <w:t>d</w:t>
      </w:r>
      <w:r w:rsidRPr="00117082">
        <w:rPr>
          <w:rFonts w:ascii="Calibri" w:eastAsia="TimesNewRoman" w:hAnsi="Calibri" w:cs="TimesNewRoman"/>
          <w:sz w:val="22"/>
          <w:szCs w:val="22"/>
        </w:rPr>
        <w:t xml:space="preserve">ź </w:t>
      </w:r>
      <w:r w:rsidRPr="00117082">
        <w:rPr>
          <w:rFonts w:ascii="Calibri" w:hAnsi="Calibri"/>
          <w:sz w:val="22"/>
          <w:szCs w:val="22"/>
        </w:rPr>
        <w:t>zakłady wytwórcze zatrudniaj</w:t>
      </w:r>
      <w:r w:rsidRPr="00117082">
        <w:rPr>
          <w:rFonts w:ascii="Calibri" w:eastAsia="TimesNewRoman" w:hAnsi="Calibri" w:cs="TimesNewRoman"/>
          <w:sz w:val="22"/>
          <w:szCs w:val="22"/>
        </w:rPr>
        <w:t>ą</w:t>
      </w:r>
      <w:r w:rsidR="00E12BE2" w:rsidRPr="00117082">
        <w:rPr>
          <w:rFonts w:ascii="Calibri" w:hAnsi="Calibri"/>
          <w:sz w:val="22"/>
          <w:szCs w:val="22"/>
        </w:rPr>
        <w:t xml:space="preserve">ce po kilkanaście </w:t>
      </w:r>
      <w:r w:rsidRPr="00117082">
        <w:rPr>
          <w:rFonts w:ascii="Calibri" w:hAnsi="Calibri"/>
          <w:sz w:val="22"/>
          <w:szCs w:val="22"/>
        </w:rPr>
        <w:t xml:space="preserve">osób. </w:t>
      </w:r>
      <w:r w:rsidRPr="007E4A64">
        <w:rPr>
          <w:rFonts w:ascii="Calibri" w:hAnsi="Calibri"/>
          <w:sz w:val="22"/>
          <w:szCs w:val="22"/>
        </w:rPr>
        <w:t>Władze Gminy będą wspierać i promować przedsiębiorczość poprzez organizację szkoleń i doradztwa z zakresu zakładania i prowadzenia działalności gospodarczej dla nowo powstających firm. Planuje się utworzenie punktu informacyjno – doradczego w zakresie pozyskiwania środków unijnych na nowe inwestycje w Gminie dla Przedsiębiorców.</w:t>
      </w:r>
      <w:r w:rsidRPr="00117082">
        <w:rPr>
          <w:rFonts w:ascii="Calibri" w:hAnsi="Calibri"/>
          <w:sz w:val="22"/>
          <w:szCs w:val="22"/>
        </w:rPr>
        <w:t xml:space="preserve"> </w:t>
      </w:r>
    </w:p>
    <w:p w:rsidR="00AD45CB" w:rsidRPr="00AD45CB" w:rsidRDefault="00AD45CB" w:rsidP="00AD45CB">
      <w:pPr>
        <w:adjustRightInd w:val="0"/>
        <w:spacing w:line="360" w:lineRule="auto"/>
        <w:jc w:val="both"/>
        <w:rPr>
          <w:rFonts w:ascii="Calibri" w:hAnsi="Calibri"/>
          <w:b/>
          <w:bCs/>
          <w:color w:val="4F6228"/>
        </w:rPr>
      </w:pPr>
    </w:p>
    <w:p w:rsidR="006D7A87" w:rsidRPr="00FD7D36" w:rsidRDefault="00AD45CB" w:rsidP="006D7A87">
      <w:pPr>
        <w:pStyle w:val="Tekstpodstawowy"/>
        <w:jc w:val="both"/>
        <w:rPr>
          <w:rFonts w:ascii="Calibri" w:hAnsi="Calibri" w:cs="Times New Roman"/>
          <w:b/>
          <w:color w:val="002060"/>
          <w:sz w:val="22"/>
          <w:szCs w:val="22"/>
        </w:rPr>
      </w:pPr>
      <w:r w:rsidRPr="00FD7D36">
        <w:rPr>
          <w:rFonts w:ascii="Calibri" w:hAnsi="Calibri" w:cs="Times New Roman"/>
          <w:b/>
          <w:color w:val="002060"/>
          <w:sz w:val="22"/>
          <w:szCs w:val="22"/>
        </w:rPr>
        <w:t>Turystyka i baza turystyczna</w:t>
      </w:r>
    </w:p>
    <w:p w:rsidR="006D7A87" w:rsidRPr="00FD7D36" w:rsidRDefault="006D7A87" w:rsidP="006D7A87">
      <w:pPr>
        <w:pStyle w:val="Lista"/>
        <w:spacing w:line="360" w:lineRule="auto"/>
        <w:ind w:left="0" w:firstLine="0"/>
        <w:jc w:val="both"/>
        <w:rPr>
          <w:rFonts w:ascii="Calibri" w:hAnsi="Calibri" w:cs="Times New Roman"/>
          <w:sz w:val="22"/>
          <w:szCs w:val="22"/>
        </w:rPr>
      </w:pPr>
      <w:r w:rsidRPr="00FD7D36">
        <w:rPr>
          <w:rFonts w:ascii="Calibri" w:hAnsi="Calibri" w:cs="Times New Roman"/>
          <w:sz w:val="22"/>
          <w:szCs w:val="22"/>
        </w:rPr>
        <w:t xml:space="preserve">Największym bogactwem </w:t>
      </w:r>
      <w:r w:rsidRPr="00FD7D36">
        <w:rPr>
          <w:rStyle w:val="Pogrubienie"/>
          <w:rFonts w:ascii="Calibri" w:hAnsi="Calibri" w:cs="Times New Roman"/>
          <w:color w:val="002060"/>
          <w:sz w:val="22"/>
          <w:szCs w:val="22"/>
        </w:rPr>
        <w:t xml:space="preserve">Trzciela </w:t>
      </w:r>
      <w:r w:rsidRPr="00FD7D36">
        <w:rPr>
          <w:rFonts w:ascii="Calibri" w:hAnsi="Calibri" w:cs="Times New Roman"/>
          <w:sz w:val="22"/>
          <w:szCs w:val="22"/>
        </w:rPr>
        <w:t xml:space="preserve">są jeziora i lasy. Rzeka Obra z jeziorami zajmuje </w:t>
      </w:r>
      <w:r w:rsidR="00682C7D" w:rsidRPr="00FD7D36">
        <w:rPr>
          <w:rFonts w:ascii="Calibri" w:hAnsi="Calibri" w:cs="Times New Roman"/>
          <w:sz w:val="22"/>
          <w:szCs w:val="22"/>
        </w:rPr>
        <w:t xml:space="preserve">3,41 </w:t>
      </w:r>
      <w:r w:rsidRPr="00FD7D36">
        <w:rPr>
          <w:rFonts w:ascii="Calibri" w:hAnsi="Calibri" w:cs="Times New Roman"/>
          <w:sz w:val="22"/>
          <w:szCs w:val="22"/>
        </w:rPr>
        <w:t xml:space="preserve">% powierzchni gminy, a lasy aż blisko </w:t>
      </w:r>
      <w:r w:rsidR="00682C7D" w:rsidRPr="00FD7D36">
        <w:rPr>
          <w:rFonts w:ascii="Calibri" w:hAnsi="Calibri" w:cs="Times New Roman"/>
          <w:sz w:val="22"/>
          <w:szCs w:val="22"/>
        </w:rPr>
        <w:t>46,70</w:t>
      </w:r>
      <w:r w:rsidRPr="00FD7D36">
        <w:rPr>
          <w:rFonts w:ascii="Calibri" w:hAnsi="Calibri" w:cs="Times New Roman"/>
          <w:sz w:val="22"/>
          <w:szCs w:val="22"/>
        </w:rPr>
        <w:t xml:space="preserve"> %. Szlak wodny na Obrze jest dostępny dla wszystkich bez względu na umiejętności wioślarskie. Kajak można zwodować już w Zbąszyniu (na południe od Trzciela</w:t>
      </w:r>
      <w:r w:rsidR="00537A4F" w:rsidRPr="00FD7D36">
        <w:rPr>
          <w:rFonts w:ascii="Calibri" w:hAnsi="Calibri" w:cs="Times New Roman"/>
          <w:sz w:val="22"/>
          <w:szCs w:val="22"/>
        </w:rPr>
        <w:t>)</w:t>
      </w:r>
      <w:r w:rsidRPr="00FD7D36">
        <w:rPr>
          <w:rFonts w:ascii="Calibri" w:hAnsi="Calibri" w:cs="Times New Roman"/>
          <w:sz w:val="22"/>
          <w:szCs w:val="22"/>
        </w:rPr>
        <w:t xml:space="preserve">. Po drodze można się zatrzymać nad </w:t>
      </w:r>
      <w:r w:rsidR="00432D3C">
        <w:rPr>
          <w:rFonts w:ascii="Calibri" w:hAnsi="Calibri" w:cs="Times New Roman"/>
          <w:sz w:val="22"/>
          <w:szCs w:val="22"/>
        </w:rPr>
        <w:t>J</w:t>
      </w:r>
      <w:r w:rsidRPr="00FD7D36">
        <w:rPr>
          <w:rFonts w:ascii="Calibri" w:hAnsi="Calibri" w:cs="Times New Roman"/>
          <w:sz w:val="22"/>
          <w:szCs w:val="22"/>
        </w:rPr>
        <w:t>eziorem Lutol, a następnego dnia dobić do Trzciela, zwiedzić miasto i zrobić zakupy na dalszą wyprawę. Cały szlak do ujścia Obry koło Skwierzyny ma razem z jeziorami ponad sto kilometrów. Jezioro Wielkie</w:t>
      </w:r>
      <w:r w:rsidR="00432D3C">
        <w:rPr>
          <w:rFonts w:ascii="Calibri" w:hAnsi="Calibri" w:cs="Times New Roman"/>
          <w:sz w:val="22"/>
          <w:szCs w:val="22"/>
        </w:rPr>
        <w:t>,</w:t>
      </w:r>
      <w:r w:rsidRPr="00FD7D36">
        <w:rPr>
          <w:rFonts w:ascii="Calibri" w:hAnsi="Calibri" w:cs="Times New Roman"/>
          <w:sz w:val="22"/>
          <w:szCs w:val="22"/>
        </w:rPr>
        <w:t xml:space="preserve"> przez które prowadzi szlak, objęte jest ochroną rezerwatową, ale zorganizowane grupy kajakarzy mogą je przepływać bez dobijania do brzegu od 15 czerwca do 1 marca. Trzy połączone jeziora: Wielkie, Konin i Rybojadło mają razem 299 ha. Trzcielskie jeziora</w:t>
      </w:r>
      <w:r w:rsidR="000D219C" w:rsidRPr="00FD7D36">
        <w:rPr>
          <w:rFonts w:ascii="Calibri" w:hAnsi="Calibri" w:cs="Times New Roman"/>
          <w:sz w:val="22"/>
          <w:szCs w:val="22"/>
        </w:rPr>
        <w:t xml:space="preserve"> </w:t>
      </w:r>
      <w:r w:rsidR="00432D3C">
        <w:rPr>
          <w:rFonts w:ascii="Calibri" w:hAnsi="Calibri" w:cs="Times New Roman"/>
          <w:sz w:val="22"/>
          <w:szCs w:val="22"/>
        </w:rPr>
        <w:br/>
      </w:r>
      <w:r w:rsidRPr="00FD7D36">
        <w:rPr>
          <w:rFonts w:ascii="Calibri" w:hAnsi="Calibri" w:cs="Times New Roman"/>
          <w:sz w:val="22"/>
          <w:szCs w:val="22"/>
        </w:rPr>
        <w:t xml:space="preserve">i Obra z prawie wszystkimi gatunkami ryb są celem wypraw wędkarzy z całej Polski. Okoliczne lasy odwiedzają chętnie amatorzy borowika, rydza i jagód. Nie brakuje też dzikiej zwierzyny: saren, jeleni, dzików i lisów. Spotkać można kunę, tchórza i borsuka. Tereny te cieszą się dobrą sławą wśród myśliwych. Okoliczne lasy i walory krajobrazowe pasa jezior obrzańskich uznano za szczególnie cenne i dla ochrony utworzono w 1986r. Pszczewski Park Krajobrazowy. W parku w bliskim sąsiedztwie spotkać można kilka zdecydowanie różnych typów krajobrazów: morenowy, sandrowy i dolinowy. Nad </w:t>
      </w:r>
      <w:r w:rsidR="00432D3C">
        <w:rPr>
          <w:rFonts w:ascii="Calibri" w:hAnsi="Calibri" w:cs="Times New Roman"/>
          <w:sz w:val="22"/>
          <w:szCs w:val="22"/>
        </w:rPr>
        <w:t>J</w:t>
      </w:r>
      <w:r w:rsidRPr="00FD7D36">
        <w:rPr>
          <w:rFonts w:ascii="Calibri" w:hAnsi="Calibri" w:cs="Times New Roman"/>
          <w:sz w:val="22"/>
          <w:szCs w:val="22"/>
        </w:rPr>
        <w:t xml:space="preserve">eziorem Chłop zobaczyć można wspaniały wał </w:t>
      </w:r>
      <w:r w:rsidRPr="00117082">
        <w:rPr>
          <w:rFonts w:ascii="Calibri" w:hAnsi="Calibri" w:cs="Times New Roman"/>
          <w:sz w:val="22"/>
          <w:szCs w:val="22"/>
        </w:rPr>
        <w:t>ozowy,</w:t>
      </w:r>
      <w:r w:rsidRPr="00FD7D36">
        <w:rPr>
          <w:rFonts w:ascii="Calibri" w:hAnsi="Calibri" w:cs="Times New Roman"/>
          <w:sz w:val="22"/>
          <w:szCs w:val="22"/>
        </w:rPr>
        <w:t xml:space="preserve"> w innych miejscach wydmy, sandry, torfowiska, jeziora polodowcowe i stare doliny rzeczne. Dla przyrodników szczególnie ciekawe są okolice </w:t>
      </w:r>
      <w:r w:rsidR="00432D3C">
        <w:rPr>
          <w:rFonts w:ascii="Calibri" w:hAnsi="Calibri" w:cs="Times New Roman"/>
          <w:sz w:val="22"/>
          <w:szCs w:val="22"/>
        </w:rPr>
        <w:t>J</w:t>
      </w:r>
      <w:r w:rsidRPr="00FD7D36">
        <w:rPr>
          <w:rFonts w:ascii="Calibri" w:hAnsi="Calibri" w:cs="Times New Roman"/>
          <w:sz w:val="22"/>
          <w:szCs w:val="22"/>
        </w:rPr>
        <w:t xml:space="preserve">eziora Wielkiego, które wraz z trzema wyspami tworzy rezerwat ornitologiczny. Występuje tu około 140 gatunków ptaków, duże kolonie czapli siwej i kormorana czarnego (prawie 100 gniazd). Na największej z wysp rośnie 200-letni las dębowy. Drugim rezerwatem Pszczewskiego Parku Krajobrazowego jest niewielkie torfowisko nad Jeziorem Gołyńskim z rzadką roślinnością (wełniaczka alpejska, rosiczka). Cztery kilometry na północny zachód od Trzciela utworzono rezerwat </w:t>
      </w:r>
      <w:r w:rsidR="00432D3C">
        <w:rPr>
          <w:rFonts w:ascii="Calibri" w:hAnsi="Calibri" w:cs="Times New Roman"/>
          <w:sz w:val="22"/>
          <w:szCs w:val="22"/>
        </w:rPr>
        <w:t>„</w:t>
      </w:r>
      <w:r w:rsidRPr="00FD7D36">
        <w:rPr>
          <w:rFonts w:ascii="Calibri" w:hAnsi="Calibri" w:cs="Times New Roman"/>
          <w:sz w:val="22"/>
          <w:szCs w:val="22"/>
        </w:rPr>
        <w:t>Rybojady</w:t>
      </w:r>
      <w:r w:rsidR="00432D3C">
        <w:rPr>
          <w:rFonts w:ascii="Calibri" w:hAnsi="Calibri" w:cs="Times New Roman"/>
          <w:sz w:val="22"/>
          <w:szCs w:val="22"/>
        </w:rPr>
        <w:t>”</w:t>
      </w:r>
      <w:r w:rsidRPr="00FD7D36">
        <w:rPr>
          <w:rFonts w:ascii="Calibri" w:hAnsi="Calibri" w:cs="Times New Roman"/>
          <w:sz w:val="22"/>
          <w:szCs w:val="22"/>
        </w:rPr>
        <w:t xml:space="preserve"> chroniący jedno z największych i najlepiej zachowanych torfowisk Pojezierza Lubuskiego. Trzcielska okolica to naturalne siedlisko wielu gatunków ptaków m.in. bociana czarnego orlika krzykliwego</w:t>
      </w:r>
      <w:r w:rsidR="000D219C" w:rsidRPr="00FD7D36">
        <w:rPr>
          <w:rFonts w:ascii="Calibri" w:hAnsi="Calibri" w:cs="Times New Roman"/>
          <w:sz w:val="22"/>
          <w:szCs w:val="22"/>
        </w:rPr>
        <w:t xml:space="preserve"> </w:t>
      </w:r>
      <w:r w:rsidR="00432D3C">
        <w:rPr>
          <w:rFonts w:ascii="Calibri" w:hAnsi="Calibri" w:cs="Times New Roman"/>
          <w:sz w:val="22"/>
          <w:szCs w:val="22"/>
        </w:rPr>
        <w:br/>
      </w:r>
      <w:r w:rsidRPr="00FD7D36">
        <w:rPr>
          <w:rFonts w:ascii="Calibri" w:hAnsi="Calibri" w:cs="Times New Roman"/>
          <w:sz w:val="22"/>
          <w:szCs w:val="22"/>
        </w:rPr>
        <w:t xml:space="preserve">i żurawia. Warto wybrać się do rezerwatu </w:t>
      </w:r>
      <w:r w:rsidR="00432D3C">
        <w:rPr>
          <w:rFonts w:ascii="Calibri" w:hAnsi="Calibri" w:cs="Times New Roman"/>
          <w:sz w:val="22"/>
          <w:szCs w:val="22"/>
        </w:rPr>
        <w:t>„</w:t>
      </w:r>
      <w:r w:rsidRPr="00FD7D36">
        <w:rPr>
          <w:rFonts w:ascii="Calibri" w:hAnsi="Calibri" w:cs="Times New Roman"/>
          <w:sz w:val="22"/>
          <w:szCs w:val="22"/>
        </w:rPr>
        <w:t>Czarna Droga</w:t>
      </w:r>
      <w:r w:rsidR="00432D3C">
        <w:rPr>
          <w:rFonts w:ascii="Calibri" w:hAnsi="Calibri" w:cs="Times New Roman"/>
          <w:sz w:val="22"/>
          <w:szCs w:val="22"/>
        </w:rPr>
        <w:t>”</w:t>
      </w:r>
      <w:r w:rsidRPr="00FD7D36">
        <w:rPr>
          <w:rFonts w:ascii="Calibri" w:hAnsi="Calibri" w:cs="Times New Roman"/>
          <w:sz w:val="22"/>
          <w:szCs w:val="22"/>
        </w:rPr>
        <w:t xml:space="preserve"> w pobliżu Brójec</w:t>
      </w:r>
      <w:r w:rsidR="0039296F" w:rsidRPr="00FD7D36">
        <w:rPr>
          <w:rFonts w:ascii="Calibri" w:hAnsi="Calibri" w:cs="Times New Roman"/>
          <w:sz w:val="22"/>
          <w:szCs w:val="22"/>
        </w:rPr>
        <w:t xml:space="preserve"> </w:t>
      </w:r>
      <w:r w:rsidRPr="00FD7D36">
        <w:rPr>
          <w:rFonts w:ascii="Calibri" w:hAnsi="Calibri" w:cs="Times New Roman"/>
          <w:sz w:val="22"/>
          <w:szCs w:val="22"/>
        </w:rPr>
        <w:t>by zobaczyć stary las grabowo - dębowy, którego najokazalsze dęby sięgają 27m wysokoś</w:t>
      </w:r>
      <w:r w:rsidR="00682C7D" w:rsidRPr="00FD7D36">
        <w:rPr>
          <w:rFonts w:ascii="Calibri" w:hAnsi="Calibri" w:cs="Times New Roman"/>
          <w:sz w:val="22"/>
          <w:szCs w:val="22"/>
        </w:rPr>
        <w:t>ci, a obwód pnia przekracza 7m.</w:t>
      </w:r>
    </w:p>
    <w:p w:rsidR="006D7A87" w:rsidRDefault="005306DF" w:rsidP="006D7A87">
      <w:pPr>
        <w:pStyle w:val="Lista"/>
        <w:spacing w:line="360" w:lineRule="auto"/>
        <w:ind w:left="0" w:firstLine="705"/>
        <w:jc w:val="both"/>
        <w:rPr>
          <w:rFonts w:cs="Times New Roman"/>
        </w:rPr>
      </w:pPr>
      <w:r>
        <w:rPr>
          <w:rFonts w:ascii="Calibri" w:hAnsi="Calibri" w:cs="Times New Roman"/>
          <w:noProof/>
          <w:sz w:val="22"/>
          <w:szCs w:val="22"/>
        </w:rPr>
        <w:lastRenderedPageBreak/>
        <w:pict>
          <v:group id="_x0000_s1176" style="position:absolute;left:0;text-align:left;margin-left:92.1pt;margin-top:-.15pt;width:263.9pt;height:293.05pt;z-index:31" coordorigin="3498,9826" coordsize="5278,5861">
            <v:shape id="_x0000_s1106" type="#_x0000_t75" style="position:absolute;left:3498;top:9826;width:5278;height:5311" wrapcoords="-85 0 -85 21537 21600 21537 21600 0 -85 0">
              <v:imagedata r:id="rId42" o:title="Rezerwat leśny Czarna Droga"/>
            </v:shape>
            <v:shape id="_x0000_s1175" type="#_x0000_t202" style="position:absolute;left:3498;top:15227;width:5278;height:460" wrapcoords="-61 0 -61 20829 21600 20829 21600 0 -61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18. </w:t>
                    </w:r>
                    <w:r w:rsidRPr="007E4A64">
                      <w:rPr>
                        <w:rFonts w:ascii="Calibri" w:hAnsi="Calibri"/>
                        <w:b w:val="0"/>
                        <w:sz w:val="18"/>
                        <w:szCs w:val="18"/>
                      </w:rPr>
                      <w:t xml:space="preserve">Rezerwat leśny </w:t>
                    </w:r>
                    <w:r>
                      <w:rPr>
                        <w:rFonts w:ascii="Calibri" w:hAnsi="Calibri"/>
                        <w:b w:val="0"/>
                        <w:sz w:val="18"/>
                        <w:szCs w:val="18"/>
                      </w:rPr>
                      <w:t>„</w:t>
                    </w:r>
                    <w:r w:rsidRPr="007E4A64">
                      <w:rPr>
                        <w:rFonts w:ascii="Calibri" w:hAnsi="Calibri"/>
                        <w:b w:val="0"/>
                        <w:sz w:val="18"/>
                        <w:szCs w:val="18"/>
                      </w:rPr>
                      <w:t>Czarna Droga</w:t>
                    </w:r>
                    <w:r>
                      <w:rPr>
                        <w:rFonts w:ascii="Calibri" w:hAnsi="Calibri"/>
                        <w:b w:val="0"/>
                        <w:sz w:val="18"/>
                        <w:szCs w:val="18"/>
                      </w:rPr>
                      <w:t>”</w:t>
                    </w:r>
                    <w:r w:rsidRPr="007E4A64">
                      <w:rPr>
                        <w:rFonts w:ascii="Calibri" w:hAnsi="Calibri"/>
                        <w:b w:val="0"/>
                        <w:sz w:val="18"/>
                        <w:szCs w:val="18"/>
                      </w:rPr>
                      <w:t>. Źródło: UM Trzciel</w:t>
                    </w:r>
                  </w:p>
                </w:txbxContent>
              </v:textbox>
            </v:shape>
          </v:group>
        </w:pict>
      </w:r>
    </w:p>
    <w:p w:rsidR="006D7A87" w:rsidRDefault="006D7A87" w:rsidP="006D7A87">
      <w:pPr>
        <w:jc w:val="both"/>
        <w:rPr>
          <w:rFonts w:ascii="Tahoma" w:hAnsi="Tahoma" w:cs="Tahoma"/>
          <w:sz w:val="16"/>
          <w:szCs w:val="16"/>
        </w:rPr>
      </w:pPr>
    </w:p>
    <w:p w:rsidR="006D7A87" w:rsidRDefault="006D7A87" w:rsidP="006D7A87">
      <w:pPr>
        <w:pStyle w:val="Lista"/>
        <w:spacing w:line="360" w:lineRule="auto"/>
        <w:ind w:left="0" w:firstLine="705"/>
        <w:jc w:val="both"/>
        <w:rPr>
          <w:rFonts w:cs="Times New Roman"/>
        </w:rPr>
      </w:pPr>
    </w:p>
    <w:p w:rsidR="006D7A87" w:rsidRDefault="006D7A87" w:rsidP="006D7A87">
      <w:pPr>
        <w:pStyle w:val="Lista"/>
        <w:spacing w:line="360" w:lineRule="auto"/>
        <w:ind w:left="0" w:firstLine="705"/>
        <w:jc w:val="both"/>
        <w:rPr>
          <w:rFonts w:cs="Times New Roman"/>
        </w:rPr>
      </w:pPr>
    </w:p>
    <w:p w:rsidR="006D7A87" w:rsidRDefault="006D7A87" w:rsidP="006D7A87">
      <w:pPr>
        <w:pStyle w:val="Lista"/>
        <w:spacing w:line="360" w:lineRule="auto"/>
        <w:ind w:left="0" w:firstLine="705"/>
        <w:jc w:val="both"/>
        <w:rPr>
          <w:rFonts w:cs="Times New Roman"/>
        </w:rPr>
      </w:pPr>
    </w:p>
    <w:p w:rsidR="006D7A87" w:rsidRDefault="006D7A87" w:rsidP="006D7A87">
      <w:pPr>
        <w:pStyle w:val="Lista"/>
        <w:spacing w:line="360" w:lineRule="auto"/>
        <w:ind w:left="0" w:firstLine="705"/>
        <w:jc w:val="both"/>
        <w:rPr>
          <w:rFonts w:cs="Times New Roman"/>
        </w:rPr>
      </w:pPr>
    </w:p>
    <w:p w:rsidR="006D7A87" w:rsidRDefault="006D7A87" w:rsidP="006D7A87">
      <w:pPr>
        <w:pStyle w:val="Lista"/>
        <w:spacing w:line="360" w:lineRule="auto"/>
        <w:ind w:left="0" w:firstLine="705"/>
        <w:jc w:val="both"/>
        <w:rPr>
          <w:rFonts w:cs="Times New Roman"/>
        </w:rPr>
      </w:pPr>
    </w:p>
    <w:p w:rsidR="006D7A87" w:rsidRPr="005D1350" w:rsidRDefault="006D7A87" w:rsidP="006D7A87">
      <w:pPr>
        <w:pStyle w:val="Lista"/>
        <w:spacing w:line="360" w:lineRule="auto"/>
        <w:ind w:left="0" w:firstLine="705"/>
        <w:jc w:val="both"/>
        <w:rPr>
          <w:rFonts w:cs="Times New Roman"/>
        </w:rPr>
      </w:pPr>
    </w:p>
    <w:p w:rsidR="00365120" w:rsidRDefault="006D7A87" w:rsidP="006D7A87">
      <w:pPr>
        <w:pStyle w:val="Lista"/>
        <w:spacing w:line="360" w:lineRule="auto"/>
        <w:ind w:left="705" w:hanging="705"/>
        <w:jc w:val="both"/>
        <w:rPr>
          <w:b/>
          <w:sz w:val="20"/>
          <w:szCs w:val="20"/>
        </w:rPr>
      </w:pPr>
      <w:r>
        <w:rPr>
          <w:b/>
          <w:sz w:val="20"/>
          <w:szCs w:val="20"/>
        </w:rPr>
        <w:t xml:space="preserve">  </w:t>
      </w:r>
    </w:p>
    <w:p w:rsidR="00365120" w:rsidRDefault="00365120" w:rsidP="006D7A87">
      <w:pPr>
        <w:pStyle w:val="Lista"/>
        <w:spacing w:line="360" w:lineRule="auto"/>
        <w:ind w:left="705" w:hanging="705"/>
        <w:jc w:val="both"/>
        <w:rPr>
          <w:b/>
          <w:sz w:val="20"/>
          <w:szCs w:val="20"/>
        </w:rPr>
      </w:pPr>
    </w:p>
    <w:p w:rsidR="00365120" w:rsidRDefault="00365120" w:rsidP="006D7A87">
      <w:pPr>
        <w:pStyle w:val="Lista"/>
        <w:spacing w:line="360" w:lineRule="auto"/>
        <w:ind w:left="705" w:hanging="705"/>
        <w:jc w:val="both"/>
        <w:rPr>
          <w:b/>
          <w:sz w:val="20"/>
          <w:szCs w:val="20"/>
        </w:rPr>
      </w:pPr>
    </w:p>
    <w:p w:rsidR="00432D3C" w:rsidRDefault="00432D3C" w:rsidP="006D7A87">
      <w:pPr>
        <w:pStyle w:val="Lista"/>
        <w:spacing w:line="360" w:lineRule="auto"/>
        <w:ind w:left="705" w:hanging="705"/>
        <w:jc w:val="both"/>
        <w:rPr>
          <w:b/>
          <w:sz w:val="20"/>
          <w:szCs w:val="20"/>
        </w:rPr>
      </w:pPr>
    </w:p>
    <w:p w:rsidR="00432D3C" w:rsidRDefault="00432D3C" w:rsidP="006D7A87">
      <w:pPr>
        <w:pStyle w:val="Lista"/>
        <w:spacing w:line="360" w:lineRule="auto"/>
        <w:ind w:left="705" w:hanging="705"/>
        <w:jc w:val="both"/>
        <w:rPr>
          <w:b/>
          <w:sz w:val="20"/>
          <w:szCs w:val="20"/>
        </w:rPr>
      </w:pPr>
    </w:p>
    <w:p w:rsidR="00432D3C" w:rsidRDefault="00432D3C" w:rsidP="006D7A87">
      <w:pPr>
        <w:pStyle w:val="Lista"/>
        <w:spacing w:line="360" w:lineRule="auto"/>
        <w:ind w:left="705" w:hanging="705"/>
        <w:jc w:val="both"/>
        <w:rPr>
          <w:b/>
          <w:sz w:val="20"/>
          <w:szCs w:val="20"/>
        </w:rPr>
      </w:pPr>
    </w:p>
    <w:p w:rsidR="00432D3C" w:rsidRDefault="00432D3C" w:rsidP="006D7A87">
      <w:pPr>
        <w:pStyle w:val="Lista"/>
        <w:spacing w:line="360" w:lineRule="auto"/>
        <w:ind w:left="705" w:hanging="705"/>
        <w:jc w:val="both"/>
        <w:rPr>
          <w:b/>
          <w:sz w:val="20"/>
          <w:szCs w:val="20"/>
        </w:rPr>
      </w:pPr>
    </w:p>
    <w:p w:rsidR="004B1F14" w:rsidRDefault="004B1F14" w:rsidP="006D7A87">
      <w:pPr>
        <w:autoSpaceDE/>
        <w:autoSpaceDN/>
        <w:spacing w:before="100" w:beforeAutospacing="1" w:after="100" w:afterAutospacing="1" w:line="360" w:lineRule="auto"/>
        <w:jc w:val="both"/>
        <w:rPr>
          <w:rFonts w:ascii="Calibri" w:hAnsi="Calibri"/>
          <w:b/>
          <w:sz w:val="20"/>
          <w:szCs w:val="20"/>
        </w:rPr>
      </w:pPr>
    </w:p>
    <w:p w:rsidR="006D7A87" w:rsidRPr="00FD7D36" w:rsidRDefault="006D7A87" w:rsidP="006D7A87">
      <w:pPr>
        <w:autoSpaceDE/>
        <w:autoSpaceDN/>
        <w:spacing w:before="100" w:beforeAutospacing="1" w:after="100" w:afterAutospacing="1" w:line="360" w:lineRule="auto"/>
        <w:jc w:val="both"/>
        <w:rPr>
          <w:rFonts w:ascii="Calibri" w:hAnsi="Calibri" w:cs="Times New Roman"/>
          <w:sz w:val="22"/>
          <w:szCs w:val="22"/>
        </w:rPr>
      </w:pPr>
      <w:r w:rsidRPr="00FD7D36">
        <w:rPr>
          <w:rFonts w:ascii="Calibri" w:hAnsi="Calibri"/>
          <w:sz w:val="22"/>
          <w:szCs w:val="22"/>
        </w:rPr>
        <w:t xml:space="preserve">W rezerwacie rośnie też stuletni las bukowy z rzadkimi roślinami, takimi jak: lilia złotogłów. Amatorzy pieszych wędrówek i rowerowych wycieczek powinni wybrać się z Trzciela do Pszczewa, wzdłuż </w:t>
      </w:r>
      <w:r w:rsidR="003A7BD7">
        <w:rPr>
          <w:rFonts w:ascii="Calibri" w:hAnsi="Calibri"/>
          <w:sz w:val="22"/>
          <w:szCs w:val="22"/>
        </w:rPr>
        <w:t>J</w:t>
      </w:r>
      <w:r w:rsidRPr="00FD7D36">
        <w:rPr>
          <w:rFonts w:ascii="Calibri" w:hAnsi="Calibri"/>
          <w:sz w:val="22"/>
          <w:szCs w:val="22"/>
        </w:rPr>
        <w:t xml:space="preserve">eziora Konin, </w:t>
      </w:r>
      <w:r w:rsidR="003A7BD7">
        <w:rPr>
          <w:rFonts w:ascii="Calibri" w:hAnsi="Calibri"/>
          <w:sz w:val="22"/>
          <w:szCs w:val="22"/>
        </w:rPr>
        <w:t>J</w:t>
      </w:r>
      <w:r w:rsidRPr="00FD7D36">
        <w:rPr>
          <w:rFonts w:ascii="Calibri" w:hAnsi="Calibri"/>
          <w:sz w:val="22"/>
          <w:szCs w:val="22"/>
        </w:rPr>
        <w:t xml:space="preserve">eziora Wielkiego i Jeziora Chłop albo ścieżką przyrodniczą z Trzciela krawędzią doliny Obry do </w:t>
      </w:r>
      <w:r w:rsidR="003A7BD7">
        <w:rPr>
          <w:rFonts w:ascii="Calibri" w:hAnsi="Calibri"/>
          <w:sz w:val="22"/>
          <w:szCs w:val="22"/>
        </w:rPr>
        <w:t>„</w:t>
      </w:r>
      <w:r w:rsidRPr="00FD7D36">
        <w:rPr>
          <w:rFonts w:ascii="Calibri" w:hAnsi="Calibri"/>
          <w:sz w:val="22"/>
          <w:szCs w:val="22"/>
        </w:rPr>
        <w:t>Łysej Góry</w:t>
      </w:r>
      <w:r w:rsidR="003A7BD7">
        <w:rPr>
          <w:rFonts w:ascii="Calibri" w:hAnsi="Calibri"/>
          <w:sz w:val="22"/>
          <w:szCs w:val="22"/>
        </w:rPr>
        <w:t>”</w:t>
      </w:r>
      <w:r w:rsidRPr="00FD7D36">
        <w:rPr>
          <w:rFonts w:ascii="Calibri" w:hAnsi="Calibri"/>
          <w:sz w:val="22"/>
          <w:szCs w:val="22"/>
        </w:rPr>
        <w:t>.</w:t>
      </w:r>
    </w:p>
    <w:p w:rsidR="00F5665C" w:rsidRPr="00117082" w:rsidRDefault="00F5665C" w:rsidP="00F5665C">
      <w:pPr>
        <w:pStyle w:val="NormalnyWeb"/>
        <w:spacing w:line="360" w:lineRule="auto"/>
        <w:jc w:val="both"/>
        <w:rPr>
          <w:rStyle w:val="Pogrubienie"/>
          <w:rFonts w:ascii="Calibri" w:hAnsi="Calibri"/>
          <w:sz w:val="22"/>
          <w:szCs w:val="22"/>
        </w:rPr>
      </w:pPr>
      <w:r w:rsidRPr="00117082">
        <w:rPr>
          <w:rStyle w:val="Pogrubienie"/>
          <w:rFonts w:ascii="Calibri" w:hAnsi="Calibri"/>
          <w:sz w:val="22"/>
          <w:szCs w:val="22"/>
        </w:rPr>
        <w:t>Atrakcje turystyczne</w:t>
      </w:r>
    </w:p>
    <w:p w:rsidR="00F5665C" w:rsidRPr="007E4A64" w:rsidRDefault="00F5665C" w:rsidP="007E4A64">
      <w:pPr>
        <w:pStyle w:val="NormalnyWeb"/>
        <w:spacing w:before="0" w:beforeAutospacing="0" w:after="0" w:afterAutospacing="0" w:line="360" w:lineRule="auto"/>
        <w:jc w:val="both"/>
        <w:rPr>
          <w:rStyle w:val="Pogrubienie"/>
          <w:rFonts w:ascii="Calibri" w:hAnsi="Calibri"/>
          <w:b w:val="0"/>
          <w:sz w:val="22"/>
          <w:szCs w:val="22"/>
        </w:rPr>
      </w:pPr>
      <w:r w:rsidRPr="007E4A64">
        <w:rPr>
          <w:rStyle w:val="Pogrubienie"/>
          <w:rFonts w:ascii="Calibri" w:hAnsi="Calibri"/>
          <w:b w:val="0"/>
          <w:sz w:val="22"/>
          <w:szCs w:val="22"/>
        </w:rPr>
        <w:t>- ścieżka przyrodnicza z Trzciela, krawędzią doliny Obry do Łysej Góry.</w:t>
      </w:r>
    </w:p>
    <w:p w:rsidR="00F5665C" w:rsidRPr="007E4A64" w:rsidRDefault="00F5665C" w:rsidP="007E4A64">
      <w:pPr>
        <w:pStyle w:val="NormalnyWeb"/>
        <w:spacing w:before="0" w:beforeAutospacing="0" w:after="0" w:afterAutospacing="0" w:line="360" w:lineRule="auto"/>
        <w:jc w:val="both"/>
        <w:rPr>
          <w:rStyle w:val="Pogrubienie"/>
          <w:rFonts w:ascii="Calibri" w:hAnsi="Calibri"/>
          <w:b w:val="0"/>
          <w:sz w:val="22"/>
          <w:szCs w:val="22"/>
        </w:rPr>
      </w:pPr>
      <w:r w:rsidRPr="007E4A64">
        <w:rPr>
          <w:rStyle w:val="Pogrubienie"/>
          <w:rFonts w:ascii="Calibri" w:hAnsi="Calibri"/>
          <w:b w:val="0"/>
          <w:sz w:val="22"/>
          <w:szCs w:val="22"/>
        </w:rPr>
        <w:t>- niebieski szlak pieszy z Trzciela do Pszczewa wzdłuż jezior Konin, Wielkie i Chłop.</w:t>
      </w:r>
    </w:p>
    <w:p w:rsidR="00F5665C" w:rsidRPr="007E4A64" w:rsidRDefault="00F5665C" w:rsidP="007E4A64">
      <w:pPr>
        <w:pStyle w:val="NormalnyWeb"/>
        <w:spacing w:before="0" w:beforeAutospacing="0" w:after="0" w:afterAutospacing="0" w:line="360" w:lineRule="auto"/>
        <w:jc w:val="both"/>
        <w:rPr>
          <w:rStyle w:val="Pogrubienie"/>
          <w:rFonts w:ascii="Calibri" w:hAnsi="Calibri"/>
          <w:b w:val="0"/>
          <w:sz w:val="22"/>
          <w:szCs w:val="22"/>
        </w:rPr>
      </w:pPr>
      <w:r w:rsidRPr="007E4A64">
        <w:rPr>
          <w:rStyle w:val="Pogrubienie"/>
          <w:rFonts w:ascii="Calibri" w:hAnsi="Calibri"/>
          <w:b w:val="0"/>
          <w:sz w:val="22"/>
          <w:szCs w:val="22"/>
        </w:rPr>
        <w:t>- sieć 8 szlaków rowerowych o łącznej długości 108 km.</w:t>
      </w:r>
    </w:p>
    <w:p w:rsidR="00F5665C" w:rsidRPr="007E4A64" w:rsidRDefault="00F5665C" w:rsidP="007E4A64">
      <w:pPr>
        <w:pStyle w:val="NormalnyWeb"/>
        <w:spacing w:before="0" w:beforeAutospacing="0" w:after="0" w:afterAutospacing="0" w:line="360" w:lineRule="auto"/>
        <w:jc w:val="both"/>
        <w:rPr>
          <w:rStyle w:val="Pogrubienie"/>
          <w:rFonts w:ascii="Calibri" w:hAnsi="Calibri"/>
          <w:b w:val="0"/>
          <w:sz w:val="22"/>
          <w:szCs w:val="22"/>
        </w:rPr>
      </w:pPr>
      <w:r w:rsidRPr="007E4A64">
        <w:rPr>
          <w:rStyle w:val="Pogrubienie"/>
          <w:rFonts w:ascii="Calibri" w:hAnsi="Calibri"/>
          <w:b w:val="0"/>
          <w:sz w:val="22"/>
          <w:szCs w:val="22"/>
        </w:rPr>
        <w:t>- szlak wodny na Obrze.</w:t>
      </w:r>
    </w:p>
    <w:p w:rsidR="006D7A87" w:rsidRPr="00117082" w:rsidRDefault="006D7A87" w:rsidP="006D7A87">
      <w:pPr>
        <w:pStyle w:val="NormalnyWeb"/>
        <w:spacing w:line="360" w:lineRule="auto"/>
        <w:jc w:val="both"/>
        <w:rPr>
          <w:rFonts w:ascii="Calibri" w:hAnsi="Calibri"/>
          <w:sz w:val="22"/>
          <w:szCs w:val="22"/>
        </w:rPr>
      </w:pPr>
      <w:r w:rsidRPr="00117082">
        <w:rPr>
          <w:rStyle w:val="Pogrubienie"/>
          <w:rFonts w:ascii="Calibri" w:hAnsi="Calibri"/>
          <w:sz w:val="22"/>
          <w:szCs w:val="22"/>
        </w:rPr>
        <w:t>Szlaki rowerowe na terenie gminy Trzciel</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1. Czerwony I: Rezerwat Czarna Droga - Brójce - Chociszewo - Jasieniec - Trzciel</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2. Niebieski I: Jezioro Konin - Trzciel - Lutol Mokry - Droga do Dąbrówki Wlkp.</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3. Zielony I: Most na Obrze k. Rybojad - Rybojady - Trzciel</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4. Żółty: Siercz - Rybojady - Jasieniec - Lutol Mokry</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5. Niebieski II: Brójce - Łagowiec - Panowice</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6. Zielony II: Stary Dwór - Łagowiec - Lutol Suchy - Bieleń - Kwatera Myśliwska Bieleń</w:t>
      </w:r>
    </w:p>
    <w:p w:rsidR="00F5665C" w:rsidRPr="007E4A64" w:rsidRDefault="00F5665C" w:rsidP="007E4A64">
      <w:pPr>
        <w:spacing w:line="360" w:lineRule="auto"/>
        <w:rPr>
          <w:rFonts w:ascii="Calibri" w:hAnsi="Calibri"/>
          <w:sz w:val="22"/>
          <w:szCs w:val="22"/>
        </w:rPr>
      </w:pPr>
      <w:r w:rsidRPr="007E4A64">
        <w:rPr>
          <w:rFonts w:ascii="Calibri" w:hAnsi="Calibri"/>
          <w:sz w:val="22"/>
          <w:szCs w:val="22"/>
        </w:rPr>
        <w:t>7. Czerwony II: Panowice - Sierczynek – Rybojady</w:t>
      </w:r>
    </w:p>
    <w:p w:rsidR="00365120" w:rsidRPr="00FD7D36" w:rsidRDefault="00F5665C" w:rsidP="007E4A64">
      <w:pPr>
        <w:spacing w:line="360" w:lineRule="auto"/>
      </w:pPr>
      <w:r w:rsidRPr="007E4A64">
        <w:rPr>
          <w:rFonts w:ascii="Calibri" w:hAnsi="Calibri"/>
          <w:sz w:val="22"/>
          <w:szCs w:val="22"/>
        </w:rPr>
        <w:t>8. Czarny: Siercz - Żydowo - Sierczynek - Obra</w:t>
      </w:r>
    </w:p>
    <w:p w:rsidR="00365120" w:rsidRPr="00FD7D36" w:rsidRDefault="005306DF" w:rsidP="007E4A64">
      <w:pPr>
        <w:pStyle w:val="NormalnyWeb"/>
        <w:spacing w:before="0" w:beforeAutospacing="0" w:after="0" w:afterAutospacing="0" w:line="360" w:lineRule="auto"/>
        <w:jc w:val="both"/>
        <w:rPr>
          <w:rFonts w:ascii="Calibri" w:hAnsi="Calibri"/>
          <w:sz w:val="22"/>
          <w:szCs w:val="22"/>
        </w:rPr>
      </w:pPr>
      <w:r>
        <w:rPr>
          <w:noProof/>
        </w:rPr>
        <w:lastRenderedPageBreak/>
        <w:pict>
          <v:group id="_x0000_s1178" style="position:absolute;left:0;text-align:left;margin-left:29.75pt;margin-top:1.9pt;width:407pt;height:297.1pt;z-index:32" coordorigin="2013,6993" coordsize="8140,5942">
            <v:shape id="_x0000_s1105" type="#_x0000_t75" style="position:absolute;left:2013;top:6993;width:8140;height:5392" wrapcoords="-45 0 -45 21540 21600 21540 21600 0 -45 0">
              <v:imagedata r:id="rId43" o:title="Młyn"/>
            </v:shape>
            <v:shape id="_x0000_s1177" type="#_x0000_t202" style="position:absolute;left:2013;top:12475;width:8140;height:460" wrapcoords="-40 0 -40 20965 21600 20965 21600 0 -40 0" stroked="f">
              <v:textbox style="mso-fit-shape-to-text:t" inset="0,0,0,0">
                <w:txbxContent>
                  <w:p w:rsidR="005D4014" w:rsidRPr="007E4A64" w:rsidRDefault="005D4014" w:rsidP="007E4A64">
                    <w:pPr>
                      <w:pStyle w:val="Legenda"/>
                      <w:rPr>
                        <w:rFonts w:ascii="Calibri" w:hAnsi="Calibri"/>
                        <w:noProof/>
                        <w:sz w:val="18"/>
                        <w:szCs w:val="18"/>
                      </w:rPr>
                    </w:pPr>
                    <w:r w:rsidRPr="007E4A64">
                      <w:rPr>
                        <w:rFonts w:ascii="Calibri" w:hAnsi="Calibri"/>
                        <w:sz w:val="18"/>
                        <w:szCs w:val="18"/>
                      </w:rPr>
                      <w:t xml:space="preserve">Zdjęcie nr 19. </w:t>
                    </w:r>
                    <w:r w:rsidRPr="007E4A64">
                      <w:rPr>
                        <w:rFonts w:ascii="Calibri" w:hAnsi="Calibri"/>
                        <w:b w:val="0"/>
                        <w:sz w:val="18"/>
                        <w:szCs w:val="18"/>
                      </w:rPr>
                      <w:t>Młyn w Trzcielu na rzece Czarna Woda. Źródło: UM Trzciel</w:t>
                    </w:r>
                  </w:p>
                </w:txbxContent>
              </v:textbox>
            </v:shape>
          </v:group>
        </w:pict>
      </w:r>
    </w:p>
    <w:p w:rsidR="00365120" w:rsidRPr="00FD7D36" w:rsidRDefault="00365120" w:rsidP="006D7A87">
      <w:pPr>
        <w:pStyle w:val="NormalnyWeb"/>
        <w:spacing w:line="360" w:lineRule="auto"/>
        <w:jc w:val="both"/>
        <w:rPr>
          <w:rFonts w:ascii="Calibri" w:hAnsi="Calibri"/>
          <w:sz w:val="22"/>
          <w:szCs w:val="22"/>
        </w:rPr>
      </w:pPr>
    </w:p>
    <w:p w:rsidR="00365120" w:rsidRPr="00FD7D36" w:rsidRDefault="00365120" w:rsidP="006D7A87">
      <w:pPr>
        <w:pStyle w:val="NormalnyWeb"/>
        <w:spacing w:line="360" w:lineRule="auto"/>
        <w:jc w:val="both"/>
        <w:rPr>
          <w:rFonts w:ascii="Calibri" w:hAnsi="Calibri"/>
          <w:sz w:val="22"/>
          <w:szCs w:val="22"/>
        </w:rPr>
      </w:pPr>
    </w:p>
    <w:p w:rsidR="00365120" w:rsidRPr="00FD7D36" w:rsidRDefault="00365120" w:rsidP="006D7A87">
      <w:pPr>
        <w:pStyle w:val="NormalnyWeb"/>
        <w:spacing w:line="360" w:lineRule="auto"/>
        <w:jc w:val="both"/>
        <w:rPr>
          <w:rFonts w:ascii="Calibri" w:hAnsi="Calibri"/>
          <w:sz w:val="22"/>
          <w:szCs w:val="22"/>
        </w:rPr>
      </w:pPr>
    </w:p>
    <w:p w:rsidR="00365120" w:rsidRPr="00FD7D36" w:rsidRDefault="00365120" w:rsidP="006D7A87">
      <w:pPr>
        <w:pStyle w:val="NormalnyWeb"/>
        <w:spacing w:line="360" w:lineRule="auto"/>
        <w:jc w:val="both"/>
        <w:rPr>
          <w:rFonts w:ascii="Calibri" w:hAnsi="Calibri"/>
          <w:sz w:val="22"/>
          <w:szCs w:val="22"/>
        </w:rPr>
      </w:pPr>
    </w:p>
    <w:p w:rsidR="00365120" w:rsidRPr="00FD7D36" w:rsidRDefault="00365120" w:rsidP="006D7A87">
      <w:pPr>
        <w:pStyle w:val="NormalnyWeb"/>
        <w:spacing w:line="360" w:lineRule="auto"/>
        <w:jc w:val="both"/>
        <w:rPr>
          <w:rFonts w:ascii="Calibri" w:hAnsi="Calibri"/>
          <w:sz w:val="22"/>
          <w:szCs w:val="22"/>
        </w:rPr>
      </w:pPr>
    </w:p>
    <w:p w:rsidR="00365120" w:rsidRPr="00FD7D36" w:rsidRDefault="00365120" w:rsidP="006D7A87">
      <w:pPr>
        <w:pStyle w:val="NormalnyWeb"/>
        <w:spacing w:line="360" w:lineRule="auto"/>
        <w:jc w:val="both"/>
        <w:rPr>
          <w:rFonts w:ascii="Calibri" w:hAnsi="Calibri"/>
          <w:sz w:val="22"/>
          <w:szCs w:val="22"/>
        </w:rPr>
      </w:pPr>
    </w:p>
    <w:p w:rsidR="00365120" w:rsidRPr="00FD7D36" w:rsidRDefault="00365120" w:rsidP="006D7A87">
      <w:pPr>
        <w:pStyle w:val="NormalnyWeb"/>
        <w:spacing w:line="360" w:lineRule="auto"/>
        <w:jc w:val="both"/>
        <w:rPr>
          <w:rFonts w:ascii="Calibri" w:hAnsi="Calibri"/>
          <w:sz w:val="22"/>
          <w:szCs w:val="22"/>
        </w:rPr>
      </w:pPr>
    </w:p>
    <w:p w:rsidR="00F5665C" w:rsidRDefault="00F5665C" w:rsidP="006D7A87">
      <w:pPr>
        <w:pStyle w:val="NormalnyWeb"/>
        <w:spacing w:line="360" w:lineRule="auto"/>
        <w:jc w:val="both"/>
        <w:rPr>
          <w:rFonts w:ascii="Calibri" w:hAnsi="Calibri"/>
          <w:b/>
          <w:sz w:val="20"/>
          <w:szCs w:val="20"/>
        </w:rPr>
      </w:pPr>
    </w:p>
    <w:p w:rsidR="00F5665C" w:rsidRDefault="00F5665C" w:rsidP="006D7A87">
      <w:pPr>
        <w:pStyle w:val="NormalnyWeb"/>
        <w:spacing w:line="360" w:lineRule="auto"/>
        <w:jc w:val="both"/>
        <w:rPr>
          <w:rFonts w:ascii="Calibri" w:hAnsi="Calibri"/>
          <w:b/>
          <w:sz w:val="20"/>
          <w:szCs w:val="20"/>
        </w:rPr>
      </w:pPr>
    </w:p>
    <w:p w:rsidR="00F5665C" w:rsidRDefault="00F5665C" w:rsidP="006D7A87">
      <w:pPr>
        <w:pStyle w:val="NormalnyWeb"/>
        <w:spacing w:line="360" w:lineRule="auto"/>
        <w:jc w:val="both"/>
        <w:rPr>
          <w:rFonts w:ascii="Calibri" w:hAnsi="Calibri"/>
          <w:b/>
          <w:sz w:val="20"/>
          <w:szCs w:val="20"/>
        </w:rPr>
      </w:pPr>
    </w:p>
    <w:p w:rsidR="00B42C68" w:rsidRDefault="00B42C68" w:rsidP="00AD45CB">
      <w:pPr>
        <w:pStyle w:val="Legenda"/>
      </w:pPr>
    </w:p>
    <w:p w:rsidR="00B42C68" w:rsidRDefault="005306DF" w:rsidP="00AD45CB">
      <w:pPr>
        <w:pStyle w:val="Legenda"/>
      </w:pPr>
      <w:r>
        <w:rPr>
          <w:noProof/>
        </w:rPr>
        <w:pict>
          <v:group id="_x0000_s1180" style="position:absolute;margin-left:24.45pt;margin-top:-5.15pt;width:420.5pt;height:313.55pt;z-index:33" coordorigin="1806,1434" coordsize="8410,6271">
            <v:shape id="_x0000_s1121" type="#_x0000_t75" style="position:absolute;left:1806;top:1434;width:8410;height:5721" wrapcoords="-32 0 -32 21557 21600 21557 21600 0 -32 0">
              <v:imagedata r:id="rId44" o:title="Przystań"/>
            </v:shape>
            <v:shape id="_x0000_s1179" type="#_x0000_t202" style="position:absolute;left:1806;top:7245;width:8410;height:460" wrapcoords="-39 0 -39 20903 21600 20903 21600 0 -39 0" stroked="f">
              <v:textbox style="mso-fit-shape-to-text:t" inset="0,0,0,0">
                <w:txbxContent>
                  <w:p w:rsidR="005D4014" w:rsidRPr="007E4A64" w:rsidRDefault="005D4014" w:rsidP="00667B6F">
                    <w:pPr>
                      <w:pStyle w:val="Legenda"/>
                      <w:rPr>
                        <w:rFonts w:ascii="Calibri" w:hAnsi="Calibri"/>
                        <w:b w:val="0"/>
                        <w:noProof/>
                        <w:sz w:val="18"/>
                        <w:szCs w:val="18"/>
                      </w:rPr>
                    </w:pPr>
                    <w:r w:rsidRPr="007E4A64">
                      <w:rPr>
                        <w:rFonts w:ascii="Calibri" w:hAnsi="Calibri"/>
                        <w:sz w:val="18"/>
                        <w:szCs w:val="18"/>
                      </w:rPr>
                      <w:t xml:space="preserve">Zdjęcie nr 20. </w:t>
                    </w:r>
                    <w:r w:rsidRPr="007E4A64">
                      <w:rPr>
                        <w:rFonts w:ascii="Calibri" w:hAnsi="Calibri"/>
                        <w:b w:val="0"/>
                        <w:sz w:val="18"/>
                        <w:szCs w:val="18"/>
                      </w:rPr>
                      <w:t>Przystań kajakowa w Trzcielu. Źródło: UM Trzciel</w:t>
                    </w:r>
                  </w:p>
                </w:txbxContent>
              </v:textbox>
            </v:shape>
          </v:group>
        </w:pict>
      </w:r>
    </w:p>
    <w:p w:rsidR="00B42C68" w:rsidRDefault="00B42C68" w:rsidP="00AD45CB">
      <w:pPr>
        <w:pStyle w:val="Legenda"/>
      </w:pPr>
    </w:p>
    <w:p w:rsidR="00B42C68" w:rsidRDefault="00B42C68" w:rsidP="00AD45CB">
      <w:pPr>
        <w:pStyle w:val="Legenda"/>
      </w:pPr>
    </w:p>
    <w:p w:rsidR="00B42C68" w:rsidRDefault="00B42C68" w:rsidP="00AD45CB">
      <w:pPr>
        <w:pStyle w:val="Legenda"/>
      </w:pPr>
    </w:p>
    <w:p w:rsidR="00B42C68" w:rsidRDefault="00B42C68" w:rsidP="00AD45CB">
      <w:pPr>
        <w:pStyle w:val="Legenda"/>
      </w:pPr>
    </w:p>
    <w:p w:rsidR="00B42C68" w:rsidRDefault="00B42C68" w:rsidP="00AD45CB">
      <w:pPr>
        <w:pStyle w:val="Legenda"/>
      </w:pPr>
    </w:p>
    <w:p w:rsidR="00B42C68" w:rsidRDefault="00B42C68" w:rsidP="00AD45CB">
      <w:pPr>
        <w:pStyle w:val="Legenda"/>
      </w:pPr>
    </w:p>
    <w:p w:rsidR="00B42C68" w:rsidRDefault="00B42C68" w:rsidP="00AD45CB">
      <w:pPr>
        <w:pStyle w:val="Legenda"/>
      </w:pPr>
    </w:p>
    <w:p w:rsidR="00B42C68" w:rsidRDefault="00B42C68" w:rsidP="00AD45CB">
      <w:pPr>
        <w:pStyle w:val="Legenda"/>
      </w:pPr>
    </w:p>
    <w:p w:rsidR="003A3F09" w:rsidRPr="003A3F09" w:rsidRDefault="003A3F09" w:rsidP="003A3F09"/>
    <w:p w:rsidR="0057292B" w:rsidRDefault="0057292B" w:rsidP="006D7A87"/>
    <w:p w:rsidR="0057292B" w:rsidRDefault="0057292B" w:rsidP="006D7A87"/>
    <w:p w:rsidR="0057292B" w:rsidRDefault="0057292B" w:rsidP="006D7A87"/>
    <w:p w:rsidR="0057292B" w:rsidRDefault="0057292B" w:rsidP="006D7A87"/>
    <w:p w:rsidR="006D7A87" w:rsidRDefault="006D7A87" w:rsidP="006D7A87"/>
    <w:p w:rsidR="008F4F92" w:rsidRPr="00142639" w:rsidRDefault="008F4F92" w:rsidP="007E4A64">
      <w:pPr>
        <w:spacing w:line="360" w:lineRule="auto"/>
        <w:rPr>
          <w:rFonts w:ascii="Calibri" w:hAnsi="Calibri"/>
          <w:b/>
          <w:color w:val="FF0000"/>
          <w:sz w:val="22"/>
          <w:szCs w:val="22"/>
        </w:rPr>
      </w:pPr>
    </w:p>
    <w:p w:rsidR="004B1F14" w:rsidRDefault="004B1F14" w:rsidP="007E4A64">
      <w:pPr>
        <w:spacing w:line="360" w:lineRule="auto"/>
        <w:rPr>
          <w:rFonts w:ascii="Calibri" w:hAnsi="Calibri"/>
          <w:b/>
          <w:color w:val="FF0000"/>
          <w:sz w:val="22"/>
          <w:szCs w:val="22"/>
        </w:rPr>
      </w:pPr>
    </w:p>
    <w:p w:rsidR="00117082" w:rsidRDefault="00117082" w:rsidP="00117082">
      <w:pPr>
        <w:spacing w:line="360" w:lineRule="auto"/>
        <w:rPr>
          <w:rFonts w:ascii="Calibri" w:hAnsi="Calibri"/>
          <w:b/>
          <w:color w:val="FF0000"/>
          <w:sz w:val="22"/>
          <w:szCs w:val="22"/>
        </w:rPr>
      </w:pPr>
    </w:p>
    <w:p w:rsidR="00177FC4" w:rsidRPr="007E4A64" w:rsidRDefault="00177FC4" w:rsidP="007E4A64">
      <w:pPr>
        <w:spacing w:line="360" w:lineRule="auto"/>
        <w:rPr>
          <w:rFonts w:ascii="Calibri" w:hAnsi="Calibri"/>
          <w:b/>
          <w:sz w:val="22"/>
          <w:szCs w:val="22"/>
        </w:rPr>
      </w:pPr>
      <w:r w:rsidRPr="007E4A64">
        <w:rPr>
          <w:rFonts w:ascii="Calibri" w:hAnsi="Calibri"/>
          <w:b/>
          <w:sz w:val="22"/>
          <w:szCs w:val="22"/>
        </w:rPr>
        <w:lastRenderedPageBreak/>
        <w:t>Baza noclegowa</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1. </w:t>
      </w:r>
      <w:r w:rsidR="00177FC4" w:rsidRPr="007E4A64">
        <w:rPr>
          <w:rFonts w:ascii="Calibri" w:hAnsi="Calibri"/>
          <w:sz w:val="22"/>
          <w:szCs w:val="22"/>
        </w:rPr>
        <w:t>Hotel „Maria”</w:t>
      </w:r>
      <w:r w:rsidRPr="00117082">
        <w:rPr>
          <w:rFonts w:ascii="Calibri" w:hAnsi="Calibri"/>
          <w:sz w:val="22"/>
          <w:szCs w:val="22"/>
        </w:rPr>
        <w:t xml:space="preserve"> Brójce, ul. Sportowa 7 (przy DK Nr 92),</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2. </w:t>
      </w:r>
      <w:r w:rsidR="00177FC4" w:rsidRPr="007E4A64">
        <w:rPr>
          <w:rFonts w:ascii="Calibri" w:hAnsi="Calibri"/>
          <w:sz w:val="22"/>
          <w:szCs w:val="22"/>
        </w:rPr>
        <w:t xml:space="preserve">Ośrodek Szkoleniowo – Wypoczynkowy CKZ </w:t>
      </w:r>
      <w:r w:rsidRPr="00117082">
        <w:rPr>
          <w:rFonts w:ascii="Calibri" w:hAnsi="Calibri"/>
          <w:sz w:val="22"/>
          <w:szCs w:val="22"/>
        </w:rPr>
        <w:t>Trzciel, ul. Zbąszyńska 17A,</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3. </w:t>
      </w:r>
      <w:r w:rsidR="00177FC4" w:rsidRPr="007E4A64">
        <w:rPr>
          <w:rFonts w:ascii="Calibri" w:hAnsi="Calibri"/>
          <w:sz w:val="22"/>
          <w:szCs w:val="22"/>
        </w:rPr>
        <w:t>„Urlop u rybaka” Zbigniew Skotnicki Trzciel, ul. Poznańska 15,</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4. </w:t>
      </w:r>
      <w:r w:rsidR="00177FC4" w:rsidRPr="007E4A64">
        <w:rPr>
          <w:rFonts w:ascii="Calibri" w:hAnsi="Calibri"/>
          <w:sz w:val="22"/>
          <w:szCs w:val="22"/>
        </w:rPr>
        <w:t>Willa „Zgoda” Łucja Zgoda</w:t>
      </w:r>
      <w:r w:rsidRPr="00117082">
        <w:rPr>
          <w:rFonts w:ascii="Calibri" w:hAnsi="Calibri"/>
          <w:sz w:val="22"/>
          <w:szCs w:val="22"/>
        </w:rPr>
        <w:t xml:space="preserve"> Trzciel, ul. Kościuszki 6,</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5. </w:t>
      </w:r>
      <w:r w:rsidR="00177FC4" w:rsidRPr="007E4A64">
        <w:rPr>
          <w:rFonts w:ascii="Calibri" w:hAnsi="Calibri"/>
          <w:sz w:val="22"/>
          <w:szCs w:val="22"/>
        </w:rPr>
        <w:t xml:space="preserve">Ośrodek Wypoczynkowy „ABAREX-JAWOR” </w:t>
      </w:r>
      <w:r w:rsidRPr="00117082">
        <w:rPr>
          <w:rFonts w:ascii="Calibri" w:hAnsi="Calibri"/>
          <w:sz w:val="22"/>
          <w:szCs w:val="22"/>
        </w:rPr>
        <w:t>nad Jeziorem Konin, Świdwowiec,</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6. Kwatera prywatna </w:t>
      </w:r>
      <w:r w:rsidR="00177FC4" w:rsidRPr="007E4A64">
        <w:rPr>
          <w:rFonts w:ascii="Calibri" w:hAnsi="Calibri"/>
          <w:sz w:val="22"/>
          <w:szCs w:val="22"/>
        </w:rPr>
        <w:t xml:space="preserve">Jolanta Mrowińska </w:t>
      </w:r>
      <w:r w:rsidRPr="00117082">
        <w:rPr>
          <w:rFonts w:ascii="Calibri" w:hAnsi="Calibri"/>
          <w:sz w:val="22"/>
          <w:szCs w:val="22"/>
        </w:rPr>
        <w:t>Trzciel ul. Łąkowa 25,</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7. </w:t>
      </w:r>
      <w:r w:rsidR="00177FC4" w:rsidRPr="007E4A64">
        <w:rPr>
          <w:rFonts w:ascii="Calibri" w:hAnsi="Calibri"/>
          <w:sz w:val="22"/>
          <w:szCs w:val="22"/>
        </w:rPr>
        <w:t>Gościniec Pod Dębem</w:t>
      </w:r>
      <w:r w:rsidRPr="00117082">
        <w:rPr>
          <w:rFonts w:ascii="Calibri" w:hAnsi="Calibri"/>
          <w:sz w:val="22"/>
          <w:szCs w:val="22"/>
        </w:rPr>
        <w:t>, Jasieniec 50,</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8. Leśniczówka „Bieleń”</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9. </w:t>
      </w:r>
      <w:r w:rsidR="00177FC4" w:rsidRPr="007E4A64">
        <w:rPr>
          <w:rFonts w:ascii="Calibri" w:hAnsi="Calibri"/>
          <w:sz w:val="22"/>
          <w:szCs w:val="22"/>
        </w:rPr>
        <w:t>Pokoje gościnne nad Jeziorem Młyńskim</w:t>
      </w:r>
      <w:r w:rsidRPr="00117082">
        <w:rPr>
          <w:rFonts w:ascii="Calibri" w:hAnsi="Calibri"/>
          <w:sz w:val="22"/>
          <w:szCs w:val="22"/>
        </w:rPr>
        <w:t>, ul. Zbąszyńska 17,</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10. Agroturystyka „Ojcowizna”</w:t>
      </w:r>
      <w:r w:rsidR="009C62C6" w:rsidRPr="00117082">
        <w:rPr>
          <w:rFonts w:ascii="Calibri" w:hAnsi="Calibri"/>
          <w:sz w:val="22"/>
          <w:szCs w:val="22"/>
        </w:rPr>
        <w:t xml:space="preserve"> </w:t>
      </w:r>
      <w:r w:rsidR="00177FC4" w:rsidRPr="007E4A64">
        <w:rPr>
          <w:rFonts w:ascii="Calibri" w:hAnsi="Calibri"/>
          <w:sz w:val="22"/>
          <w:szCs w:val="22"/>
        </w:rPr>
        <w:t>Maria i Stanisław Szeremet</w:t>
      </w:r>
      <w:r w:rsidRPr="00117082">
        <w:rPr>
          <w:rFonts w:ascii="Calibri" w:hAnsi="Calibri"/>
          <w:sz w:val="22"/>
          <w:szCs w:val="22"/>
        </w:rPr>
        <w:t>, Sierczynek 29,</w:t>
      </w:r>
    </w:p>
    <w:p w:rsidR="00177FC4" w:rsidRPr="007E4A64" w:rsidRDefault="00D90161" w:rsidP="007E4A64">
      <w:pPr>
        <w:spacing w:line="360" w:lineRule="auto"/>
        <w:rPr>
          <w:rFonts w:ascii="Calibri" w:hAnsi="Calibri"/>
          <w:sz w:val="22"/>
          <w:szCs w:val="22"/>
        </w:rPr>
      </w:pPr>
      <w:r w:rsidRPr="007E4A64">
        <w:rPr>
          <w:rFonts w:ascii="Calibri" w:hAnsi="Calibri"/>
          <w:sz w:val="22"/>
          <w:szCs w:val="22"/>
        </w:rPr>
        <w:t xml:space="preserve">11. Agroturystyka </w:t>
      </w:r>
      <w:r w:rsidRPr="00117082">
        <w:rPr>
          <w:rFonts w:ascii="Calibri" w:hAnsi="Calibri"/>
          <w:sz w:val="22"/>
          <w:szCs w:val="22"/>
        </w:rPr>
        <w:t>„U Saby”</w:t>
      </w:r>
      <w:r w:rsidR="00177FC4" w:rsidRPr="007E4A64">
        <w:rPr>
          <w:rFonts w:ascii="Calibri" w:hAnsi="Calibri"/>
          <w:sz w:val="22"/>
          <w:szCs w:val="22"/>
        </w:rPr>
        <w:t xml:space="preserve"> Helena Czajkowska</w:t>
      </w:r>
      <w:r w:rsidRPr="00117082">
        <w:rPr>
          <w:rFonts w:ascii="Calibri" w:hAnsi="Calibri"/>
          <w:sz w:val="22"/>
          <w:szCs w:val="22"/>
        </w:rPr>
        <w:t>, Sierczynek 47,</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12. </w:t>
      </w:r>
      <w:r w:rsidR="00177FC4" w:rsidRPr="007E4A64">
        <w:rPr>
          <w:rFonts w:ascii="Calibri" w:hAnsi="Calibri"/>
          <w:sz w:val="22"/>
          <w:szCs w:val="22"/>
        </w:rPr>
        <w:t>Pokoje gościnne</w:t>
      </w:r>
      <w:r w:rsidRPr="00117082">
        <w:rPr>
          <w:rFonts w:ascii="Calibri" w:hAnsi="Calibri"/>
          <w:sz w:val="22"/>
          <w:szCs w:val="22"/>
        </w:rPr>
        <w:t xml:space="preserve"> „Inspiracje Ogrodowe – Gaj”</w:t>
      </w:r>
      <w:r w:rsidR="00177FC4" w:rsidRPr="007E4A64">
        <w:rPr>
          <w:rFonts w:ascii="Calibri" w:hAnsi="Calibri"/>
          <w:sz w:val="22"/>
          <w:szCs w:val="22"/>
        </w:rPr>
        <w:t xml:space="preserve"> Józef Jednorowicz</w:t>
      </w:r>
      <w:r w:rsidRPr="00117082">
        <w:rPr>
          <w:rFonts w:ascii="Calibri" w:hAnsi="Calibri"/>
          <w:sz w:val="22"/>
          <w:szCs w:val="22"/>
        </w:rPr>
        <w:t xml:space="preserve">, </w:t>
      </w:r>
      <w:r w:rsidR="00177FC4" w:rsidRPr="007E4A64">
        <w:rPr>
          <w:rFonts w:ascii="Calibri" w:hAnsi="Calibri"/>
          <w:sz w:val="22"/>
          <w:szCs w:val="22"/>
        </w:rPr>
        <w:t>Stary Dwór</w:t>
      </w:r>
      <w:r w:rsidRPr="00117082">
        <w:rPr>
          <w:rFonts w:ascii="Calibri" w:hAnsi="Calibri"/>
          <w:sz w:val="22"/>
          <w:szCs w:val="22"/>
        </w:rPr>
        <w:t xml:space="preserve"> 1,</w:t>
      </w:r>
    </w:p>
    <w:p w:rsidR="00177FC4" w:rsidRPr="007E4A64" w:rsidRDefault="00D90161" w:rsidP="007E4A64">
      <w:pPr>
        <w:spacing w:line="360" w:lineRule="auto"/>
        <w:rPr>
          <w:rFonts w:ascii="Calibri" w:hAnsi="Calibri"/>
          <w:sz w:val="22"/>
          <w:szCs w:val="22"/>
        </w:rPr>
      </w:pPr>
      <w:r w:rsidRPr="00117082">
        <w:rPr>
          <w:rFonts w:ascii="Calibri" w:hAnsi="Calibri"/>
          <w:sz w:val="22"/>
          <w:szCs w:val="22"/>
        </w:rPr>
        <w:t xml:space="preserve">13. Pokoje gościnne </w:t>
      </w:r>
      <w:r w:rsidR="00177FC4" w:rsidRPr="007E4A64">
        <w:rPr>
          <w:rFonts w:ascii="Calibri" w:hAnsi="Calibri"/>
          <w:sz w:val="22"/>
          <w:szCs w:val="22"/>
        </w:rPr>
        <w:t>Kamila i Marcin Cichowscy</w:t>
      </w:r>
      <w:r w:rsidRPr="00117082">
        <w:rPr>
          <w:rFonts w:ascii="Calibri" w:hAnsi="Calibri"/>
          <w:sz w:val="22"/>
          <w:szCs w:val="22"/>
        </w:rPr>
        <w:t>, Trzciel ul. Leśna 3,</w:t>
      </w:r>
    </w:p>
    <w:p w:rsidR="00177FC4" w:rsidRPr="007E4A64" w:rsidRDefault="008F4F92" w:rsidP="007E4A64">
      <w:pPr>
        <w:spacing w:line="360" w:lineRule="auto"/>
        <w:rPr>
          <w:rFonts w:ascii="Calibri" w:hAnsi="Calibri"/>
          <w:sz w:val="22"/>
          <w:szCs w:val="22"/>
        </w:rPr>
      </w:pPr>
      <w:r w:rsidRPr="00117082">
        <w:rPr>
          <w:rFonts w:ascii="Calibri" w:hAnsi="Calibri"/>
          <w:sz w:val="22"/>
          <w:szCs w:val="22"/>
        </w:rPr>
        <w:t xml:space="preserve">14. Agroturystyka </w:t>
      </w:r>
      <w:r w:rsidR="00177FC4" w:rsidRPr="007E4A64">
        <w:rPr>
          <w:rFonts w:ascii="Calibri" w:hAnsi="Calibri"/>
          <w:sz w:val="22"/>
          <w:szCs w:val="22"/>
        </w:rPr>
        <w:t>„Biały Domek” Maria i Hubert Gołek</w:t>
      </w:r>
      <w:r w:rsidRPr="00117082">
        <w:rPr>
          <w:rFonts w:ascii="Calibri" w:hAnsi="Calibri"/>
          <w:sz w:val="22"/>
          <w:szCs w:val="22"/>
        </w:rPr>
        <w:t>, Lutol Mokry 15,</w:t>
      </w:r>
    </w:p>
    <w:p w:rsidR="00177FC4" w:rsidRPr="007E4A64" w:rsidRDefault="008F4F92" w:rsidP="007E4A64">
      <w:pPr>
        <w:spacing w:line="360" w:lineRule="auto"/>
        <w:rPr>
          <w:rFonts w:ascii="Calibri" w:hAnsi="Calibri"/>
          <w:sz w:val="22"/>
          <w:szCs w:val="22"/>
        </w:rPr>
      </w:pPr>
      <w:r w:rsidRPr="00117082">
        <w:rPr>
          <w:rFonts w:ascii="Calibri" w:hAnsi="Calibri"/>
          <w:sz w:val="22"/>
          <w:szCs w:val="22"/>
        </w:rPr>
        <w:t xml:space="preserve">15. Agroturystyka </w:t>
      </w:r>
      <w:r w:rsidR="00177FC4" w:rsidRPr="007E4A64">
        <w:rPr>
          <w:rFonts w:ascii="Calibri" w:hAnsi="Calibri"/>
          <w:sz w:val="22"/>
          <w:szCs w:val="22"/>
        </w:rPr>
        <w:t xml:space="preserve">„Jaś” Jan Sokołowski </w:t>
      </w:r>
      <w:r w:rsidRPr="00117082">
        <w:rPr>
          <w:rFonts w:ascii="Calibri" w:hAnsi="Calibri"/>
          <w:sz w:val="22"/>
          <w:szCs w:val="22"/>
        </w:rPr>
        <w:t>, Świdwowiec 36,</w:t>
      </w:r>
    </w:p>
    <w:p w:rsidR="00177FC4" w:rsidRPr="007E4A64" w:rsidRDefault="008F4F92" w:rsidP="007E4A64">
      <w:pPr>
        <w:spacing w:line="360" w:lineRule="auto"/>
        <w:rPr>
          <w:rFonts w:ascii="Calibri" w:hAnsi="Calibri"/>
          <w:sz w:val="22"/>
          <w:szCs w:val="22"/>
        </w:rPr>
      </w:pPr>
      <w:r w:rsidRPr="007E4A64">
        <w:rPr>
          <w:rFonts w:ascii="Calibri" w:hAnsi="Calibri"/>
          <w:sz w:val="22"/>
          <w:szCs w:val="22"/>
        </w:rPr>
        <w:t xml:space="preserve">16. </w:t>
      </w:r>
      <w:r w:rsidR="00177FC4" w:rsidRPr="007E4A64">
        <w:rPr>
          <w:rFonts w:ascii="Calibri" w:hAnsi="Calibri"/>
          <w:sz w:val="22"/>
          <w:szCs w:val="22"/>
        </w:rPr>
        <w:t>Agroturystyka</w:t>
      </w:r>
      <w:r w:rsidRPr="00117082">
        <w:rPr>
          <w:rFonts w:ascii="Calibri" w:hAnsi="Calibri"/>
          <w:sz w:val="22"/>
          <w:szCs w:val="22"/>
        </w:rPr>
        <w:t xml:space="preserve"> </w:t>
      </w:r>
      <w:r w:rsidR="00177FC4" w:rsidRPr="007E4A64">
        <w:rPr>
          <w:rFonts w:ascii="Calibri" w:hAnsi="Calibri"/>
          <w:sz w:val="22"/>
          <w:szCs w:val="22"/>
        </w:rPr>
        <w:t>„Staś” Halina Galus</w:t>
      </w:r>
      <w:r w:rsidRPr="00117082">
        <w:rPr>
          <w:rFonts w:ascii="Calibri" w:hAnsi="Calibri"/>
          <w:sz w:val="22"/>
          <w:szCs w:val="22"/>
        </w:rPr>
        <w:t xml:space="preserve">, </w:t>
      </w:r>
      <w:r w:rsidR="00177FC4" w:rsidRPr="007E4A64">
        <w:rPr>
          <w:rFonts w:ascii="Calibri" w:hAnsi="Calibri"/>
          <w:sz w:val="22"/>
          <w:szCs w:val="22"/>
        </w:rPr>
        <w:t>Świdwowiec 37,</w:t>
      </w:r>
    </w:p>
    <w:p w:rsidR="00177FC4" w:rsidRPr="007E4A64" w:rsidRDefault="008F4F92" w:rsidP="007E4A64">
      <w:pPr>
        <w:spacing w:line="360" w:lineRule="auto"/>
        <w:rPr>
          <w:rFonts w:ascii="Calibri" w:hAnsi="Calibri"/>
          <w:sz w:val="22"/>
          <w:szCs w:val="22"/>
        </w:rPr>
      </w:pPr>
      <w:r w:rsidRPr="00117082">
        <w:rPr>
          <w:rFonts w:ascii="Calibri" w:hAnsi="Calibri"/>
          <w:sz w:val="22"/>
          <w:szCs w:val="22"/>
        </w:rPr>
        <w:t xml:space="preserve">17. </w:t>
      </w:r>
      <w:r w:rsidR="00177FC4" w:rsidRPr="007E4A64">
        <w:rPr>
          <w:rFonts w:ascii="Calibri" w:hAnsi="Calibri"/>
          <w:sz w:val="22"/>
          <w:szCs w:val="22"/>
        </w:rPr>
        <w:t>Agroturystyka</w:t>
      </w:r>
      <w:r w:rsidRPr="00117082">
        <w:rPr>
          <w:rFonts w:ascii="Calibri" w:hAnsi="Calibri"/>
          <w:sz w:val="22"/>
          <w:szCs w:val="22"/>
        </w:rPr>
        <w:t xml:space="preserve"> </w:t>
      </w:r>
      <w:r w:rsidR="00177FC4" w:rsidRPr="007E4A64">
        <w:rPr>
          <w:rFonts w:ascii="Calibri" w:hAnsi="Calibri"/>
          <w:sz w:val="22"/>
          <w:szCs w:val="22"/>
        </w:rPr>
        <w:t>Eugenia Ciechanowicz</w:t>
      </w:r>
      <w:r w:rsidRPr="00117082">
        <w:rPr>
          <w:rFonts w:ascii="Calibri" w:hAnsi="Calibri"/>
          <w:sz w:val="22"/>
          <w:szCs w:val="22"/>
        </w:rPr>
        <w:t xml:space="preserve">, </w:t>
      </w:r>
      <w:r w:rsidR="00177FC4" w:rsidRPr="007E4A64">
        <w:rPr>
          <w:rFonts w:ascii="Calibri" w:hAnsi="Calibri"/>
          <w:sz w:val="22"/>
          <w:szCs w:val="22"/>
        </w:rPr>
        <w:t>Jasieniec 12,</w:t>
      </w:r>
    </w:p>
    <w:p w:rsidR="00177FC4" w:rsidRPr="007E4A64" w:rsidRDefault="008F4F92" w:rsidP="007E4A64">
      <w:pPr>
        <w:spacing w:line="360" w:lineRule="auto"/>
        <w:rPr>
          <w:rFonts w:ascii="Calibri" w:hAnsi="Calibri"/>
          <w:sz w:val="22"/>
          <w:szCs w:val="22"/>
        </w:rPr>
      </w:pPr>
      <w:r w:rsidRPr="00117082">
        <w:rPr>
          <w:rFonts w:ascii="Calibri" w:hAnsi="Calibri"/>
          <w:sz w:val="22"/>
          <w:szCs w:val="22"/>
        </w:rPr>
        <w:t xml:space="preserve">18. </w:t>
      </w:r>
      <w:r w:rsidR="00177FC4" w:rsidRPr="007E4A64">
        <w:rPr>
          <w:rFonts w:ascii="Calibri" w:hAnsi="Calibri"/>
          <w:sz w:val="22"/>
          <w:szCs w:val="22"/>
        </w:rPr>
        <w:t>Agroturystyka</w:t>
      </w:r>
      <w:r w:rsidRPr="00117082">
        <w:rPr>
          <w:rFonts w:ascii="Calibri" w:hAnsi="Calibri"/>
          <w:sz w:val="22"/>
          <w:szCs w:val="22"/>
        </w:rPr>
        <w:t xml:space="preserve"> </w:t>
      </w:r>
      <w:r w:rsidR="00177FC4" w:rsidRPr="007E4A64">
        <w:rPr>
          <w:rFonts w:ascii="Calibri" w:hAnsi="Calibri"/>
          <w:sz w:val="22"/>
          <w:szCs w:val="22"/>
        </w:rPr>
        <w:t>Agnieszka Kliszcz</w:t>
      </w:r>
      <w:r w:rsidRPr="00117082">
        <w:rPr>
          <w:rFonts w:ascii="Calibri" w:hAnsi="Calibri"/>
          <w:sz w:val="22"/>
          <w:szCs w:val="22"/>
        </w:rPr>
        <w:t xml:space="preserve">, </w:t>
      </w:r>
      <w:r w:rsidR="00177FC4" w:rsidRPr="007E4A64">
        <w:rPr>
          <w:rFonts w:ascii="Calibri" w:hAnsi="Calibri"/>
          <w:sz w:val="22"/>
          <w:szCs w:val="22"/>
        </w:rPr>
        <w:t xml:space="preserve">ul. Lipowa 44, </w:t>
      </w:r>
      <w:r w:rsidRPr="00117082">
        <w:rPr>
          <w:rFonts w:ascii="Calibri" w:hAnsi="Calibri"/>
          <w:sz w:val="22"/>
          <w:szCs w:val="22"/>
        </w:rPr>
        <w:t>Trzciel,</w:t>
      </w:r>
    </w:p>
    <w:p w:rsidR="00177FC4" w:rsidRPr="007E4A64" w:rsidRDefault="008F4F92" w:rsidP="007E4A64">
      <w:pPr>
        <w:spacing w:line="360" w:lineRule="auto"/>
        <w:rPr>
          <w:rFonts w:ascii="Calibri" w:hAnsi="Calibri"/>
          <w:sz w:val="22"/>
          <w:szCs w:val="22"/>
        </w:rPr>
      </w:pPr>
      <w:r w:rsidRPr="00117082">
        <w:rPr>
          <w:rFonts w:ascii="Calibri" w:hAnsi="Calibri"/>
          <w:sz w:val="22"/>
          <w:szCs w:val="22"/>
        </w:rPr>
        <w:t xml:space="preserve">19. </w:t>
      </w:r>
      <w:r w:rsidR="00177FC4" w:rsidRPr="007E4A64">
        <w:rPr>
          <w:rFonts w:ascii="Calibri" w:hAnsi="Calibri"/>
          <w:sz w:val="22"/>
          <w:szCs w:val="22"/>
        </w:rPr>
        <w:t>Pole namiotowe nad Jeziorem Kon</w:t>
      </w:r>
      <w:r w:rsidRPr="00117082">
        <w:rPr>
          <w:rFonts w:ascii="Calibri" w:hAnsi="Calibri"/>
          <w:sz w:val="22"/>
          <w:szCs w:val="22"/>
        </w:rPr>
        <w:t>in, „ABAREX-JAWOR”, Świdwowiec,</w:t>
      </w:r>
    </w:p>
    <w:p w:rsidR="00177FC4" w:rsidRPr="007E4A64" w:rsidRDefault="008F4F92" w:rsidP="007E4A64">
      <w:pPr>
        <w:spacing w:line="360" w:lineRule="auto"/>
        <w:rPr>
          <w:rFonts w:ascii="Calibri" w:hAnsi="Calibri"/>
          <w:sz w:val="22"/>
          <w:szCs w:val="22"/>
        </w:rPr>
      </w:pPr>
      <w:r w:rsidRPr="00117082">
        <w:rPr>
          <w:rFonts w:ascii="Calibri" w:hAnsi="Calibri"/>
          <w:sz w:val="22"/>
          <w:szCs w:val="22"/>
        </w:rPr>
        <w:t xml:space="preserve">20. </w:t>
      </w:r>
      <w:r w:rsidR="00177FC4" w:rsidRPr="007E4A64">
        <w:rPr>
          <w:rFonts w:ascii="Calibri" w:hAnsi="Calibri"/>
          <w:sz w:val="22"/>
          <w:szCs w:val="22"/>
        </w:rPr>
        <w:t>Pole namiotowe „Prądówka” i</w:t>
      </w:r>
      <w:r w:rsidRPr="00117082">
        <w:rPr>
          <w:rFonts w:ascii="Calibri" w:hAnsi="Calibri"/>
          <w:sz w:val="22"/>
          <w:szCs w:val="22"/>
        </w:rPr>
        <w:t xml:space="preserve"> „W bukach” nad Jeziorem Lutol,</w:t>
      </w:r>
    </w:p>
    <w:p w:rsidR="006D7A87" w:rsidRPr="007E4A64" w:rsidRDefault="008F4F92" w:rsidP="007E4A64">
      <w:pPr>
        <w:spacing w:line="360" w:lineRule="auto"/>
        <w:rPr>
          <w:rFonts w:ascii="Calibri" w:hAnsi="Calibri"/>
          <w:sz w:val="22"/>
          <w:szCs w:val="22"/>
        </w:rPr>
      </w:pPr>
      <w:r w:rsidRPr="00117082">
        <w:rPr>
          <w:rFonts w:ascii="Calibri" w:hAnsi="Calibri"/>
          <w:sz w:val="22"/>
          <w:szCs w:val="22"/>
        </w:rPr>
        <w:t xml:space="preserve">21. </w:t>
      </w:r>
      <w:r w:rsidR="00177FC4" w:rsidRPr="007E4A64">
        <w:rPr>
          <w:rFonts w:ascii="Calibri" w:hAnsi="Calibri"/>
          <w:sz w:val="22"/>
          <w:szCs w:val="22"/>
        </w:rPr>
        <w:t>Pole biwakowe nad Jeziorem Młyńskim, Trzciel, ul. Zbąszyńska 17</w:t>
      </w:r>
      <w:r w:rsidRPr="00117082">
        <w:rPr>
          <w:rFonts w:ascii="Calibri" w:hAnsi="Calibri"/>
          <w:sz w:val="22"/>
          <w:szCs w:val="22"/>
        </w:rPr>
        <w:t>.</w:t>
      </w:r>
    </w:p>
    <w:p w:rsidR="006D7A87" w:rsidRPr="00FD7D36" w:rsidRDefault="006D7A87" w:rsidP="00A70592">
      <w:pPr>
        <w:rPr>
          <w:rFonts w:ascii="Calibri" w:hAnsi="Calibri"/>
          <w:sz w:val="22"/>
          <w:szCs w:val="22"/>
        </w:rPr>
      </w:pPr>
    </w:p>
    <w:p w:rsidR="006D7A87" w:rsidRPr="00FD7D36" w:rsidRDefault="006D7A87"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Pr="00FD7D36" w:rsidRDefault="00B42C68" w:rsidP="00A70592">
      <w:pPr>
        <w:rPr>
          <w:rFonts w:ascii="Calibri" w:hAnsi="Calibri"/>
          <w:sz w:val="22"/>
          <w:szCs w:val="22"/>
        </w:rPr>
      </w:pPr>
    </w:p>
    <w:p w:rsidR="00B42C68" w:rsidRDefault="00B42C68" w:rsidP="00A70592">
      <w:pPr>
        <w:rPr>
          <w:rFonts w:ascii="Calibri" w:hAnsi="Calibri"/>
          <w:sz w:val="22"/>
          <w:szCs w:val="22"/>
        </w:rPr>
      </w:pPr>
    </w:p>
    <w:p w:rsidR="00195A8C" w:rsidRDefault="00195A8C" w:rsidP="00A70592">
      <w:pPr>
        <w:rPr>
          <w:rFonts w:ascii="Calibri" w:hAnsi="Calibri"/>
          <w:sz w:val="22"/>
          <w:szCs w:val="22"/>
        </w:rPr>
      </w:pPr>
    </w:p>
    <w:p w:rsidR="00195A8C" w:rsidRDefault="00195A8C" w:rsidP="00A70592">
      <w:pPr>
        <w:rPr>
          <w:rFonts w:ascii="Calibri" w:hAnsi="Calibri"/>
          <w:sz w:val="22"/>
          <w:szCs w:val="22"/>
        </w:rPr>
      </w:pPr>
    </w:p>
    <w:p w:rsidR="00195A8C" w:rsidRDefault="00195A8C" w:rsidP="00A70592">
      <w:pPr>
        <w:rPr>
          <w:rFonts w:ascii="Calibri" w:hAnsi="Calibri"/>
          <w:sz w:val="22"/>
          <w:szCs w:val="22"/>
        </w:rPr>
      </w:pPr>
    </w:p>
    <w:p w:rsidR="00195A8C" w:rsidRDefault="00195A8C" w:rsidP="00A70592">
      <w:pPr>
        <w:rPr>
          <w:rFonts w:ascii="Calibri" w:hAnsi="Calibri"/>
          <w:sz w:val="22"/>
          <w:szCs w:val="22"/>
        </w:rPr>
      </w:pPr>
    </w:p>
    <w:p w:rsidR="00195A8C" w:rsidRPr="00FD7D36" w:rsidRDefault="00195A8C" w:rsidP="00A70592">
      <w:pPr>
        <w:rPr>
          <w:rFonts w:ascii="Calibri" w:hAnsi="Calibri"/>
          <w:sz w:val="22"/>
          <w:szCs w:val="22"/>
        </w:rPr>
      </w:pPr>
    </w:p>
    <w:p w:rsidR="00DB49AB" w:rsidRPr="00FD7D36" w:rsidRDefault="00DB49AB" w:rsidP="0011478A">
      <w:pPr>
        <w:shd w:val="clear" w:color="auto" w:fill="8DB3E2"/>
        <w:rPr>
          <w:rFonts w:ascii="Calibri" w:hAnsi="Calibri"/>
          <w:bCs/>
          <w:shadow/>
          <w:color w:val="FFFFFF"/>
          <w:spacing w:val="36"/>
          <w:sz w:val="36"/>
          <w:szCs w:val="36"/>
        </w:rPr>
      </w:pPr>
      <w:r w:rsidRPr="00FD7D36">
        <w:rPr>
          <w:rFonts w:ascii="Calibri" w:hAnsi="Calibri"/>
          <w:bCs/>
          <w:shadow/>
          <w:color w:val="FFFFFF"/>
          <w:spacing w:val="36"/>
          <w:sz w:val="36"/>
          <w:szCs w:val="36"/>
        </w:rPr>
        <w:lastRenderedPageBreak/>
        <w:t>3. ANALIZA SWOT GMINY TRZCIEL</w:t>
      </w:r>
    </w:p>
    <w:p w:rsidR="00706B84" w:rsidRDefault="00706B84" w:rsidP="007E4A64">
      <w:pPr>
        <w:pStyle w:val="Tytu"/>
        <w:spacing w:line="360" w:lineRule="auto"/>
        <w:jc w:val="both"/>
        <w:rPr>
          <w:sz w:val="24"/>
          <w:szCs w:val="24"/>
        </w:rPr>
      </w:pP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 xml:space="preserve">Diagnoza stanu społeczno-gospodarczego </w:t>
      </w:r>
      <w:r>
        <w:rPr>
          <w:rFonts w:ascii="Calibri" w:hAnsi="Calibri"/>
          <w:sz w:val="22"/>
          <w:szCs w:val="22"/>
        </w:rPr>
        <w:t>G</w:t>
      </w:r>
      <w:r w:rsidRPr="00DB49AB">
        <w:rPr>
          <w:rFonts w:ascii="Calibri" w:hAnsi="Calibri"/>
          <w:sz w:val="22"/>
          <w:szCs w:val="22"/>
        </w:rPr>
        <w:t xml:space="preserve">miny </w:t>
      </w:r>
      <w:r>
        <w:rPr>
          <w:rFonts w:ascii="Calibri" w:hAnsi="Calibri"/>
          <w:sz w:val="22"/>
          <w:szCs w:val="22"/>
        </w:rPr>
        <w:t>Trzciel</w:t>
      </w:r>
      <w:r w:rsidRPr="00DB49AB">
        <w:rPr>
          <w:rFonts w:ascii="Calibri" w:hAnsi="Calibri"/>
          <w:sz w:val="22"/>
          <w:szCs w:val="22"/>
        </w:rPr>
        <w:t xml:space="preserve"> oraz spotkania kon</w:t>
      </w:r>
      <w:r>
        <w:rPr>
          <w:rFonts w:ascii="Calibri" w:hAnsi="Calibri"/>
          <w:sz w:val="22"/>
          <w:szCs w:val="22"/>
        </w:rPr>
        <w:t xml:space="preserve">sultacyjne przeprowadzone </w:t>
      </w:r>
      <w:r w:rsidRPr="00DB49AB">
        <w:rPr>
          <w:rFonts w:ascii="Calibri" w:hAnsi="Calibri"/>
          <w:sz w:val="22"/>
          <w:szCs w:val="22"/>
        </w:rPr>
        <w:t>z pracownikami administ</w:t>
      </w:r>
      <w:r w:rsidR="00FF6CD2">
        <w:rPr>
          <w:rFonts w:ascii="Calibri" w:hAnsi="Calibri"/>
          <w:sz w:val="22"/>
          <w:szCs w:val="22"/>
        </w:rPr>
        <w:t>r</w:t>
      </w:r>
      <w:r w:rsidRPr="00DB49AB">
        <w:rPr>
          <w:rFonts w:ascii="Calibri" w:hAnsi="Calibri"/>
          <w:sz w:val="22"/>
          <w:szCs w:val="22"/>
        </w:rPr>
        <w:t>acyjnymi, przedstawicielami jednostek organizacyjnych, instytucji kultury, organizacjami i mieszka</w:t>
      </w:r>
      <w:r w:rsidRPr="00DB49AB">
        <w:rPr>
          <w:rFonts w:ascii="Calibri" w:eastAsia="TimesNewRoman" w:hAnsi="Calibri" w:cs="TimesNewRoman"/>
          <w:sz w:val="22"/>
          <w:szCs w:val="22"/>
        </w:rPr>
        <w:t>ń</w:t>
      </w:r>
      <w:r w:rsidRPr="00DB49AB">
        <w:rPr>
          <w:rFonts w:ascii="Calibri" w:hAnsi="Calibri"/>
          <w:sz w:val="22"/>
          <w:szCs w:val="22"/>
        </w:rPr>
        <w:t>cami stały si</w:t>
      </w:r>
      <w:r w:rsidRPr="00DB49AB">
        <w:rPr>
          <w:rFonts w:ascii="Calibri" w:eastAsia="TimesNewRoman" w:hAnsi="Calibri" w:cs="TimesNewRoman"/>
          <w:sz w:val="22"/>
          <w:szCs w:val="22"/>
        </w:rPr>
        <w:t>ę</w:t>
      </w:r>
      <w:r w:rsidRPr="00DB49AB">
        <w:rPr>
          <w:rFonts w:ascii="Calibri" w:hAnsi="Calibri"/>
          <w:sz w:val="22"/>
          <w:szCs w:val="22"/>
        </w:rPr>
        <w:t xml:space="preserve"> merytoryczn</w:t>
      </w:r>
      <w:r w:rsidRPr="00DB49AB">
        <w:rPr>
          <w:rFonts w:ascii="Calibri" w:eastAsia="TimesNewRoman" w:hAnsi="Calibri" w:cs="TimesNewRoman"/>
          <w:sz w:val="22"/>
          <w:szCs w:val="22"/>
        </w:rPr>
        <w:t xml:space="preserve">ą </w:t>
      </w:r>
      <w:r w:rsidRPr="00DB49AB">
        <w:rPr>
          <w:rFonts w:ascii="Calibri" w:hAnsi="Calibri"/>
          <w:sz w:val="22"/>
          <w:szCs w:val="22"/>
        </w:rPr>
        <w:t>podstaw</w:t>
      </w:r>
      <w:r w:rsidRPr="00DB49AB">
        <w:rPr>
          <w:rFonts w:ascii="Calibri" w:eastAsia="TimesNewRoman" w:hAnsi="Calibri" w:cs="TimesNewRoman"/>
          <w:sz w:val="22"/>
          <w:szCs w:val="22"/>
        </w:rPr>
        <w:t xml:space="preserve">ą </w:t>
      </w:r>
      <w:r w:rsidRPr="00DB49AB">
        <w:rPr>
          <w:rFonts w:ascii="Calibri" w:hAnsi="Calibri"/>
          <w:sz w:val="22"/>
          <w:szCs w:val="22"/>
        </w:rPr>
        <w:t>do:</w:t>
      </w: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PO PIERWSZE - wskazania kluczowych zewn</w:t>
      </w:r>
      <w:r w:rsidRPr="00DB49AB">
        <w:rPr>
          <w:rFonts w:ascii="Calibri" w:eastAsia="TimesNewRoman" w:hAnsi="Calibri" w:cs="TimesNewRoman"/>
          <w:sz w:val="22"/>
          <w:szCs w:val="22"/>
        </w:rPr>
        <w:t>ę</w:t>
      </w:r>
      <w:r w:rsidRPr="00DB49AB">
        <w:rPr>
          <w:rFonts w:ascii="Calibri" w:hAnsi="Calibri"/>
          <w:sz w:val="22"/>
          <w:szCs w:val="22"/>
        </w:rPr>
        <w:t>trznych uwarunkowa</w:t>
      </w:r>
      <w:r w:rsidRPr="00DB49AB">
        <w:rPr>
          <w:rFonts w:ascii="Calibri" w:eastAsia="TimesNewRoman" w:hAnsi="Calibri" w:cs="TimesNewRoman"/>
          <w:sz w:val="22"/>
          <w:szCs w:val="22"/>
        </w:rPr>
        <w:t>ń</w:t>
      </w:r>
      <w:r w:rsidRPr="00DB49AB">
        <w:rPr>
          <w:rFonts w:ascii="Calibri" w:hAnsi="Calibri"/>
          <w:sz w:val="22"/>
          <w:szCs w:val="22"/>
        </w:rPr>
        <w:t>, czyli zdarze</w:t>
      </w:r>
      <w:r w:rsidRPr="00DB49AB">
        <w:rPr>
          <w:rFonts w:ascii="Calibri" w:eastAsia="TimesNewRoman" w:hAnsi="Calibri" w:cs="TimesNewRoman"/>
          <w:sz w:val="22"/>
          <w:szCs w:val="22"/>
        </w:rPr>
        <w:t>ń</w:t>
      </w:r>
      <w:r w:rsidRPr="00DB49AB">
        <w:rPr>
          <w:rFonts w:ascii="Calibri" w:hAnsi="Calibri"/>
          <w:sz w:val="22"/>
          <w:szCs w:val="22"/>
        </w:rPr>
        <w:t xml:space="preserve">, zjawisk, tendencji </w:t>
      </w:r>
      <w:r w:rsidR="00FF6CD2">
        <w:rPr>
          <w:rFonts w:ascii="Calibri" w:hAnsi="Calibri"/>
          <w:sz w:val="22"/>
          <w:szCs w:val="22"/>
        </w:rPr>
        <w:br/>
      </w:r>
      <w:r w:rsidRPr="00DB49AB">
        <w:rPr>
          <w:rFonts w:ascii="Calibri" w:hAnsi="Calibri"/>
          <w:sz w:val="22"/>
          <w:szCs w:val="22"/>
        </w:rPr>
        <w:t>i procesów, wpływaj</w:t>
      </w:r>
      <w:r w:rsidRPr="00DB49AB">
        <w:rPr>
          <w:rFonts w:ascii="Calibri" w:eastAsia="TimesNewRoman" w:hAnsi="Calibri" w:cs="TimesNewRoman"/>
          <w:sz w:val="22"/>
          <w:szCs w:val="22"/>
        </w:rPr>
        <w:t>ą</w:t>
      </w:r>
      <w:r w:rsidRPr="00DB49AB">
        <w:rPr>
          <w:rFonts w:ascii="Calibri" w:hAnsi="Calibri"/>
          <w:sz w:val="22"/>
          <w:szCs w:val="22"/>
        </w:rPr>
        <w:t>cych pozytywnie lub negatywnie na rozwój gminy (obecnie lub w przyszło</w:t>
      </w:r>
      <w:r w:rsidRPr="00DB49AB">
        <w:rPr>
          <w:rFonts w:ascii="Calibri" w:eastAsia="TimesNewRoman" w:hAnsi="Calibri" w:cs="TimesNewRoman"/>
          <w:sz w:val="22"/>
          <w:szCs w:val="22"/>
        </w:rPr>
        <w:t>ś</w:t>
      </w:r>
      <w:r w:rsidRPr="00DB49AB">
        <w:rPr>
          <w:rFonts w:ascii="Calibri" w:hAnsi="Calibri"/>
          <w:sz w:val="22"/>
          <w:szCs w:val="22"/>
        </w:rPr>
        <w:t>ci), czyli zaprezentowanie jej szans i zagro</w:t>
      </w:r>
      <w:r w:rsidRPr="00DB49AB">
        <w:rPr>
          <w:rFonts w:ascii="Calibri" w:eastAsia="TimesNewRoman" w:hAnsi="Calibri" w:cs="TimesNewRoman"/>
          <w:sz w:val="22"/>
          <w:szCs w:val="22"/>
        </w:rPr>
        <w:t>ż</w:t>
      </w:r>
      <w:r w:rsidRPr="00DB49AB">
        <w:rPr>
          <w:rFonts w:ascii="Calibri" w:hAnsi="Calibri"/>
          <w:sz w:val="22"/>
          <w:szCs w:val="22"/>
        </w:rPr>
        <w:t>e</w:t>
      </w:r>
      <w:r w:rsidRPr="00DB49AB">
        <w:rPr>
          <w:rFonts w:ascii="Calibri" w:eastAsia="TimesNewRoman" w:hAnsi="Calibri" w:cs="TimesNewRoman"/>
          <w:sz w:val="22"/>
          <w:szCs w:val="22"/>
        </w:rPr>
        <w:t xml:space="preserve">ń </w:t>
      </w:r>
      <w:r w:rsidRPr="00DB49AB">
        <w:rPr>
          <w:rFonts w:ascii="Calibri" w:hAnsi="Calibri"/>
          <w:sz w:val="22"/>
          <w:szCs w:val="22"/>
        </w:rPr>
        <w:t>rozwojowych,</w:t>
      </w: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PO DRUGIE - identyfikacji podstawowych wewn</w:t>
      </w:r>
      <w:r w:rsidRPr="00DB49AB">
        <w:rPr>
          <w:rFonts w:ascii="Calibri" w:eastAsia="TimesNewRoman" w:hAnsi="Calibri" w:cs="TimesNewRoman"/>
          <w:sz w:val="22"/>
          <w:szCs w:val="22"/>
        </w:rPr>
        <w:t>ę</w:t>
      </w:r>
      <w:r w:rsidRPr="00DB49AB">
        <w:rPr>
          <w:rFonts w:ascii="Calibri" w:hAnsi="Calibri"/>
          <w:sz w:val="22"/>
          <w:szCs w:val="22"/>
        </w:rPr>
        <w:t>trznych uwarunkowa</w:t>
      </w:r>
      <w:r w:rsidRPr="00DB49AB">
        <w:rPr>
          <w:rFonts w:ascii="Calibri" w:eastAsia="TimesNewRoman" w:hAnsi="Calibri" w:cs="TimesNewRoman"/>
          <w:sz w:val="22"/>
          <w:szCs w:val="22"/>
        </w:rPr>
        <w:t xml:space="preserve">ń </w:t>
      </w:r>
      <w:r w:rsidRPr="00DB49AB">
        <w:rPr>
          <w:rFonts w:ascii="Calibri" w:hAnsi="Calibri"/>
          <w:sz w:val="22"/>
          <w:szCs w:val="22"/>
        </w:rPr>
        <w:t>jej dalszego rozwoju, wynikaj</w:t>
      </w:r>
      <w:r w:rsidRPr="00DB49AB">
        <w:rPr>
          <w:rFonts w:ascii="Calibri" w:eastAsia="TimesNewRoman" w:hAnsi="Calibri" w:cs="TimesNewRoman"/>
          <w:sz w:val="22"/>
          <w:szCs w:val="22"/>
        </w:rPr>
        <w:t>ą</w:t>
      </w:r>
      <w:r w:rsidRPr="00DB49AB">
        <w:rPr>
          <w:rFonts w:ascii="Calibri" w:hAnsi="Calibri"/>
          <w:sz w:val="22"/>
          <w:szCs w:val="22"/>
        </w:rPr>
        <w:t>cych z obecnej sytuacji w sferze społecznej, gospodarczej, ekologicznej, przestrzenne</w:t>
      </w:r>
      <w:r w:rsidR="00FF6CD2">
        <w:rPr>
          <w:rFonts w:ascii="Calibri" w:hAnsi="Calibri"/>
          <w:sz w:val="22"/>
          <w:szCs w:val="22"/>
        </w:rPr>
        <w:t xml:space="preserve">j </w:t>
      </w:r>
      <w:r w:rsidR="00FF6CD2">
        <w:rPr>
          <w:rFonts w:ascii="Calibri" w:hAnsi="Calibri"/>
          <w:sz w:val="22"/>
          <w:szCs w:val="22"/>
        </w:rPr>
        <w:br/>
      </w:r>
      <w:r w:rsidRPr="00DB49AB">
        <w:rPr>
          <w:rFonts w:ascii="Calibri" w:hAnsi="Calibri"/>
          <w:sz w:val="22"/>
          <w:szCs w:val="22"/>
        </w:rPr>
        <w:t>i dziedzictwa kulturowego, czyli przedstawienie silnych i słabych stron gminy (jest to samoocena stanu istniej</w:t>
      </w:r>
      <w:r w:rsidRPr="00DB49AB">
        <w:rPr>
          <w:rFonts w:ascii="Calibri" w:eastAsia="TimesNewRoman" w:hAnsi="Calibri" w:cs="TimesNewRoman"/>
          <w:sz w:val="22"/>
          <w:szCs w:val="22"/>
        </w:rPr>
        <w:t>ą</w:t>
      </w:r>
      <w:r w:rsidRPr="00DB49AB">
        <w:rPr>
          <w:rFonts w:ascii="Calibri" w:hAnsi="Calibri"/>
          <w:sz w:val="22"/>
          <w:szCs w:val="22"/>
        </w:rPr>
        <w:t>cego),</w:t>
      </w: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PO TRZECIE – wskazania głównych problemów dalszego jej rozwoju, które wymagaj</w:t>
      </w:r>
      <w:r w:rsidRPr="00DB49AB">
        <w:rPr>
          <w:rFonts w:ascii="Calibri" w:eastAsia="TimesNewRoman" w:hAnsi="Calibri" w:cs="TimesNewRoman"/>
          <w:sz w:val="22"/>
          <w:szCs w:val="22"/>
        </w:rPr>
        <w:t xml:space="preserve">ą </w:t>
      </w:r>
      <w:r w:rsidRPr="00DB49AB">
        <w:rPr>
          <w:rFonts w:ascii="Calibri" w:hAnsi="Calibri"/>
          <w:sz w:val="22"/>
          <w:szCs w:val="22"/>
        </w:rPr>
        <w:t>podj</w:t>
      </w:r>
      <w:r w:rsidRPr="00DB49AB">
        <w:rPr>
          <w:rFonts w:ascii="Calibri" w:eastAsia="TimesNewRoman" w:hAnsi="Calibri" w:cs="TimesNewRoman"/>
          <w:sz w:val="22"/>
          <w:szCs w:val="22"/>
        </w:rPr>
        <w:t>ę</w:t>
      </w:r>
      <w:r w:rsidRPr="00DB49AB">
        <w:rPr>
          <w:rFonts w:ascii="Calibri" w:hAnsi="Calibri"/>
          <w:sz w:val="22"/>
          <w:szCs w:val="22"/>
        </w:rPr>
        <w:t>cia okre</w:t>
      </w:r>
      <w:r w:rsidRPr="00DB49AB">
        <w:rPr>
          <w:rFonts w:ascii="Calibri" w:eastAsia="TimesNewRoman" w:hAnsi="Calibri" w:cs="TimesNewRoman"/>
          <w:sz w:val="22"/>
          <w:szCs w:val="22"/>
        </w:rPr>
        <w:t>ś</w:t>
      </w:r>
      <w:r w:rsidRPr="00DB49AB">
        <w:rPr>
          <w:rFonts w:ascii="Calibri" w:hAnsi="Calibri"/>
          <w:sz w:val="22"/>
          <w:szCs w:val="22"/>
        </w:rPr>
        <w:t>lonych działa</w:t>
      </w:r>
      <w:r w:rsidRPr="00DB49AB">
        <w:rPr>
          <w:rFonts w:ascii="Calibri" w:eastAsia="TimesNewRoman" w:hAnsi="Calibri" w:cs="TimesNewRoman"/>
          <w:sz w:val="22"/>
          <w:szCs w:val="22"/>
        </w:rPr>
        <w:t xml:space="preserve">ń </w:t>
      </w:r>
      <w:r w:rsidRPr="00DB49AB">
        <w:rPr>
          <w:rFonts w:ascii="Calibri" w:hAnsi="Calibri"/>
          <w:sz w:val="22"/>
          <w:szCs w:val="22"/>
        </w:rPr>
        <w:t>naprawczych zmierzaj</w:t>
      </w:r>
      <w:r w:rsidRPr="00DB49AB">
        <w:rPr>
          <w:rFonts w:ascii="Calibri" w:eastAsia="TimesNewRoman" w:hAnsi="Calibri" w:cs="TimesNewRoman"/>
          <w:sz w:val="22"/>
          <w:szCs w:val="22"/>
        </w:rPr>
        <w:t>ą</w:t>
      </w:r>
      <w:r w:rsidRPr="00DB49AB">
        <w:rPr>
          <w:rFonts w:ascii="Calibri" w:hAnsi="Calibri"/>
          <w:sz w:val="22"/>
          <w:szCs w:val="22"/>
        </w:rPr>
        <w:t>cych do likwidacji barier i ogranicze</w:t>
      </w:r>
      <w:r w:rsidRPr="00DB49AB">
        <w:rPr>
          <w:rFonts w:ascii="Calibri" w:eastAsia="TimesNewRoman" w:hAnsi="Calibri" w:cs="TimesNewRoman"/>
          <w:sz w:val="22"/>
          <w:szCs w:val="22"/>
        </w:rPr>
        <w:t>ń</w:t>
      </w:r>
      <w:r w:rsidRPr="00DB49AB">
        <w:rPr>
          <w:rFonts w:ascii="Calibri" w:hAnsi="Calibri"/>
          <w:sz w:val="22"/>
          <w:szCs w:val="22"/>
        </w:rPr>
        <w:t xml:space="preserve"> rozwojowych lub co najmniej złagodzenia ich negatywnego wpływu na </w:t>
      </w:r>
      <w:r w:rsidRPr="00DB49AB">
        <w:rPr>
          <w:rFonts w:ascii="Calibri" w:eastAsia="TimesNewRoman" w:hAnsi="Calibri" w:cs="TimesNewRoman"/>
          <w:sz w:val="22"/>
          <w:szCs w:val="22"/>
        </w:rPr>
        <w:t>ś</w:t>
      </w:r>
      <w:r w:rsidRPr="00DB49AB">
        <w:rPr>
          <w:rFonts w:ascii="Calibri" w:hAnsi="Calibri"/>
          <w:sz w:val="22"/>
          <w:szCs w:val="22"/>
        </w:rPr>
        <w:t xml:space="preserve">rodowisko </w:t>
      </w:r>
      <w:r w:rsidRPr="00DB49AB">
        <w:rPr>
          <w:rFonts w:ascii="Calibri" w:eastAsia="TimesNewRoman" w:hAnsi="Calibri" w:cs="TimesNewRoman"/>
          <w:sz w:val="22"/>
          <w:szCs w:val="22"/>
        </w:rPr>
        <w:t>ż</w:t>
      </w:r>
      <w:r w:rsidRPr="00DB49AB">
        <w:rPr>
          <w:rFonts w:ascii="Calibri" w:hAnsi="Calibri"/>
          <w:sz w:val="22"/>
          <w:szCs w:val="22"/>
        </w:rPr>
        <w:t>ycia i pracy mieszka</w:t>
      </w:r>
      <w:r w:rsidRPr="00DB49AB">
        <w:rPr>
          <w:rFonts w:ascii="Calibri" w:eastAsia="TimesNewRoman" w:hAnsi="Calibri" w:cs="TimesNewRoman"/>
          <w:sz w:val="22"/>
          <w:szCs w:val="22"/>
        </w:rPr>
        <w:t>ń</w:t>
      </w:r>
      <w:r w:rsidRPr="00DB49AB">
        <w:rPr>
          <w:rFonts w:ascii="Calibri" w:hAnsi="Calibri"/>
          <w:sz w:val="22"/>
          <w:szCs w:val="22"/>
        </w:rPr>
        <w:t>ców gminy – czyli przedstawienie katalogu jej głównych problemów rozwojowych.</w:t>
      </w:r>
    </w:p>
    <w:p w:rsidR="00DB49AB" w:rsidRPr="00DB49AB" w:rsidRDefault="00DB49AB" w:rsidP="00DB49AB">
      <w:pPr>
        <w:adjustRightInd w:val="0"/>
        <w:spacing w:line="360" w:lineRule="auto"/>
        <w:jc w:val="both"/>
        <w:rPr>
          <w:rFonts w:ascii="Calibri" w:hAnsi="Calibri"/>
          <w:color w:val="4F6228"/>
          <w:sz w:val="22"/>
          <w:szCs w:val="22"/>
        </w:rPr>
      </w:pPr>
    </w:p>
    <w:p w:rsidR="00DB49AB" w:rsidRPr="00FB0260" w:rsidRDefault="00DB49AB" w:rsidP="00DB49AB">
      <w:pPr>
        <w:adjustRightInd w:val="0"/>
        <w:spacing w:line="360" w:lineRule="auto"/>
        <w:jc w:val="both"/>
        <w:rPr>
          <w:rFonts w:ascii="Calibri" w:hAnsi="Calibri"/>
          <w:b/>
          <w:bCs/>
          <w:color w:val="002060"/>
          <w:sz w:val="22"/>
          <w:szCs w:val="22"/>
        </w:rPr>
      </w:pPr>
      <w:r w:rsidRPr="00FB0260">
        <w:rPr>
          <w:rFonts w:ascii="Calibri" w:hAnsi="Calibri"/>
          <w:b/>
          <w:bCs/>
          <w:color w:val="002060"/>
          <w:sz w:val="22"/>
          <w:szCs w:val="22"/>
        </w:rPr>
        <w:t>Zewn</w:t>
      </w:r>
      <w:r w:rsidRPr="00FB0260">
        <w:rPr>
          <w:rFonts w:ascii="Calibri" w:eastAsia="TimesNewRoman" w:hAnsi="Calibri" w:cs="TimesNewRoman"/>
          <w:b/>
          <w:color w:val="002060"/>
          <w:sz w:val="22"/>
          <w:szCs w:val="22"/>
        </w:rPr>
        <w:t>ę</w:t>
      </w:r>
      <w:r w:rsidRPr="00FB0260">
        <w:rPr>
          <w:rFonts w:ascii="Calibri" w:hAnsi="Calibri"/>
          <w:b/>
          <w:bCs/>
          <w:color w:val="002060"/>
          <w:sz w:val="22"/>
          <w:szCs w:val="22"/>
        </w:rPr>
        <w:t>trzne uwarunkowania rozwoju</w:t>
      </w:r>
    </w:p>
    <w:p w:rsidR="00DB49AB" w:rsidRPr="00DB49AB" w:rsidRDefault="00DB49AB" w:rsidP="00DB49AB">
      <w:pPr>
        <w:adjustRightInd w:val="0"/>
        <w:spacing w:line="360" w:lineRule="auto"/>
        <w:jc w:val="both"/>
        <w:rPr>
          <w:rFonts w:ascii="Calibri" w:hAnsi="Calibri"/>
          <w:sz w:val="22"/>
          <w:szCs w:val="22"/>
        </w:rPr>
      </w:pPr>
      <w:r>
        <w:rPr>
          <w:rFonts w:ascii="Calibri" w:hAnsi="Calibri"/>
          <w:sz w:val="22"/>
          <w:szCs w:val="22"/>
        </w:rPr>
        <w:t>Gmina Trzciel</w:t>
      </w:r>
      <w:r w:rsidRPr="00DB49AB">
        <w:rPr>
          <w:rFonts w:ascii="Calibri" w:hAnsi="Calibri"/>
          <w:sz w:val="22"/>
          <w:szCs w:val="22"/>
        </w:rPr>
        <w:t xml:space="preserve"> - tak jak ka</w:t>
      </w:r>
      <w:r w:rsidRPr="00DB49AB">
        <w:rPr>
          <w:rFonts w:ascii="Calibri" w:eastAsia="TimesNewRoman" w:hAnsi="Calibri" w:cs="TimesNewRoman"/>
          <w:sz w:val="22"/>
          <w:szCs w:val="22"/>
        </w:rPr>
        <w:t>ż</w:t>
      </w:r>
      <w:r w:rsidRPr="00DB49AB">
        <w:rPr>
          <w:rFonts w:ascii="Calibri" w:hAnsi="Calibri"/>
          <w:sz w:val="22"/>
          <w:szCs w:val="22"/>
        </w:rPr>
        <w:t>da inna gmina - jest w bardzo du</w:t>
      </w:r>
      <w:r w:rsidRPr="00DB49AB">
        <w:rPr>
          <w:rFonts w:ascii="Calibri" w:eastAsia="TimesNewRoman" w:hAnsi="Calibri" w:cs="TimesNewRoman"/>
          <w:sz w:val="22"/>
          <w:szCs w:val="22"/>
        </w:rPr>
        <w:t>ż</w:t>
      </w:r>
      <w:r w:rsidRPr="00DB49AB">
        <w:rPr>
          <w:rFonts w:ascii="Calibri" w:hAnsi="Calibri"/>
          <w:sz w:val="22"/>
          <w:szCs w:val="22"/>
        </w:rPr>
        <w:t>ym stopniu zale</w:t>
      </w:r>
      <w:r w:rsidRPr="00DB49AB">
        <w:rPr>
          <w:rFonts w:ascii="Calibri" w:eastAsia="TimesNewRoman" w:hAnsi="Calibri" w:cs="TimesNewRoman"/>
          <w:sz w:val="22"/>
          <w:szCs w:val="22"/>
        </w:rPr>
        <w:t>ż</w:t>
      </w:r>
      <w:r w:rsidRPr="00DB49AB">
        <w:rPr>
          <w:rFonts w:ascii="Calibri" w:hAnsi="Calibri"/>
          <w:sz w:val="22"/>
          <w:szCs w:val="22"/>
        </w:rPr>
        <w:t>na od swego otoczenia, które oddziałuje na ni</w:t>
      </w:r>
      <w:r w:rsidRPr="00DB49AB">
        <w:rPr>
          <w:rFonts w:ascii="Calibri" w:eastAsia="TimesNewRoman" w:hAnsi="Calibri" w:cs="TimesNewRoman"/>
          <w:sz w:val="22"/>
          <w:szCs w:val="22"/>
        </w:rPr>
        <w:t xml:space="preserve">ą </w:t>
      </w:r>
      <w:r w:rsidRPr="00DB49AB">
        <w:rPr>
          <w:rFonts w:ascii="Calibri" w:hAnsi="Calibri"/>
          <w:sz w:val="22"/>
          <w:szCs w:val="22"/>
        </w:rPr>
        <w:t>wywieraj</w:t>
      </w:r>
      <w:r w:rsidRPr="00DB49AB">
        <w:rPr>
          <w:rFonts w:ascii="Calibri" w:eastAsia="TimesNewRoman" w:hAnsi="Calibri" w:cs="TimesNewRoman"/>
          <w:sz w:val="22"/>
          <w:szCs w:val="22"/>
        </w:rPr>
        <w:t>ą</w:t>
      </w:r>
      <w:r w:rsidRPr="00DB49AB">
        <w:rPr>
          <w:rFonts w:ascii="Calibri" w:hAnsi="Calibri"/>
          <w:sz w:val="22"/>
          <w:szCs w:val="22"/>
        </w:rPr>
        <w:t>c stały wpływ - pozytywny lub negatywny. Oddziaływania te tworz</w:t>
      </w:r>
      <w:r w:rsidRPr="00DB49AB">
        <w:rPr>
          <w:rFonts w:ascii="Calibri" w:eastAsia="TimesNewRoman" w:hAnsi="Calibri" w:cs="TimesNewRoman"/>
          <w:sz w:val="22"/>
          <w:szCs w:val="22"/>
        </w:rPr>
        <w:t xml:space="preserve">ą </w:t>
      </w:r>
      <w:r w:rsidRPr="00DB49AB">
        <w:rPr>
          <w:rFonts w:ascii="Calibri" w:hAnsi="Calibri"/>
          <w:sz w:val="22"/>
          <w:szCs w:val="22"/>
        </w:rPr>
        <w:t>uwarunkowania zewn</w:t>
      </w:r>
      <w:r w:rsidRPr="00DB49AB">
        <w:rPr>
          <w:rFonts w:ascii="Calibri" w:eastAsia="TimesNewRoman" w:hAnsi="Calibri" w:cs="TimesNewRoman"/>
          <w:sz w:val="22"/>
          <w:szCs w:val="22"/>
        </w:rPr>
        <w:t>ę</w:t>
      </w:r>
      <w:r w:rsidRPr="00DB49AB">
        <w:rPr>
          <w:rFonts w:ascii="Calibri" w:hAnsi="Calibri"/>
          <w:sz w:val="22"/>
          <w:szCs w:val="22"/>
        </w:rPr>
        <w:t>trzne (aktualne i przewidywane w przyszło</w:t>
      </w:r>
      <w:r w:rsidRPr="00DB49AB">
        <w:rPr>
          <w:rFonts w:ascii="Calibri" w:eastAsia="TimesNewRoman" w:hAnsi="Calibri" w:cs="TimesNewRoman"/>
          <w:sz w:val="22"/>
          <w:szCs w:val="22"/>
        </w:rPr>
        <w:t>ś</w:t>
      </w:r>
      <w:r w:rsidRPr="00DB49AB">
        <w:rPr>
          <w:rFonts w:ascii="Calibri" w:hAnsi="Calibri"/>
          <w:sz w:val="22"/>
          <w:szCs w:val="22"/>
        </w:rPr>
        <w:t xml:space="preserve">ci) w postaci zestawu szans </w:t>
      </w:r>
      <w:r w:rsidR="00FF6CD2">
        <w:rPr>
          <w:rFonts w:ascii="Calibri" w:hAnsi="Calibri"/>
          <w:sz w:val="22"/>
          <w:szCs w:val="22"/>
        </w:rPr>
        <w:br/>
      </w:r>
      <w:r w:rsidRPr="00DB49AB">
        <w:rPr>
          <w:rFonts w:ascii="Calibri" w:hAnsi="Calibri"/>
          <w:sz w:val="22"/>
          <w:szCs w:val="22"/>
        </w:rPr>
        <w:t>i zagro</w:t>
      </w:r>
      <w:r w:rsidRPr="00DB49AB">
        <w:rPr>
          <w:rFonts w:ascii="Calibri" w:eastAsia="TimesNewRoman" w:hAnsi="Calibri" w:cs="TimesNewRoman"/>
          <w:sz w:val="22"/>
          <w:szCs w:val="22"/>
        </w:rPr>
        <w:t>ż</w:t>
      </w:r>
      <w:r w:rsidRPr="00DB49AB">
        <w:rPr>
          <w:rFonts w:ascii="Calibri" w:hAnsi="Calibri"/>
          <w:sz w:val="22"/>
          <w:szCs w:val="22"/>
        </w:rPr>
        <w:t>e</w:t>
      </w:r>
      <w:r w:rsidRPr="00DB49AB">
        <w:rPr>
          <w:rFonts w:ascii="Calibri" w:eastAsia="TimesNewRoman" w:hAnsi="Calibri" w:cs="TimesNewRoman"/>
          <w:sz w:val="22"/>
          <w:szCs w:val="22"/>
        </w:rPr>
        <w:t xml:space="preserve">ń </w:t>
      </w:r>
      <w:r w:rsidRPr="00DB49AB">
        <w:rPr>
          <w:rFonts w:ascii="Calibri" w:hAnsi="Calibri"/>
          <w:sz w:val="22"/>
          <w:szCs w:val="22"/>
        </w:rPr>
        <w:t>dla bie</w:t>
      </w:r>
      <w:r w:rsidRPr="00DB49AB">
        <w:rPr>
          <w:rFonts w:ascii="Calibri" w:eastAsia="TimesNewRoman" w:hAnsi="Calibri" w:cs="TimesNewRoman"/>
          <w:sz w:val="22"/>
          <w:szCs w:val="22"/>
        </w:rPr>
        <w:t>żą</w:t>
      </w:r>
      <w:r w:rsidRPr="00DB49AB">
        <w:rPr>
          <w:rFonts w:ascii="Calibri" w:hAnsi="Calibri"/>
          <w:sz w:val="22"/>
          <w:szCs w:val="22"/>
        </w:rPr>
        <w:t>cego funkcjonowania i dalszego rozwoju. Na zewn</w:t>
      </w:r>
      <w:r w:rsidRPr="00DB49AB">
        <w:rPr>
          <w:rFonts w:ascii="Calibri" w:eastAsia="TimesNewRoman" w:hAnsi="Calibri" w:cs="TimesNewRoman"/>
          <w:sz w:val="22"/>
          <w:szCs w:val="22"/>
        </w:rPr>
        <w:t>ę</w:t>
      </w:r>
      <w:r>
        <w:rPr>
          <w:rFonts w:ascii="Calibri" w:hAnsi="Calibri"/>
          <w:sz w:val="22"/>
          <w:szCs w:val="22"/>
        </w:rPr>
        <w:t xml:space="preserve">trzne uwarunkowania </w:t>
      </w:r>
      <w:r w:rsidRPr="00DB49AB">
        <w:rPr>
          <w:rFonts w:ascii="Calibri" w:hAnsi="Calibri"/>
          <w:sz w:val="22"/>
          <w:szCs w:val="22"/>
        </w:rPr>
        <w:t>składaj</w:t>
      </w:r>
      <w:r w:rsidRPr="00DB49AB">
        <w:rPr>
          <w:rFonts w:ascii="Calibri" w:eastAsia="TimesNewRoman" w:hAnsi="Calibri" w:cs="TimesNewRoman"/>
          <w:sz w:val="22"/>
          <w:szCs w:val="22"/>
        </w:rPr>
        <w:t xml:space="preserve">ą </w:t>
      </w:r>
      <w:r w:rsidRPr="00DB49AB">
        <w:rPr>
          <w:rFonts w:ascii="Calibri" w:hAnsi="Calibri"/>
          <w:sz w:val="22"/>
          <w:szCs w:val="22"/>
        </w:rPr>
        <w:t>si</w:t>
      </w:r>
      <w:r w:rsidRPr="00DB49AB">
        <w:rPr>
          <w:rFonts w:ascii="Calibri" w:eastAsia="TimesNewRoman" w:hAnsi="Calibri" w:cs="TimesNewRoman"/>
          <w:sz w:val="22"/>
          <w:szCs w:val="22"/>
        </w:rPr>
        <w:t xml:space="preserve">ę </w:t>
      </w:r>
      <w:r w:rsidRPr="00DB49AB">
        <w:rPr>
          <w:rFonts w:ascii="Calibri" w:hAnsi="Calibri"/>
          <w:sz w:val="22"/>
          <w:szCs w:val="22"/>
        </w:rPr>
        <w:t>nast</w:t>
      </w:r>
      <w:r w:rsidRPr="00DB49AB">
        <w:rPr>
          <w:rFonts w:ascii="Calibri" w:eastAsia="TimesNewRoman" w:hAnsi="Calibri" w:cs="TimesNewRoman"/>
          <w:sz w:val="22"/>
          <w:szCs w:val="22"/>
        </w:rPr>
        <w:t>ę</w:t>
      </w:r>
      <w:r w:rsidRPr="00DB49AB">
        <w:rPr>
          <w:rFonts w:ascii="Calibri" w:hAnsi="Calibri"/>
          <w:sz w:val="22"/>
          <w:szCs w:val="22"/>
        </w:rPr>
        <w:t>puj</w:t>
      </w:r>
      <w:r w:rsidRPr="00DB49AB">
        <w:rPr>
          <w:rFonts w:ascii="Calibri" w:eastAsia="TimesNewRoman" w:hAnsi="Calibri" w:cs="TimesNewRoman"/>
          <w:sz w:val="22"/>
          <w:szCs w:val="22"/>
        </w:rPr>
        <w:t>ą</w:t>
      </w:r>
      <w:r w:rsidRPr="00DB49AB">
        <w:rPr>
          <w:rFonts w:ascii="Calibri" w:hAnsi="Calibri"/>
          <w:sz w:val="22"/>
          <w:szCs w:val="22"/>
        </w:rPr>
        <w:t>ce okoliczno</w:t>
      </w:r>
      <w:r w:rsidRPr="00DB49AB">
        <w:rPr>
          <w:rFonts w:ascii="Calibri" w:eastAsia="TimesNewRoman" w:hAnsi="Calibri" w:cs="TimesNewRoman"/>
          <w:sz w:val="22"/>
          <w:szCs w:val="22"/>
        </w:rPr>
        <w:t>ś</w:t>
      </w:r>
      <w:r>
        <w:rPr>
          <w:rFonts w:ascii="Calibri" w:hAnsi="Calibri"/>
          <w:sz w:val="22"/>
          <w:szCs w:val="22"/>
        </w:rPr>
        <w:t xml:space="preserve">ci </w:t>
      </w:r>
      <w:r w:rsidRPr="00DB49AB">
        <w:rPr>
          <w:rFonts w:ascii="Calibri" w:hAnsi="Calibri"/>
          <w:sz w:val="22"/>
          <w:szCs w:val="22"/>
        </w:rPr>
        <w:t>i procesy zachodz</w:t>
      </w:r>
      <w:r w:rsidRPr="00DB49AB">
        <w:rPr>
          <w:rFonts w:ascii="Calibri" w:eastAsia="TimesNewRoman" w:hAnsi="Calibri" w:cs="TimesNewRoman"/>
          <w:sz w:val="22"/>
          <w:szCs w:val="22"/>
        </w:rPr>
        <w:t>ą</w:t>
      </w:r>
      <w:r w:rsidRPr="00DB49AB">
        <w:rPr>
          <w:rFonts w:ascii="Calibri" w:hAnsi="Calibri"/>
          <w:sz w:val="22"/>
          <w:szCs w:val="22"/>
        </w:rPr>
        <w:t>ce w:</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t>otoczeniu mi</w:t>
      </w:r>
      <w:r w:rsidRPr="00DB49AB">
        <w:rPr>
          <w:rFonts w:ascii="Calibri" w:eastAsia="TimesNewRoman" w:hAnsi="Calibri" w:cs="TimesNewRoman"/>
          <w:sz w:val="22"/>
          <w:szCs w:val="22"/>
        </w:rPr>
        <w:t>ę</w:t>
      </w:r>
      <w:r w:rsidRPr="00DB49AB">
        <w:rPr>
          <w:rFonts w:ascii="Calibri" w:hAnsi="Calibri"/>
          <w:sz w:val="22"/>
          <w:szCs w:val="22"/>
        </w:rPr>
        <w:t>dzynarodowym - ogólna sytuacja społeczno-gospodarcza, kierunki</w:t>
      </w:r>
      <w:r>
        <w:rPr>
          <w:rFonts w:ascii="Calibri" w:hAnsi="Calibri"/>
          <w:sz w:val="22"/>
          <w:szCs w:val="22"/>
        </w:rPr>
        <w:t xml:space="preserve"> </w:t>
      </w:r>
      <w:r w:rsidRPr="00DB49AB">
        <w:rPr>
          <w:rFonts w:ascii="Calibri" w:hAnsi="Calibri"/>
          <w:sz w:val="22"/>
          <w:szCs w:val="22"/>
        </w:rPr>
        <w:t xml:space="preserve">i priorytety rozwoju Unii Europejskiej oraz rozmiary </w:t>
      </w:r>
      <w:r w:rsidRPr="00DB49AB">
        <w:rPr>
          <w:rFonts w:ascii="Calibri" w:eastAsia="TimesNewRoman" w:hAnsi="Calibri" w:cs="TimesNewRoman"/>
          <w:sz w:val="22"/>
          <w:szCs w:val="22"/>
        </w:rPr>
        <w:t>ś</w:t>
      </w:r>
      <w:r w:rsidRPr="00DB49AB">
        <w:rPr>
          <w:rFonts w:ascii="Calibri" w:hAnsi="Calibri"/>
          <w:sz w:val="22"/>
          <w:szCs w:val="22"/>
        </w:rPr>
        <w:t>rodków pomocowych przeznaczonych dla poszczególnych pa</w:t>
      </w:r>
      <w:r w:rsidRPr="00DB49AB">
        <w:rPr>
          <w:rFonts w:ascii="Calibri" w:eastAsia="TimesNewRoman" w:hAnsi="Calibri" w:cs="TimesNewRoman"/>
          <w:sz w:val="22"/>
          <w:szCs w:val="22"/>
        </w:rPr>
        <w:t>ń</w:t>
      </w:r>
      <w:r w:rsidRPr="00DB49AB">
        <w:rPr>
          <w:rFonts w:ascii="Calibri" w:hAnsi="Calibri"/>
          <w:sz w:val="22"/>
          <w:szCs w:val="22"/>
        </w:rPr>
        <w:t>stw członkowskich,</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t>otoczeniu krajowym i regionalnym (województwo lubuskie) - polityki sektorowo</w:t>
      </w:r>
      <w:r w:rsidR="00FF6CD2">
        <w:rPr>
          <w:rFonts w:ascii="Calibri" w:hAnsi="Calibri"/>
          <w:sz w:val="22"/>
          <w:szCs w:val="22"/>
        </w:rPr>
        <w:t>-</w:t>
      </w:r>
      <w:r w:rsidRPr="00DB49AB">
        <w:rPr>
          <w:rFonts w:ascii="Calibri" w:hAnsi="Calibri"/>
          <w:sz w:val="22"/>
          <w:szCs w:val="22"/>
        </w:rPr>
        <w:t>bran</w:t>
      </w:r>
      <w:r w:rsidRPr="00DB49AB">
        <w:rPr>
          <w:rFonts w:ascii="Calibri" w:eastAsia="TimesNewRoman" w:hAnsi="Calibri" w:cs="TimesNewRoman"/>
          <w:sz w:val="22"/>
          <w:szCs w:val="22"/>
        </w:rPr>
        <w:t>ż</w:t>
      </w:r>
      <w:r w:rsidRPr="00DB49AB">
        <w:rPr>
          <w:rFonts w:ascii="Calibri" w:hAnsi="Calibri"/>
          <w:sz w:val="22"/>
          <w:szCs w:val="22"/>
        </w:rPr>
        <w:t>owe oraz regionalna i zagospodarowania przestrzennego,</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t xml:space="preserve">otoczeniu ekonomicznym - dynamika rozwoju gospodarczego, w tym rolnictwa </w:t>
      </w:r>
      <w:r w:rsidR="00FF6CD2">
        <w:rPr>
          <w:rFonts w:ascii="Calibri" w:hAnsi="Calibri"/>
          <w:sz w:val="22"/>
          <w:szCs w:val="22"/>
        </w:rPr>
        <w:br/>
      </w:r>
      <w:r w:rsidRPr="00DB49AB">
        <w:rPr>
          <w:rFonts w:ascii="Calibri" w:hAnsi="Calibri"/>
          <w:sz w:val="22"/>
          <w:szCs w:val="22"/>
        </w:rPr>
        <w:t>i przetwórstwa rolno-spo</w:t>
      </w:r>
      <w:r w:rsidRPr="00DB49AB">
        <w:rPr>
          <w:rFonts w:ascii="Calibri" w:eastAsia="TimesNewRoman" w:hAnsi="Calibri" w:cs="TimesNewRoman"/>
          <w:sz w:val="22"/>
          <w:szCs w:val="22"/>
        </w:rPr>
        <w:t>ż</w:t>
      </w:r>
      <w:r w:rsidRPr="00DB49AB">
        <w:rPr>
          <w:rFonts w:ascii="Calibri" w:hAnsi="Calibri"/>
          <w:sz w:val="22"/>
          <w:szCs w:val="22"/>
        </w:rPr>
        <w:t xml:space="preserve">ywczego, wspieranie rozwoju małych i </w:t>
      </w:r>
      <w:r w:rsidRPr="00DB49AB">
        <w:rPr>
          <w:rFonts w:ascii="Calibri" w:eastAsia="TimesNewRoman" w:hAnsi="Calibri" w:cs="TimesNewRoman"/>
          <w:sz w:val="22"/>
          <w:szCs w:val="22"/>
        </w:rPr>
        <w:t>ś</w:t>
      </w:r>
      <w:r w:rsidRPr="00DB49AB">
        <w:rPr>
          <w:rFonts w:ascii="Calibri" w:hAnsi="Calibri"/>
          <w:sz w:val="22"/>
          <w:szCs w:val="22"/>
        </w:rPr>
        <w:t>rednich przedsi</w:t>
      </w:r>
      <w:r w:rsidRPr="00DB49AB">
        <w:rPr>
          <w:rFonts w:ascii="Calibri" w:eastAsia="TimesNewRoman" w:hAnsi="Calibri" w:cs="TimesNewRoman"/>
          <w:sz w:val="22"/>
          <w:szCs w:val="22"/>
        </w:rPr>
        <w:t>ę</w:t>
      </w:r>
      <w:r w:rsidRPr="00DB49AB">
        <w:rPr>
          <w:rFonts w:ascii="Calibri" w:hAnsi="Calibri"/>
          <w:sz w:val="22"/>
          <w:szCs w:val="22"/>
        </w:rPr>
        <w:t>biorstw, aktywne formy przeciwdziałania bezrobociu,</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t xml:space="preserve">otoczeniu społecznym - zmiany w stylu </w:t>
      </w:r>
      <w:r w:rsidRPr="00DB49AB">
        <w:rPr>
          <w:rFonts w:ascii="Calibri" w:eastAsia="TimesNewRoman" w:hAnsi="Calibri" w:cs="TimesNewRoman"/>
          <w:sz w:val="22"/>
          <w:szCs w:val="22"/>
        </w:rPr>
        <w:t>ż</w:t>
      </w:r>
      <w:r w:rsidRPr="00DB49AB">
        <w:rPr>
          <w:rFonts w:ascii="Calibri" w:hAnsi="Calibri"/>
          <w:sz w:val="22"/>
          <w:szCs w:val="22"/>
        </w:rPr>
        <w:t>ycia, preferencji konsumpcyjnych, form sp</w:t>
      </w:r>
      <w:r w:rsidRPr="00DB49AB">
        <w:rPr>
          <w:rFonts w:ascii="Calibri" w:eastAsia="TimesNewRoman" w:hAnsi="Calibri" w:cs="TimesNewRoman"/>
          <w:sz w:val="22"/>
          <w:szCs w:val="22"/>
        </w:rPr>
        <w:t>ę</w:t>
      </w:r>
      <w:r w:rsidRPr="00DB49AB">
        <w:rPr>
          <w:rFonts w:ascii="Calibri" w:hAnsi="Calibri"/>
          <w:sz w:val="22"/>
          <w:szCs w:val="22"/>
        </w:rPr>
        <w:t>dzania wolnego czasu, przeciwdziałanie wykluczeniu społecznemu obywateli i rodzin znajduj</w:t>
      </w:r>
      <w:r w:rsidRPr="00DB49AB">
        <w:rPr>
          <w:rFonts w:ascii="Calibri" w:eastAsia="TimesNewRoman" w:hAnsi="Calibri" w:cs="TimesNewRoman"/>
          <w:sz w:val="22"/>
          <w:szCs w:val="22"/>
        </w:rPr>
        <w:t>ą</w:t>
      </w:r>
      <w:r w:rsidRPr="00DB49AB">
        <w:rPr>
          <w:rFonts w:ascii="Calibri" w:hAnsi="Calibri"/>
          <w:sz w:val="22"/>
          <w:szCs w:val="22"/>
        </w:rPr>
        <w:t>cych si</w:t>
      </w:r>
      <w:r w:rsidRPr="00DB49AB">
        <w:rPr>
          <w:rFonts w:ascii="Calibri" w:eastAsia="TimesNewRoman" w:hAnsi="Calibri" w:cs="TimesNewRoman"/>
          <w:sz w:val="22"/>
          <w:szCs w:val="22"/>
        </w:rPr>
        <w:t xml:space="preserve">ę </w:t>
      </w:r>
      <w:r w:rsidRPr="00DB49AB">
        <w:rPr>
          <w:rFonts w:ascii="Calibri" w:hAnsi="Calibri"/>
          <w:sz w:val="22"/>
          <w:szCs w:val="22"/>
        </w:rPr>
        <w:t xml:space="preserve">w trudnej sytuacji </w:t>
      </w:r>
      <w:r w:rsidRPr="00DB49AB">
        <w:rPr>
          <w:rFonts w:ascii="Calibri" w:eastAsia="TimesNewRoman" w:hAnsi="Calibri" w:cs="TimesNewRoman"/>
          <w:sz w:val="22"/>
          <w:szCs w:val="22"/>
        </w:rPr>
        <w:t>ż</w:t>
      </w:r>
      <w:r w:rsidRPr="00DB49AB">
        <w:rPr>
          <w:rFonts w:ascii="Calibri" w:hAnsi="Calibri"/>
          <w:sz w:val="22"/>
          <w:szCs w:val="22"/>
        </w:rPr>
        <w:t>yciowej,</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lastRenderedPageBreak/>
        <w:t xml:space="preserve">otoczeniu technologicznym - procesy innowacyjne, nowe technologie, tendencje </w:t>
      </w:r>
      <w:r w:rsidR="00FF6CD2">
        <w:rPr>
          <w:rFonts w:ascii="Calibri" w:hAnsi="Calibri"/>
          <w:sz w:val="22"/>
          <w:szCs w:val="22"/>
        </w:rPr>
        <w:br/>
      </w:r>
      <w:r w:rsidRPr="00DB49AB">
        <w:rPr>
          <w:rFonts w:ascii="Calibri" w:hAnsi="Calibri"/>
          <w:sz w:val="22"/>
          <w:szCs w:val="22"/>
        </w:rPr>
        <w:t>w modernizacji procesów wytwórczych,</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t>otoczeniu prawnym - podstawy ustrojowo-prawne funkcjonowania i rozwoju pa</w:t>
      </w:r>
      <w:r w:rsidRPr="00DB49AB">
        <w:rPr>
          <w:rFonts w:ascii="Calibri" w:eastAsia="TimesNewRoman" w:hAnsi="Calibri" w:cs="TimesNewRoman"/>
          <w:sz w:val="22"/>
          <w:szCs w:val="22"/>
        </w:rPr>
        <w:t>ń</w:t>
      </w:r>
      <w:r w:rsidRPr="00DB49AB">
        <w:rPr>
          <w:rFonts w:ascii="Calibri" w:hAnsi="Calibri"/>
          <w:sz w:val="22"/>
          <w:szCs w:val="22"/>
        </w:rPr>
        <w:t>stwa, społecze</w:t>
      </w:r>
      <w:r w:rsidRPr="00DB49AB">
        <w:rPr>
          <w:rFonts w:ascii="Calibri" w:eastAsia="TimesNewRoman" w:hAnsi="Calibri" w:cs="TimesNewRoman"/>
          <w:sz w:val="22"/>
          <w:szCs w:val="22"/>
        </w:rPr>
        <w:t>ń</w:t>
      </w:r>
      <w:r w:rsidRPr="00DB49AB">
        <w:rPr>
          <w:rFonts w:ascii="Calibri" w:hAnsi="Calibri"/>
          <w:sz w:val="22"/>
          <w:szCs w:val="22"/>
        </w:rPr>
        <w:t>stwa, samorz</w:t>
      </w:r>
      <w:r w:rsidRPr="00DB49AB">
        <w:rPr>
          <w:rFonts w:ascii="Calibri" w:eastAsia="TimesNewRoman" w:hAnsi="Calibri" w:cs="TimesNewRoman"/>
          <w:sz w:val="22"/>
          <w:szCs w:val="22"/>
        </w:rPr>
        <w:t>ą</w:t>
      </w:r>
      <w:r w:rsidRPr="00DB49AB">
        <w:rPr>
          <w:rFonts w:ascii="Calibri" w:hAnsi="Calibri"/>
          <w:sz w:val="22"/>
          <w:szCs w:val="22"/>
        </w:rPr>
        <w:t>du terytorialnego,</w:t>
      </w:r>
    </w:p>
    <w:p w:rsidR="00DB49AB" w:rsidRPr="00DB49AB" w:rsidRDefault="00DB49AB" w:rsidP="00F51FD4">
      <w:pPr>
        <w:numPr>
          <w:ilvl w:val="0"/>
          <w:numId w:val="19"/>
        </w:numPr>
        <w:adjustRightInd w:val="0"/>
        <w:spacing w:line="360" w:lineRule="auto"/>
        <w:jc w:val="both"/>
        <w:rPr>
          <w:rFonts w:ascii="Calibri" w:hAnsi="Calibri"/>
          <w:sz w:val="22"/>
          <w:szCs w:val="22"/>
        </w:rPr>
      </w:pPr>
      <w:r w:rsidRPr="00DB49AB">
        <w:rPr>
          <w:rFonts w:ascii="Calibri" w:hAnsi="Calibri"/>
          <w:sz w:val="22"/>
          <w:szCs w:val="22"/>
        </w:rPr>
        <w:t>otoczeniu ekologicznym - kierunki i priorytety działa</w:t>
      </w:r>
      <w:r w:rsidRPr="00DB49AB">
        <w:rPr>
          <w:rFonts w:ascii="Calibri" w:eastAsia="TimesNewRoman" w:hAnsi="Calibri" w:cs="TimesNewRoman"/>
          <w:sz w:val="22"/>
          <w:szCs w:val="22"/>
        </w:rPr>
        <w:t>ń</w:t>
      </w:r>
      <w:r w:rsidRPr="00DB49AB">
        <w:rPr>
          <w:rFonts w:ascii="Calibri" w:hAnsi="Calibri"/>
          <w:sz w:val="22"/>
          <w:szCs w:val="22"/>
        </w:rPr>
        <w:t xml:space="preserve">, społecznych, organizacyjnych </w:t>
      </w:r>
      <w:r w:rsidR="00FF6CD2">
        <w:rPr>
          <w:rFonts w:ascii="Calibri" w:hAnsi="Calibri"/>
          <w:sz w:val="22"/>
          <w:szCs w:val="22"/>
        </w:rPr>
        <w:br/>
      </w:r>
      <w:r w:rsidRPr="00DB49AB">
        <w:rPr>
          <w:rFonts w:ascii="Calibri" w:hAnsi="Calibri"/>
          <w:sz w:val="22"/>
          <w:szCs w:val="22"/>
        </w:rPr>
        <w:t xml:space="preserve">i technicznych na rzecz ochrony </w:t>
      </w:r>
      <w:r w:rsidRPr="00DB49AB">
        <w:rPr>
          <w:rFonts w:ascii="Calibri" w:eastAsia="TimesNewRoman" w:hAnsi="Calibri" w:cs="TimesNewRoman"/>
          <w:sz w:val="22"/>
          <w:szCs w:val="22"/>
        </w:rPr>
        <w:t>ś</w:t>
      </w:r>
      <w:r w:rsidRPr="00DB49AB">
        <w:rPr>
          <w:rFonts w:ascii="Calibri" w:hAnsi="Calibri"/>
          <w:sz w:val="22"/>
          <w:szCs w:val="22"/>
        </w:rPr>
        <w:t>rodowiska przyrodniczego oraz przeciwdziałania jego degradacji.</w:t>
      </w:r>
    </w:p>
    <w:p w:rsidR="00DB49AB" w:rsidRPr="00DB49AB" w:rsidRDefault="00DB49AB" w:rsidP="00FB0260">
      <w:pPr>
        <w:adjustRightInd w:val="0"/>
        <w:spacing w:line="360" w:lineRule="auto"/>
        <w:jc w:val="both"/>
        <w:rPr>
          <w:rFonts w:ascii="Calibri" w:hAnsi="Calibri"/>
          <w:sz w:val="22"/>
          <w:szCs w:val="22"/>
        </w:rPr>
      </w:pPr>
      <w:r w:rsidRPr="00DB49AB">
        <w:rPr>
          <w:rFonts w:ascii="Calibri" w:hAnsi="Calibri"/>
          <w:sz w:val="22"/>
          <w:szCs w:val="22"/>
        </w:rPr>
        <w:t>Na dzie</w:t>
      </w:r>
      <w:r w:rsidRPr="00DB49AB">
        <w:rPr>
          <w:rFonts w:ascii="Calibri" w:eastAsia="TimesNewRoman" w:hAnsi="Calibri" w:cs="TimesNewRoman"/>
          <w:sz w:val="22"/>
          <w:szCs w:val="22"/>
        </w:rPr>
        <w:t xml:space="preserve">ń </w:t>
      </w:r>
      <w:r w:rsidRPr="00DB49AB">
        <w:rPr>
          <w:rFonts w:ascii="Calibri" w:hAnsi="Calibri"/>
          <w:sz w:val="22"/>
          <w:szCs w:val="22"/>
        </w:rPr>
        <w:t>dzisiejszy, główne bariery ograniczaj</w:t>
      </w:r>
      <w:r w:rsidRPr="00DB49AB">
        <w:rPr>
          <w:rFonts w:ascii="Calibri" w:eastAsia="TimesNewRoman" w:hAnsi="Calibri" w:cs="TimesNewRoman"/>
          <w:sz w:val="22"/>
          <w:szCs w:val="22"/>
        </w:rPr>
        <w:t>ą</w:t>
      </w:r>
      <w:r w:rsidRPr="00DB49AB">
        <w:rPr>
          <w:rFonts w:ascii="Calibri" w:hAnsi="Calibri"/>
          <w:sz w:val="22"/>
          <w:szCs w:val="22"/>
        </w:rPr>
        <w:t>ce skal</w:t>
      </w:r>
      <w:r w:rsidRPr="00DB49AB">
        <w:rPr>
          <w:rFonts w:ascii="Calibri" w:eastAsia="TimesNewRoman" w:hAnsi="Calibri" w:cs="TimesNewRoman"/>
          <w:sz w:val="22"/>
          <w:szCs w:val="22"/>
        </w:rPr>
        <w:t xml:space="preserve">ę </w:t>
      </w:r>
      <w:r w:rsidRPr="00DB49AB">
        <w:rPr>
          <w:rFonts w:ascii="Calibri" w:hAnsi="Calibri"/>
          <w:sz w:val="22"/>
          <w:szCs w:val="22"/>
        </w:rPr>
        <w:t>i tempo rozwoju społeczno</w:t>
      </w:r>
      <w:r w:rsidR="00FF6CD2">
        <w:rPr>
          <w:rFonts w:ascii="Calibri" w:hAnsi="Calibri"/>
          <w:sz w:val="22"/>
          <w:szCs w:val="22"/>
        </w:rPr>
        <w:t>-</w:t>
      </w:r>
      <w:r w:rsidRPr="00DB49AB">
        <w:rPr>
          <w:rFonts w:ascii="Calibri" w:hAnsi="Calibri"/>
          <w:sz w:val="22"/>
          <w:szCs w:val="22"/>
        </w:rPr>
        <w:t xml:space="preserve">gospodarczego </w:t>
      </w:r>
      <w:r w:rsidRPr="001638D7">
        <w:rPr>
          <w:rFonts w:ascii="Calibri" w:hAnsi="Calibri"/>
          <w:sz w:val="22"/>
          <w:szCs w:val="22"/>
        </w:rPr>
        <w:t>tkwi</w:t>
      </w:r>
      <w:r w:rsidRPr="001638D7">
        <w:rPr>
          <w:rFonts w:ascii="Calibri" w:eastAsia="TimesNewRoman" w:hAnsi="Calibri" w:cs="TimesNewRoman"/>
          <w:sz w:val="22"/>
          <w:szCs w:val="22"/>
        </w:rPr>
        <w:t xml:space="preserve">ą </w:t>
      </w:r>
      <w:r w:rsidRPr="001638D7">
        <w:rPr>
          <w:rFonts w:ascii="Calibri" w:hAnsi="Calibri"/>
          <w:sz w:val="22"/>
          <w:szCs w:val="22"/>
        </w:rPr>
        <w:t>przede wszystkim w jej otoczeniu, za</w:t>
      </w:r>
      <w:r w:rsidRPr="001638D7">
        <w:rPr>
          <w:rFonts w:ascii="Calibri" w:eastAsia="TimesNewRoman" w:hAnsi="Calibri" w:cs="TimesNewRoman"/>
          <w:sz w:val="22"/>
          <w:szCs w:val="22"/>
        </w:rPr>
        <w:t xml:space="preserve">ś </w:t>
      </w:r>
      <w:r w:rsidRPr="001638D7">
        <w:rPr>
          <w:rFonts w:ascii="Calibri" w:hAnsi="Calibri"/>
          <w:sz w:val="22"/>
          <w:szCs w:val="22"/>
        </w:rPr>
        <w:t>władze stanowi</w:t>
      </w:r>
      <w:r w:rsidRPr="001638D7">
        <w:rPr>
          <w:rFonts w:ascii="Calibri" w:eastAsia="TimesNewRoman" w:hAnsi="Calibri" w:cs="TimesNewRoman"/>
          <w:sz w:val="22"/>
          <w:szCs w:val="22"/>
        </w:rPr>
        <w:t>ą</w:t>
      </w:r>
      <w:r w:rsidRPr="001638D7">
        <w:rPr>
          <w:rFonts w:ascii="Calibri" w:hAnsi="Calibri"/>
          <w:sz w:val="22"/>
          <w:szCs w:val="22"/>
        </w:rPr>
        <w:t xml:space="preserve">ce (Rada </w:t>
      </w:r>
      <w:r w:rsidR="00FF6CD2" w:rsidRPr="001638D7">
        <w:rPr>
          <w:rFonts w:ascii="Calibri" w:hAnsi="Calibri"/>
          <w:sz w:val="22"/>
          <w:szCs w:val="22"/>
        </w:rPr>
        <w:t>Miejska</w:t>
      </w:r>
      <w:r w:rsidRPr="001638D7">
        <w:rPr>
          <w:rFonts w:ascii="Calibri" w:hAnsi="Calibri"/>
          <w:sz w:val="22"/>
          <w:szCs w:val="22"/>
        </w:rPr>
        <w:t>)</w:t>
      </w:r>
      <w:r w:rsidR="00FB0260" w:rsidRPr="001638D7">
        <w:rPr>
          <w:rFonts w:ascii="Calibri" w:hAnsi="Calibri"/>
          <w:sz w:val="22"/>
          <w:szCs w:val="22"/>
        </w:rPr>
        <w:t xml:space="preserve"> </w:t>
      </w:r>
      <w:r w:rsidRPr="001638D7">
        <w:rPr>
          <w:rFonts w:ascii="Calibri" w:hAnsi="Calibri"/>
          <w:sz w:val="22"/>
          <w:szCs w:val="22"/>
        </w:rPr>
        <w:t>i wykonawcze (</w:t>
      </w:r>
      <w:r w:rsidR="00FB0260" w:rsidRPr="001638D7">
        <w:rPr>
          <w:rFonts w:ascii="Calibri" w:hAnsi="Calibri"/>
          <w:sz w:val="22"/>
          <w:szCs w:val="22"/>
        </w:rPr>
        <w:t xml:space="preserve">Burmistrz </w:t>
      </w:r>
      <w:r w:rsidR="00FF6CD2" w:rsidRPr="001638D7">
        <w:rPr>
          <w:rFonts w:ascii="Calibri" w:hAnsi="Calibri"/>
          <w:sz w:val="22"/>
          <w:szCs w:val="22"/>
        </w:rPr>
        <w:t>Trzciela</w:t>
      </w:r>
      <w:r w:rsidRPr="001638D7">
        <w:rPr>
          <w:rFonts w:ascii="Calibri" w:hAnsi="Calibri"/>
          <w:sz w:val="22"/>
          <w:szCs w:val="22"/>
        </w:rPr>
        <w:t>)</w:t>
      </w:r>
      <w:r w:rsidRPr="00DB49AB">
        <w:rPr>
          <w:rFonts w:ascii="Calibri" w:hAnsi="Calibri"/>
          <w:sz w:val="22"/>
          <w:szCs w:val="22"/>
        </w:rPr>
        <w:t xml:space="preserve"> praktycznie nie maj</w:t>
      </w:r>
      <w:r w:rsidRPr="00DB49AB">
        <w:rPr>
          <w:rFonts w:ascii="Calibri" w:eastAsia="TimesNewRoman" w:hAnsi="Calibri" w:cs="TimesNewRoman"/>
          <w:sz w:val="22"/>
          <w:szCs w:val="22"/>
        </w:rPr>
        <w:t>ą ż</w:t>
      </w:r>
      <w:r w:rsidRPr="00DB49AB">
        <w:rPr>
          <w:rFonts w:ascii="Calibri" w:hAnsi="Calibri"/>
          <w:sz w:val="22"/>
          <w:szCs w:val="22"/>
        </w:rPr>
        <w:t>adnego wpływu na to, co si</w:t>
      </w:r>
      <w:r w:rsidRPr="00DB49AB">
        <w:rPr>
          <w:rFonts w:ascii="Calibri" w:eastAsia="TimesNewRoman" w:hAnsi="Calibri" w:cs="TimesNewRoman"/>
          <w:sz w:val="22"/>
          <w:szCs w:val="22"/>
        </w:rPr>
        <w:t xml:space="preserve">ę </w:t>
      </w:r>
      <w:r w:rsidRPr="00DB49AB">
        <w:rPr>
          <w:rFonts w:ascii="Calibri" w:hAnsi="Calibri"/>
          <w:sz w:val="22"/>
          <w:szCs w:val="22"/>
        </w:rPr>
        <w:t>w nim dzieje. Mog</w:t>
      </w:r>
      <w:r w:rsidRPr="00DB49AB">
        <w:rPr>
          <w:rFonts w:ascii="Calibri" w:eastAsia="TimesNewRoman" w:hAnsi="Calibri" w:cs="TimesNewRoman"/>
          <w:sz w:val="22"/>
          <w:szCs w:val="22"/>
        </w:rPr>
        <w:t xml:space="preserve">ą </w:t>
      </w:r>
      <w:r w:rsidRPr="00DB49AB">
        <w:rPr>
          <w:rFonts w:ascii="Calibri" w:hAnsi="Calibri"/>
          <w:sz w:val="22"/>
          <w:szCs w:val="22"/>
        </w:rPr>
        <w:t xml:space="preserve">jedynie stale </w:t>
      </w:r>
      <w:r w:rsidRPr="00DB49AB">
        <w:rPr>
          <w:rFonts w:ascii="Calibri" w:eastAsia="TimesNewRoman" w:hAnsi="Calibri" w:cs="TimesNewRoman"/>
          <w:sz w:val="22"/>
          <w:szCs w:val="22"/>
        </w:rPr>
        <w:t>ś</w:t>
      </w:r>
      <w:r w:rsidRPr="00DB49AB">
        <w:rPr>
          <w:rFonts w:ascii="Calibri" w:hAnsi="Calibri"/>
          <w:sz w:val="22"/>
          <w:szCs w:val="22"/>
        </w:rPr>
        <w:t>ledzi</w:t>
      </w:r>
      <w:r w:rsidRPr="00DB49AB">
        <w:rPr>
          <w:rFonts w:ascii="Calibri" w:eastAsia="TimesNewRoman" w:hAnsi="Calibri" w:cs="TimesNewRoman"/>
          <w:sz w:val="22"/>
          <w:szCs w:val="22"/>
        </w:rPr>
        <w:t xml:space="preserve">ć </w:t>
      </w:r>
      <w:r w:rsidRPr="00DB49AB">
        <w:rPr>
          <w:rFonts w:ascii="Calibri" w:hAnsi="Calibri"/>
          <w:sz w:val="22"/>
          <w:szCs w:val="22"/>
        </w:rPr>
        <w:t>(monitorowa</w:t>
      </w:r>
      <w:r w:rsidRPr="00DB49AB">
        <w:rPr>
          <w:rFonts w:ascii="Calibri" w:eastAsia="TimesNewRoman" w:hAnsi="Calibri" w:cs="TimesNewRoman"/>
          <w:sz w:val="22"/>
          <w:szCs w:val="22"/>
        </w:rPr>
        <w:t>ć</w:t>
      </w:r>
      <w:r w:rsidRPr="00DB49AB">
        <w:rPr>
          <w:rFonts w:ascii="Calibri" w:hAnsi="Calibri"/>
          <w:sz w:val="22"/>
          <w:szCs w:val="22"/>
        </w:rPr>
        <w:t>) zmiany w otoczeniu, co umo</w:t>
      </w:r>
      <w:r w:rsidRPr="00DB49AB">
        <w:rPr>
          <w:rFonts w:ascii="Calibri" w:eastAsia="TimesNewRoman" w:hAnsi="Calibri" w:cs="TimesNewRoman"/>
          <w:sz w:val="22"/>
          <w:szCs w:val="22"/>
        </w:rPr>
        <w:t>ż</w:t>
      </w:r>
      <w:r w:rsidRPr="00DB49AB">
        <w:rPr>
          <w:rFonts w:ascii="Calibri" w:hAnsi="Calibri"/>
          <w:sz w:val="22"/>
          <w:szCs w:val="22"/>
        </w:rPr>
        <w:t xml:space="preserve">liwia zidentyfikowanie obecnych </w:t>
      </w:r>
      <w:r w:rsidR="00FF6CD2">
        <w:rPr>
          <w:rFonts w:ascii="Calibri" w:hAnsi="Calibri"/>
          <w:sz w:val="22"/>
          <w:szCs w:val="22"/>
        </w:rPr>
        <w:br/>
      </w:r>
      <w:r w:rsidRPr="00DB49AB">
        <w:rPr>
          <w:rFonts w:ascii="Calibri" w:hAnsi="Calibri"/>
          <w:sz w:val="22"/>
          <w:szCs w:val="22"/>
        </w:rPr>
        <w:t>i przyszłych zagro</w:t>
      </w:r>
      <w:r w:rsidRPr="00DB49AB">
        <w:rPr>
          <w:rFonts w:ascii="Calibri" w:eastAsia="TimesNewRoman" w:hAnsi="Calibri" w:cs="TimesNewRoman"/>
          <w:sz w:val="22"/>
          <w:szCs w:val="22"/>
        </w:rPr>
        <w:t>ż</w:t>
      </w:r>
      <w:r w:rsidRPr="00DB49AB">
        <w:rPr>
          <w:rFonts w:ascii="Calibri" w:hAnsi="Calibri"/>
          <w:sz w:val="22"/>
          <w:szCs w:val="22"/>
        </w:rPr>
        <w:t>e</w:t>
      </w:r>
      <w:r w:rsidRPr="00DB49AB">
        <w:rPr>
          <w:rFonts w:ascii="Calibri" w:eastAsia="TimesNewRoman" w:hAnsi="Calibri" w:cs="TimesNewRoman"/>
          <w:sz w:val="22"/>
          <w:szCs w:val="22"/>
        </w:rPr>
        <w:t xml:space="preserve">ń </w:t>
      </w:r>
      <w:r w:rsidRPr="00DB49AB">
        <w:rPr>
          <w:rFonts w:ascii="Calibri" w:hAnsi="Calibri"/>
          <w:sz w:val="22"/>
          <w:szCs w:val="22"/>
        </w:rPr>
        <w:t>oraz szans rozwojowych. Szczególnie niekorzystny wpływ na jej funkcjonowanie i dalszy rozwój ma obecnie:</w:t>
      </w:r>
    </w:p>
    <w:p w:rsidR="00DB49AB" w:rsidRPr="00DB49AB" w:rsidRDefault="00DB49AB" w:rsidP="00F51FD4">
      <w:pPr>
        <w:numPr>
          <w:ilvl w:val="0"/>
          <w:numId w:val="20"/>
        </w:numPr>
        <w:adjustRightInd w:val="0"/>
        <w:spacing w:line="360" w:lineRule="auto"/>
        <w:jc w:val="both"/>
        <w:rPr>
          <w:rFonts w:ascii="Calibri" w:hAnsi="Calibri"/>
          <w:sz w:val="22"/>
          <w:szCs w:val="22"/>
        </w:rPr>
      </w:pPr>
      <w:r w:rsidRPr="00DB49AB">
        <w:rPr>
          <w:rFonts w:ascii="Calibri" w:hAnsi="Calibri"/>
          <w:sz w:val="22"/>
          <w:szCs w:val="22"/>
        </w:rPr>
        <w:t>ograniczanie wydatków z bud</w:t>
      </w:r>
      <w:r w:rsidRPr="00DB49AB">
        <w:rPr>
          <w:rFonts w:ascii="Calibri" w:eastAsia="TimesNewRoman" w:hAnsi="Calibri" w:cs="TimesNewRoman"/>
          <w:sz w:val="22"/>
          <w:szCs w:val="22"/>
        </w:rPr>
        <w:t>ż</w:t>
      </w:r>
      <w:r w:rsidRPr="00DB49AB">
        <w:rPr>
          <w:rFonts w:ascii="Calibri" w:hAnsi="Calibri"/>
          <w:sz w:val="22"/>
          <w:szCs w:val="22"/>
        </w:rPr>
        <w:t>etu pa</w:t>
      </w:r>
      <w:r w:rsidRPr="00DB49AB">
        <w:rPr>
          <w:rFonts w:ascii="Calibri" w:eastAsia="TimesNewRoman" w:hAnsi="Calibri" w:cs="TimesNewRoman"/>
          <w:sz w:val="22"/>
          <w:szCs w:val="22"/>
        </w:rPr>
        <w:t>ń</w:t>
      </w:r>
      <w:r w:rsidRPr="00DB49AB">
        <w:rPr>
          <w:rFonts w:ascii="Calibri" w:hAnsi="Calibri"/>
          <w:sz w:val="22"/>
          <w:szCs w:val="22"/>
        </w:rPr>
        <w:t>stwa na aktywne formy przeciwdziałania bezrobociu, pomoc socjaln</w:t>
      </w:r>
      <w:r w:rsidRPr="00DB49AB">
        <w:rPr>
          <w:rFonts w:ascii="Calibri" w:eastAsia="TimesNewRoman" w:hAnsi="Calibri" w:cs="TimesNewRoman"/>
          <w:sz w:val="22"/>
          <w:szCs w:val="22"/>
        </w:rPr>
        <w:t>ą</w:t>
      </w:r>
      <w:r w:rsidRPr="00DB49AB">
        <w:rPr>
          <w:rFonts w:ascii="Calibri" w:hAnsi="Calibri"/>
          <w:sz w:val="22"/>
          <w:szCs w:val="22"/>
        </w:rPr>
        <w:t>, edukacj</w:t>
      </w:r>
      <w:r w:rsidRPr="00DB49AB">
        <w:rPr>
          <w:rFonts w:ascii="Calibri" w:eastAsia="TimesNewRoman" w:hAnsi="Calibri" w:cs="TimesNewRoman"/>
          <w:sz w:val="22"/>
          <w:szCs w:val="22"/>
        </w:rPr>
        <w:t>ę</w:t>
      </w:r>
      <w:r w:rsidRPr="00DB49AB">
        <w:rPr>
          <w:rFonts w:ascii="Calibri" w:hAnsi="Calibri"/>
          <w:sz w:val="22"/>
          <w:szCs w:val="22"/>
        </w:rPr>
        <w:t>, kultur</w:t>
      </w:r>
      <w:r w:rsidRPr="00DB49AB">
        <w:rPr>
          <w:rFonts w:ascii="Calibri" w:eastAsia="TimesNewRoman" w:hAnsi="Calibri" w:cs="TimesNewRoman"/>
          <w:sz w:val="22"/>
          <w:szCs w:val="22"/>
        </w:rPr>
        <w:t xml:space="preserve">ę </w:t>
      </w:r>
      <w:r w:rsidRPr="00DB49AB">
        <w:rPr>
          <w:rFonts w:ascii="Calibri" w:hAnsi="Calibri"/>
          <w:sz w:val="22"/>
          <w:szCs w:val="22"/>
        </w:rPr>
        <w:t>i sztuk</w:t>
      </w:r>
      <w:r w:rsidRPr="00DB49AB">
        <w:rPr>
          <w:rFonts w:ascii="Calibri" w:eastAsia="TimesNewRoman" w:hAnsi="Calibri" w:cs="TimesNewRoman"/>
          <w:sz w:val="22"/>
          <w:szCs w:val="22"/>
        </w:rPr>
        <w:t>ę</w:t>
      </w:r>
      <w:r w:rsidRPr="00DB49AB">
        <w:rPr>
          <w:rFonts w:ascii="Calibri" w:hAnsi="Calibri"/>
          <w:sz w:val="22"/>
          <w:szCs w:val="22"/>
        </w:rPr>
        <w:t>, bezpiecze</w:t>
      </w:r>
      <w:r w:rsidRPr="00DB49AB">
        <w:rPr>
          <w:rFonts w:ascii="Calibri" w:eastAsia="TimesNewRoman" w:hAnsi="Calibri" w:cs="TimesNewRoman"/>
          <w:sz w:val="22"/>
          <w:szCs w:val="22"/>
        </w:rPr>
        <w:t>ń</w:t>
      </w:r>
      <w:r w:rsidRPr="00DB49AB">
        <w:rPr>
          <w:rFonts w:ascii="Calibri" w:hAnsi="Calibri"/>
          <w:sz w:val="22"/>
          <w:szCs w:val="22"/>
        </w:rPr>
        <w:t>stwo</w:t>
      </w:r>
      <w:r w:rsidR="00FB0260">
        <w:rPr>
          <w:rFonts w:ascii="Calibri" w:hAnsi="Calibri"/>
          <w:sz w:val="22"/>
          <w:szCs w:val="22"/>
        </w:rPr>
        <w:t xml:space="preserve"> publiczne,  </w:t>
      </w:r>
      <w:r w:rsidRPr="00DB49AB">
        <w:rPr>
          <w:rFonts w:ascii="Calibri" w:hAnsi="Calibri"/>
          <w:sz w:val="22"/>
          <w:szCs w:val="22"/>
        </w:rPr>
        <w:t>a tak</w:t>
      </w:r>
      <w:r w:rsidRPr="00DB49AB">
        <w:rPr>
          <w:rFonts w:ascii="Calibri" w:eastAsia="TimesNewRoman" w:hAnsi="Calibri" w:cs="TimesNewRoman"/>
          <w:sz w:val="22"/>
          <w:szCs w:val="22"/>
        </w:rPr>
        <w:t>ż</w:t>
      </w:r>
      <w:r w:rsidRPr="00DB49AB">
        <w:rPr>
          <w:rFonts w:ascii="Calibri" w:hAnsi="Calibri"/>
          <w:sz w:val="22"/>
          <w:szCs w:val="22"/>
        </w:rPr>
        <w:t>e zmniejszaj</w:t>
      </w:r>
      <w:r w:rsidRPr="00DB49AB">
        <w:rPr>
          <w:rFonts w:ascii="Calibri" w:eastAsia="TimesNewRoman" w:hAnsi="Calibri" w:cs="TimesNewRoman"/>
          <w:sz w:val="22"/>
          <w:szCs w:val="22"/>
        </w:rPr>
        <w:t>ą</w:t>
      </w:r>
      <w:r w:rsidRPr="00DB49AB">
        <w:rPr>
          <w:rFonts w:ascii="Calibri" w:hAnsi="Calibri"/>
          <w:sz w:val="22"/>
          <w:szCs w:val="22"/>
        </w:rPr>
        <w:t>ce si</w:t>
      </w:r>
      <w:r w:rsidRPr="00DB49AB">
        <w:rPr>
          <w:rFonts w:ascii="Calibri" w:eastAsia="TimesNewRoman" w:hAnsi="Calibri" w:cs="TimesNewRoman"/>
          <w:sz w:val="22"/>
          <w:szCs w:val="22"/>
        </w:rPr>
        <w:t xml:space="preserve">ę </w:t>
      </w:r>
      <w:r w:rsidRPr="00DB49AB">
        <w:rPr>
          <w:rFonts w:ascii="Calibri" w:hAnsi="Calibri"/>
          <w:sz w:val="22"/>
          <w:szCs w:val="22"/>
        </w:rPr>
        <w:t>rozmiary przekazywanych do bud</w:t>
      </w:r>
      <w:r w:rsidRPr="00DB49AB">
        <w:rPr>
          <w:rFonts w:ascii="Calibri" w:eastAsia="TimesNewRoman" w:hAnsi="Calibri" w:cs="TimesNewRoman"/>
          <w:sz w:val="22"/>
          <w:szCs w:val="22"/>
        </w:rPr>
        <w:t>ż</w:t>
      </w:r>
      <w:r w:rsidRPr="00DB49AB">
        <w:rPr>
          <w:rFonts w:ascii="Calibri" w:hAnsi="Calibri"/>
          <w:sz w:val="22"/>
          <w:szCs w:val="22"/>
        </w:rPr>
        <w:t>etów jednostek samorz</w:t>
      </w:r>
      <w:r w:rsidRPr="00DB49AB">
        <w:rPr>
          <w:rFonts w:ascii="Calibri" w:eastAsia="TimesNewRoman" w:hAnsi="Calibri" w:cs="TimesNewRoman"/>
          <w:sz w:val="22"/>
          <w:szCs w:val="22"/>
        </w:rPr>
        <w:t>ą</w:t>
      </w:r>
      <w:r w:rsidRPr="00DB49AB">
        <w:rPr>
          <w:rFonts w:ascii="Calibri" w:hAnsi="Calibri"/>
          <w:sz w:val="22"/>
          <w:szCs w:val="22"/>
        </w:rPr>
        <w:t xml:space="preserve">du terytorialnego - dotacji </w:t>
      </w:r>
      <w:r w:rsidR="00FF6CD2">
        <w:rPr>
          <w:rFonts w:ascii="Calibri" w:hAnsi="Calibri"/>
          <w:sz w:val="22"/>
          <w:szCs w:val="22"/>
        </w:rPr>
        <w:br/>
      </w:r>
      <w:r w:rsidRPr="00DB49AB">
        <w:rPr>
          <w:rFonts w:ascii="Calibri" w:hAnsi="Calibri"/>
          <w:sz w:val="22"/>
          <w:szCs w:val="22"/>
        </w:rPr>
        <w:t>i subwencji,</w:t>
      </w:r>
    </w:p>
    <w:p w:rsidR="00DB49AB" w:rsidRPr="00DB49AB" w:rsidRDefault="00DB49AB" w:rsidP="00F51FD4">
      <w:pPr>
        <w:numPr>
          <w:ilvl w:val="0"/>
          <w:numId w:val="20"/>
        </w:numPr>
        <w:adjustRightInd w:val="0"/>
        <w:spacing w:line="360" w:lineRule="auto"/>
        <w:jc w:val="both"/>
        <w:rPr>
          <w:rFonts w:ascii="Calibri" w:hAnsi="Calibri"/>
          <w:sz w:val="22"/>
          <w:szCs w:val="22"/>
        </w:rPr>
      </w:pPr>
      <w:r w:rsidRPr="00DB49AB">
        <w:rPr>
          <w:rFonts w:ascii="Calibri" w:hAnsi="Calibri"/>
          <w:sz w:val="22"/>
          <w:szCs w:val="22"/>
        </w:rPr>
        <w:t>brak systemowych rozwi</w:t>
      </w:r>
      <w:r w:rsidRPr="00DB49AB">
        <w:rPr>
          <w:rFonts w:ascii="Calibri" w:eastAsia="TimesNewRoman" w:hAnsi="Calibri" w:cs="TimesNewRoman"/>
          <w:sz w:val="22"/>
          <w:szCs w:val="22"/>
        </w:rPr>
        <w:t>ą</w:t>
      </w:r>
      <w:r w:rsidRPr="00DB49AB">
        <w:rPr>
          <w:rFonts w:ascii="Calibri" w:hAnsi="Calibri"/>
          <w:sz w:val="22"/>
          <w:szCs w:val="22"/>
        </w:rPr>
        <w:t>za</w:t>
      </w:r>
      <w:r w:rsidRPr="00DB49AB">
        <w:rPr>
          <w:rFonts w:ascii="Calibri" w:eastAsia="TimesNewRoman" w:hAnsi="Calibri" w:cs="TimesNewRoman"/>
          <w:sz w:val="22"/>
          <w:szCs w:val="22"/>
        </w:rPr>
        <w:t xml:space="preserve">ń </w:t>
      </w:r>
      <w:r w:rsidRPr="00DB49AB">
        <w:rPr>
          <w:rFonts w:ascii="Calibri" w:hAnsi="Calibri"/>
          <w:sz w:val="22"/>
          <w:szCs w:val="22"/>
        </w:rPr>
        <w:t>w rolnictwie i przetwórstwie rolno-spo</w:t>
      </w:r>
      <w:r w:rsidRPr="00DB49AB">
        <w:rPr>
          <w:rFonts w:ascii="Calibri" w:eastAsia="TimesNewRoman" w:hAnsi="Calibri" w:cs="TimesNewRoman"/>
          <w:sz w:val="22"/>
          <w:szCs w:val="22"/>
        </w:rPr>
        <w:t>ż</w:t>
      </w:r>
      <w:r w:rsidRPr="00DB49AB">
        <w:rPr>
          <w:rFonts w:ascii="Calibri" w:hAnsi="Calibri"/>
          <w:sz w:val="22"/>
          <w:szCs w:val="22"/>
        </w:rPr>
        <w:t>ywczym gwarantuj</w:t>
      </w:r>
      <w:r w:rsidRPr="00DB49AB">
        <w:rPr>
          <w:rFonts w:ascii="Calibri" w:eastAsia="TimesNewRoman" w:hAnsi="Calibri" w:cs="TimesNewRoman"/>
          <w:sz w:val="22"/>
          <w:szCs w:val="22"/>
        </w:rPr>
        <w:t>ą</w:t>
      </w:r>
      <w:r w:rsidRPr="00DB49AB">
        <w:rPr>
          <w:rFonts w:ascii="Calibri" w:hAnsi="Calibri"/>
          <w:sz w:val="22"/>
          <w:szCs w:val="22"/>
        </w:rPr>
        <w:t>cych w dłu</w:t>
      </w:r>
      <w:r w:rsidRPr="00DB49AB">
        <w:rPr>
          <w:rFonts w:ascii="Calibri" w:eastAsia="TimesNewRoman" w:hAnsi="Calibri" w:cs="TimesNewRoman"/>
          <w:sz w:val="22"/>
          <w:szCs w:val="22"/>
        </w:rPr>
        <w:t>ż</w:t>
      </w:r>
      <w:r w:rsidRPr="00DB49AB">
        <w:rPr>
          <w:rFonts w:ascii="Calibri" w:hAnsi="Calibri"/>
          <w:sz w:val="22"/>
          <w:szCs w:val="22"/>
        </w:rPr>
        <w:t>szym okresie stabilno</w:t>
      </w:r>
      <w:r w:rsidRPr="00DB49AB">
        <w:rPr>
          <w:rFonts w:ascii="Calibri" w:eastAsia="TimesNewRoman" w:hAnsi="Calibri" w:cs="TimesNewRoman"/>
          <w:sz w:val="22"/>
          <w:szCs w:val="22"/>
        </w:rPr>
        <w:t xml:space="preserve">ść </w:t>
      </w:r>
      <w:r w:rsidRPr="00DB49AB">
        <w:rPr>
          <w:rFonts w:ascii="Calibri" w:hAnsi="Calibri"/>
          <w:sz w:val="22"/>
          <w:szCs w:val="22"/>
        </w:rPr>
        <w:t>i opłacalno</w:t>
      </w:r>
      <w:r w:rsidRPr="00DB49AB">
        <w:rPr>
          <w:rFonts w:ascii="Calibri" w:eastAsia="TimesNewRoman" w:hAnsi="Calibri" w:cs="TimesNewRoman"/>
          <w:sz w:val="22"/>
          <w:szCs w:val="22"/>
        </w:rPr>
        <w:t xml:space="preserve">ść </w:t>
      </w:r>
      <w:r w:rsidRPr="00DB49AB">
        <w:rPr>
          <w:rFonts w:ascii="Calibri" w:hAnsi="Calibri"/>
          <w:sz w:val="22"/>
          <w:szCs w:val="22"/>
        </w:rPr>
        <w:t>produkcji,</w:t>
      </w:r>
    </w:p>
    <w:p w:rsidR="00DB49AB" w:rsidRPr="00DB49AB" w:rsidRDefault="00DB49AB" w:rsidP="00F51FD4">
      <w:pPr>
        <w:numPr>
          <w:ilvl w:val="0"/>
          <w:numId w:val="20"/>
        </w:numPr>
        <w:adjustRightInd w:val="0"/>
        <w:spacing w:line="360" w:lineRule="auto"/>
        <w:jc w:val="both"/>
        <w:rPr>
          <w:rFonts w:ascii="Calibri" w:hAnsi="Calibri"/>
          <w:sz w:val="22"/>
          <w:szCs w:val="22"/>
        </w:rPr>
      </w:pPr>
      <w:r w:rsidRPr="00DB49AB">
        <w:rPr>
          <w:rFonts w:ascii="Calibri" w:hAnsi="Calibri"/>
          <w:sz w:val="22"/>
          <w:szCs w:val="22"/>
        </w:rPr>
        <w:t>niestabilne przepisy prawa,</w:t>
      </w:r>
    </w:p>
    <w:p w:rsidR="00DB49AB" w:rsidRPr="00DB49AB" w:rsidRDefault="00DB49AB" w:rsidP="00F51FD4">
      <w:pPr>
        <w:numPr>
          <w:ilvl w:val="0"/>
          <w:numId w:val="20"/>
        </w:numPr>
        <w:adjustRightInd w:val="0"/>
        <w:spacing w:line="360" w:lineRule="auto"/>
        <w:jc w:val="both"/>
        <w:rPr>
          <w:rFonts w:ascii="Calibri" w:hAnsi="Calibri"/>
          <w:sz w:val="22"/>
          <w:szCs w:val="22"/>
        </w:rPr>
      </w:pPr>
      <w:r w:rsidRPr="00DB49AB">
        <w:rPr>
          <w:rFonts w:ascii="Calibri" w:hAnsi="Calibri"/>
          <w:sz w:val="22"/>
          <w:szCs w:val="22"/>
        </w:rPr>
        <w:t>bariery biurokratyczne i skomplikowane procedury (czaso</w:t>
      </w:r>
      <w:r w:rsidR="001638D7">
        <w:rPr>
          <w:rFonts w:ascii="Calibri" w:hAnsi="Calibri"/>
          <w:sz w:val="22"/>
          <w:szCs w:val="22"/>
        </w:rPr>
        <w:t>-</w:t>
      </w:r>
      <w:r w:rsidRPr="00DB49AB">
        <w:rPr>
          <w:rFonts w:ascii="Calibri" w:hAnsi="Calibri"/>
          <w:sz w:val="22"/>
          <w:szCs w:val="22"/>
        </w:rPr>
        <w:t xml:space="preserve"> i kosztochłonne) w pozyskiwaniu </w:t>
      </w:r>
      <w:r w:rsidRPr="00DB49AB">
        <w:rPr>
          <w:rFonts w:ascii="Calibri" w:eastAsia="TimesNewRoman" w:hAnsi="Calibri" w:cs="TimesNewRoman"/>
          <w:sz w:val="22"/>
          <w:szCs w:val="22"/>
        </w:rPr>
        <w:t>ś</w:t>
      </w:r>
      <w:r w:rsidRPr="00DB49AB">
        <w:rPr>
          <w:rFonts w:ascii="Calibri" w:hAnsi="Calibri"/>
          <w:sz w:val="22"/>
          <w:szCs w:val="22"/>
        </w:rPr>
        <w:t>rodków finansowych z funduszy pomocowych Unii Europejskiej.</w:t>
      </w:r>
    </w:p>
    <w:p w:rsidR="00DB49AB" w:rsidRPr="00DB49AB" w:rsidRDefault="00DB49AB" w:rsidP="00DB49AB">
      <w:pPr>
        <w:adjustRightInd w:val="0"/>
        <w:spacing w:line="360" w:lineRule="auto"/>
        <w:ind w:left="720"/>
        <w:jc w:val="both"/>
        <w:rPr>
          <w:rFonts w:ascii="Calibri" w:hAnsi="Calibri"/>
          <w:sz w:val="22"/>
          <w:szCs w:val="22"/>
        </w:rPr>
      </w:pP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Je</w:t>
      </w:r>
      <w:r w:rsidRPr="00DB49AB">
        <w:rPr>
          <w:rFonts w:ascii="Calibri" w:eastAsia="TimesNewRoman" w:hAnsi="Calibri" w:cs="TimesNewRoman"/>
          <w:sz w:val="22"/>
          <w:szCs w:val="22"/>
        </w:rPr>
        <w:t>ś</w:t>
      </w:r>
      <w:r w:rsidRPr="00DB49AB">
        <w:rPr>
          <w:rFonts w:ascii="Calibri" w:hAnsi="Calibri"/>
          <w:sz w:val="22"/>
          <w:szCs w:val="22"/>
        </w:rPr>
        <w:t>li ta niekorzystna sytuacja b</w:t>
      </w:r>
      <w:r w:rsidRPr="00DB49AB">
        <w:rPr>
          <w:rFonts w:ascii="Calibri" w:eastAsia="TimesNewRoman" w:hAnsi="Calibri" w:cs="TimesNewRoman"/>
          <w:sz w:val="22"/>
          <w:szCs w:val="22"/>
        </w:rPr>
        <w:t>ę</w:t>
      </w:r>
      <w:r w:rsidRPr="00DB49AB">
        <w:rPr>
          <w:rFonts w:ascii="Calibri" w:hAnsi="Calibri"/>
          <w:sz w:val="22"/>
          <w:szCs w:val="22"/>
        </w:rPr>
        <w:t>dzie si</w:t>
      </w:r>
      <w:r w:rsidRPr="00DB49AB">
        <w:rPr>
          <w:rFonts w:ascii="Calibri" w:eastAsia="TimesNewRoman" w:hAnsi="Calibri" w:cs="TimesNewRoman"/>
          <w:sz w:val="22"/>
          <w:szCs w:val="22"/>
        </w:rPr>
        <w:t xml:space="preserve">ę </w:t>
      </w:r>
      <w:r w:rsidRPr="00DB49AB">
        <w:rPr>
          <w:rFonts w:ascii="Calibri" w:hAnsi="Calibri"/>
          <w:sz w:val="22"/>
          <w:szCs w:val="22"/>
        </w:rPr>
        <w:t>nadal utrzymywa</w:t>
      </w:r>
      <w:r w:rsidRPr="00DB49AB">
        <w:rPr>
          <w:rFonts w:ascii="Calibri" w:eastAsia="TimesNewRoman" w:hAnsi="Calibri" w:cs="TimesNewRoman"/>
          <w:sz w:val="22"/>
          <w:szCs w:val="22"/>
        </w:rPr>
        <w:t>ć</w:t>
      </w:r>
      <w:r w:rsidRPr="00DB49AB">
        <w:rPr>
          <w:rFonts w:ascii="Calibri" w:hAnsi="Calibri"/>
          <w:sz w:val="22"/>
          <w:szCs w:val="22"/>
        </w:rPr>
        <w:t xml:space="preserve">, to w rezultacie na terenie gminy </w:t>
      </w:r>
      <w:r w:rsidR="00FB0260">
        <w:rPr>
          <w:rFonts w:ascii="Calibri" w:hAnsi="Calibri"/>
          <w:sz w:val="22"/>
          <w:szCs w:val="22"/>
        </w:rPr>
        <w:t xml:space="preserve">Trzciel </w:t>
      </w:r>
      <w:r w:rsidRPr="00DB49AB">
        <w:rPr>
          <w:rFonts w:ascii="Calibri" w:hAnsi="Calibri"/>
          <w:sz w:val="22"/>
          <w:szCs w:val="22"/>
        </w:rPr>
        <w:t>pogł</w:t>
      </w:r>
      <w:r w:rsidRPr="00DB49AB">
        <w:rPr>
          <w:rFonts w:ascii="Calibri" w:eastAsia="TimesNewRoman" w:hAnsi="Calibri" w:cs="TimesNewRoman"/>
          <w:sz w:val="22"/>
          <w:szCs w:val="22"/>
        </w:rPr>
        <w:t>ę</w:t>
      </w:r>
      <w:r w:rsidRPr="00DB49AB">
        <w:rPr>
          <w:rFonts w:ascii="Calibri" w:hAnsi="Calibri"/>
          <w:sz w:val="22"/>
          <w:szCs w:val="22"/>
        </w:rPr>
        <w:t>bia</w:t>
      </w:r>
      <w:r w:rsidRPr="00DB49AB">
        <w:rPr>
          <w:rFonts w:ascii="Calibri" w:eastAsia="TimesNewRoman" w:hAnsi="Calibri" w:cs="TimesNewRoman"/>
          <w:sz w:val="22"/>
          <w:szCs w:val="22"/>
        </w:rPr>
        <w:t xml:space="preserve">ć </w:t>
      </w:r>
      <w:r w:rsidRPr="00DB49AB">
        <w:rPr>
          <w:rFonts w:ascii="Calibri" w:hAnsi="Calibri"/>
          <w:sz w:val="22"/>
          <w:szCs w:val="22"/>
        </w:rPr>
        <w:t>si</w:t>
      </w:r>
      <w:r w:rsidRPr="00DB49AB">
        <w:rPr>
          <w:rFonts w:ascii="Calibri" w:eastAsia="TimesNewRoman" w:hAnsi="Calibri" w:cs="TimesNewRoman"/>
          <w:sz w:val="22"/>
          <w:szCs w:val="22"/>
        </w:rPr>
        <w:t xml:space="preserve">ę </w:t>
      </w:r>
      <w:r w:rsidRPr="00DB49AB">
        <w:rPr>
          <w:rFonts w:ascii="Calibri" w:hAnsi="Calibri"/>
          <w:sz w:val="22"/>
          <w:szCs w:val="22"/>
        </w:rPr>
        <w:t>b</w:t>
      </w:r>
      <w:r w:rsidRPr="00DB49AB">
        <w:rPr>
          <w:rFonts w:ascii="Calibri" w:eastAsia="TimesNewRoman" w:hAnsi="Calibri" w:cs="TimesNewRoman"/>
          <w:sz w:val="22"/>
          <w:szCs w:val="22"/>
        </w:rPr>
        <w:t>ę</w:t>
      </w:r>
      <w:r w:rsidRPr="00DB49AB">
        <w:rPr>
          <w:rFonts w:ascii="Calibri" w:hAnsi="Calibri"/>
          <w:sz w:val="22"/>
          <w:szCs w:val="22"/>
        </w:rPr>
        <w:t>d</w:t>
      </w:r>
      <w:r w:rsidRPr="00DB49AB">
        <w:rPr>
          <w:rFonts w:ascii="Calibri" w:eastAsia="TimesNewRoman" w:hAnsi="Calibri" w:cs="TimesNewRoman"/>
          <w:sz w:val="22"/>
          <w:szCs w:val="22"/>
        </w:rPr>
        <w:t xml:space="preserve">ą </w:t>
      </w:r>
      <w:r w:rsidRPr="00DB49AB">
        <w:rPr>
          <w:rFonts w:ascii="Calibri" w:hAnsi="Calibri"/>
          <w:sz w:val="22"/>
          <w:szCs w:val="22"/>
        </w:rPr>
        <w:t>problemy społeczno-gospodarcze. Zmniejsza</w:t>
      </w:r>
      <w:r w:rsidRPr="00DB49AB">
        <w:rPr>
          <w:rFonts w:ascii="Calibri" w:eastAsia="TimesNewRoman" w:hAnsi="Calibri" w:cs="TimesNewRoman"/>
          <w:sz w:val="22"/>
          <w:szCs w:val="22"/>
        </w:rPr>
        <w:t xml:space="preserve">ć </w:t>
      </w:r>
      <w:r w:rsidRPr="00DB49AB">
        <w:rPr>
          <w:rFonts w:ascii="Calibri" w:hAnsi="Calibri"/>
          <w:sz w:val="22"/>
          <w:szCs w:val="22"/>
        </w:rPr>
        <w:t>si</w:t>
      </w:r>
      <w:r w:rsidRPr="00DB49AB">
        <w:rPr>
          <w:rFonts w:ascii="Calibri" w:eastAsia="TimesNewRoman" w:hAnsi="Calibri" w:cs="TimesNewRoman"/>
          <w:sz w:val="22"/>
          <w:szCs w:val="22"/>
        </w:rPr>
        <w:t xml:space="preserve">ę </w:t>
      </w:r>
      <w:r w:rsidRPr="00DB49AB">
        <w:rPr>
          <w:rFonts w:ascii="Calibri" w:hAnsi="Calibri"/>
          <w:sz w:val="22"/>
          <w:szCs w:val="22"/>
        </w:rPr>
        <w:t>b</w:t>
      </w:r>
      <w:r w:rsidRPr="00DB49AB">
        <w:rPr>
          <w:rFonts w:ascii="Calibri" w:eastAsia="TimesNewRoman" w:hAnsi="Calibri" w:cs="TimesNewRoman"/>
          <w:sz w:val="22"/>
          <w:szCs w:val="22"/>
        </w:rPr>
        <w:t>ę</w:t>
      </w:r>
      <w:r w:rsidRPr="00DB49AB">
        <w:rPr>
          <w:rFonts w:ascii="Calibri" w:hAnsi="Calibri"/>
          <w:sz w:val="22"/>
          <w:szCs w:val="22"/>
        </w:rPr>
        <w:t>d</w:t>
      </w:r>
      <w:r w:rsidRPr="00DB49AB">
        <w:rPr>
          <w:rFonts w:ascii="Calibri" w:eastAsia="TimesNewRoman" w:hAnsi="Calibri" w:cs="TimesNewRoman"/>
          <w:sz w:val="22"/>
          <w:szCs w:val="22"/>
        </w:rPr>
        <w:t xml:space="preserve">ą </w:t>
      </w:r>
      <w:r w:rsidRPr="00DB49AB">
        <w:rPr>
          <w:rFonts w:ascii="Calibri" w:hAnsi="Calibri"/>
          <w:sz w:val="22"/>
          <w:szCs w:val="22"/>
        </w:rPr>
        <w:t>tak</w:t>
      </w:r>
      <w:r w:rsidRPr="00DB49AB">
        <w:rPr>
          <w:rFonts w:ascii="Calibri" w:eastAsia="TimesNewRoman" w:hAnsi="Calibri" w:cs="TimesNewRoman"/>
          <w:sz w:val="22"/>
          <w:szCs w:val="22"/>
        </w:rPr>
        <w:t>ż</w:t>
      </w:r>
      <w:r w:rsidRPr="00DB49AB">
        <w:rPr>
          <w:rFonts w:ascii="Calibri" w:hAnsi="Calibri"/>
          <w:sz w:val="22"/>
          <w:szCs w:val="22"/>
        </w:rPr>
        <w:t>e dochody bud</w:t>
      </w:r>
      <w:r w:rsidRPr="00DB49AB">
        <w:rPr>
          <w:rFonts w:ascii="Calibri" w:eastAsia="TimesNewRoman" w:hAnsi="Calibri" w:cs="TimesNewRoman"/>
          <w:sz w:val="22"/>
          <w:szCs w:val="22"/>
        </w:rPr>
        <w:t>ż</w:t>
      </w:r>
      <w:r w:rsidRPr="00DB49AB">
        <w:rPr>
          <w:rFonts w:ascii="Calibri" w:hAnsi="Calibri"/>
          <w:sz w:val="22"/>
          <w:szCs w:val="22"/>
        </w:rPr>
        <w:t>etu gminy, co przy konieczno</w:t>
      </w:r>
      <w:r w:rsidRPr="00DB49AB">
        <w:rPr>
          <w:rFonts w:ascii="Calibri" w:eastAsia="TimesNewRoman" w:hAnsi="Calibri" w:cs="TimesNewRoman"/>
          <w:sz w:val="22"/>
          <w:szCs w:val="22"/>
        </w:rPr>
        <w:t>ś</w:t>
      </w:r>
      <w:r w:rsidRPr="00DB49AB">
        <w:rPr>
          <w:rFonts w:ascii="Calibri" w:hAnsi="Calibri"/>
          <w:sz w:val="22"/>
          <w:szCs w:val="22"/>
        </w:rPr>
        <w:t xml:space="preserve">ci zabezpieczenia </w:t>
      </w:r>
      <w:r w:rsidRPr="00DB49AB">
        <w:rPr>
          <w:rFonts w:ascii="Calibri" w:eastAsia="TimesNewRoman" w:hAnsi="Calibri" w:cs="TimesNewRoman"/>
          <w:sz w:val="22"/>
          <w:szCs w:val="22"/>
        </w:rPr>
        <w:t>ś</w:t>
      </w:r>
      <w:r w:rsidRPr="00DB49AB">
        <w:rPr>
          <w:rFonts w:ascii="Calibri" w:hAnsi="Calibri"/>
          <w:sz w:val="22"/>
          <w:szCs w:val="22"/>
        </w:rPr>
        <w:t>rodków finansowych na działalno</w:t>
      </w:r>
      <w:r w:rsidRPr="00DB49AB">
        <w:rPr>
          <w:rFonts w:ascii="Calibri" w:eastAsia="TimesNewRoman" w:hAnsi="Calibri" w:cs="TimesNewRoman"/>
          <w:sz w:val="22"/>
          <w:szCs w:val="22"/>
        </w:rPr>
        <w:t xml:space="preserve">ść </w:t>
      </w:r>
      <w:r w:rsidRPr="00DB49AB">
        <w:rPr>
          <w:rFonts w:ascii="Calibri" w:hAnsi="Calibri"/>
          <w:sz w:val="22"/>
          <w:szCs w:val="22"/>
        </w:rPr>
        <w:t>bie</w:t>
      </w:r>
      <w:r w:rsidRPr="00DB49AB">
        <w:rPr>
          <w:rFonts w:ascii="Calibri" w:eastAsia="TimesNewRoman" w:hAnsi="Calibri" w:cs="TimesNewRoman"/>
          <w:sz w:val="22"/>
          <w:szCs w:val="22"/>
        </w:rPr>
        <w:t>żą</w:t>
      </w:r>
      <w:r w:rsidRPr="00DB49AB">
        <w:rPr>
          <w:rFonts w:ascii="Calibri" w:hAnsi="Calibri"/>
          <w:sz w:val="22"/>
          <w:szCs w:val="22"/>
        </w:rPr>
        <w:t>c</w:t>
      </w:r>
      <w:r w:rsidRPr="00DB49AB">
        <w:rPr>
          <w:rFonts w:ascii="Calibri" w:eastAsia="TimesNewRoman" w:hAnsi="Calibri" w:cs="TimesNewRoman"/>
          <w:sz w:val="22"/>
          <w:szCs w:val="22"/>
        </w:rPr>
        <w:t xml:space="preserve">ą </w:t>
      </w:r>
      <w:r w:rsidRPr="00DB49AB">
        <w:rPr>
          <w:rFonts w:ascii="Calibri" w:hAnsi="Calibri"/>
          <w:sz w:val="22"/>
          <w:szCs w:val="22"/>
        </w:rPr>
        <w:t>skutkowa</w:t>
      </w:r>
      <w:r w:rsidRPr="00DB49AB">
        <w:rPr>
          <w:rFonts w:ascii="Calibri" w:eastAsia="TimesNewRoman" w:hAnsi="Calibri" w:cs="TimesNewRoman"/>
          <w:sz w:val="22"/>
          <w:szCs w:val="22"/>
        </w:rPr>
        <w:t xml:space="preserve">ć </w:t>
      </w:r>
      <w:r w:rsidRPr="00DB49AB">
        <w:rPr>
          <w:rFonts w:ascii="Calibri" w:hAnsi="Calibri"/>
          <w:sz w:val="22"/>
          <w:szCs w:val="22"/>
        </w:rPr>
        <w:t>b</w:t>
      </w:r>
      <w:r w:rsidRPr="00DB49AB">
        <w:rPr>
          <w:rFonts w:ascii="Calibri" w:eastAsia="TimesNewRoman" w:hAnsi="Calibri" w:cs="TimesNewRoman"/>
          <w:sz w:val="22"/>
          <w:szCs w:val="22"/>
        </w:rPr>
        <w:t>ę</w:t>
      </w:r>
      <w:r w:rsidRPr="00DB49AB">
        <w:rPr>
          <w:rFonts w:ascii="Calibri" w:hAnsi="Calibri"/>
          <w:sz w:val="22"/>
          <w:szCs w:val="22"/>
        </w:rPr>
        <w:t>dzie ograniczaniem wydatków inwestycyjnych. W efekcie trzeba b</w:t>
      </w:r>
      <w:r w:rsidRPr="00DB49AB">
        <w:rPr>
          <w:rFonts w:ascii="Calibri" w:eastAsia="TimesNewRoman" w:hAnsi="Calibri" w:cs="TimesNewRoman"/>
          <w:sz w:val="22"/>
          <w:szCs w:val="22"/>
        </w:rPr>
        <w:t>ę</w:t>
      </w:r>
      <w:r w:rsidRPr="00DB49AB">
        <w:rPr>
          <w:rFonts w:ascii="Calibri" w:hAnsi="Calibri"/>
          <w:sz w:val="22"/>
          <w:szCs w:val="22"/>
        </w:rPr>
        <w:t>dzie odkłada</w:t>
      </w:r>
      <w:r w:rsidRPr="00DB49AB">
        <w:rPr>
          <w:rFonts w:ascii="Calibri" w:eastAsia="TimesNewRoman" w:hAnsi="Calibri" w:cs="TimesNewRoman"/>
          <w:sz w:val="22"/>
          <w:szCs w:val="22"/>
        </w:rPr>
        <w:t xml:space="preserve">ć </w:t>
      </w:r>
      <w:r w:rsidRPr="00DB49AB">
        <w:rPr>
          <w:rFonts w:ascii="Calibri" w:hAnsi="Calibri"/>
          <w:sz w:val="22"/>
          <w:szCs w:val="22"/>
        </w:rPr>
        <w:t>w czasie realizacj</w:t>
      </w:r>
      <w:r w:rsidRPr="00DB49AB">
        <w:rPr>
          <w:rFonts w:ascii="Calibri" w:eastAsia="TimesNewRoman" w:hAnsi="Calibri" w:cs="TimesNewRoman"/>
          <w:sz w:val="22"/>
          <w:szCs w:val="22"/>
        </w:rPr>
        <w:t xml:space="preserve">ę </w:t>
      </w:r>
      <w:r w:rsidRPr="00DB49AB">
        <w:rPr>
          <w:rFonts w:ascii="Calibri" w:hAnsi="Calibri"/>
          <w:sz w:val="22"/>
          <w:szCs w:val="22"/>
        </w:rPr>
        <w:t>wielu niezb</w:t>
      </w:r>
      <w:r w:rsidRPr="00DB49AB">
        <w:rPr>
          <w:rFonts w:ascii="Calibri" w:eastAsia="TimesNewRoman" w:hAnsi="Calibri" w:cs="TimesNewRoman"/>
          <w:sz w:val="22"/>
          <w:szCs w:val="22"/>
        </w:rPr>
        <w:t>ę</w:t>
      </w:r>
      <w:r w:rsidRPr="00DB49AB">
        <w:rPr>
          <w:rFonts w:ascii="Calibri" w:hAnsi="Calibri"/>
          <w:sz w:val="22"/>
          <w:szCs w:val="22"/>
        </w:rPr>
        <w:t>dnych inwestycji gminnych</w:t>
      </w:r>
      <w:r>
        <w:rPr>
          <w:rFonts w:ascii="Calibri" w:hAnsi="Calibri"/>
          <w:sz w:val="22"/>
          <w:szCs w:val="22"/>
        </w:rPr>
        <w:t xml:space="preserve">. </w:t>
      </w:r>
      <w:r w:rsidRPr="00DB49AB">
        <w:rPr>
          <w:rFonts w:ascii="Calibri" w:hAnsi="Calibri"/>
          <w:sz w:val="22"/>
          <w:szCs w:val="22"/>
        </w:rPr>
        <w:t xml:space="preserve">W konsekwencji </w:t>
      </w:r>
      <w:r w:rsidRPr="00DB49AB">
        <w:rPr>
          <w:rFonts w:ascii="Calibri" w:eastAsia="TimesNewRoman" w:hAnsi="Calibri" w:cs="TimesNewRoman"/>
          <w:sz w:val="22"/>
          <w:szCs w:val="22"/>
        </w:rPr>
        <w:t>ś</w:t>
      </w:r>
      <w:r w:rsidRPr="00DB49AB">
        <w:rPr>
          <w:rFonts w:ascii="Calibri" w:hAnsi="Calibri"/>
          <w:sz w:val="22"/>
          <w:szCs w:val="22"/>
        </w:rPr>
        <w:t xml:space="preserve">rodowisko </w:t>
      </w:r>
      <w:r w:rsidRPr="00DB49AB">
        <w:rPr>
          <w:rFonts w:ascii="Calibri" w:eastAsia="TimesNewRoman" w:hAnsi="Calibri" w:cs="TimesNewRoman"/>
          <w:sz w:val="22"/>
          <w:szCs w:val="22"/>
        </w:rPr>
        <w:t>ż</w:t>
      </w:r>
      <w:r w:rsidRPr="00DB49AB">
        <w:rPr>
          <w:rFonts w:ascii="Calibri" w:hAnsi="Calibri"/>
          <w:sz w:val="22"/>
          <w:szCs w:val="22"/>
        </w:rPr>
        <w:t>ycia i pracy mieszka</w:t>
      </w:r>
      <w:r w:rsidRPr="00DB49AB">
        <w:rPr>
          <w:rFonts w:ascii="Calibri" w:eastAsia="TimesNewRoman" w:hAnsi="Calibri" w:cs="TimesNewRoman"/>
          <w:sz w:val="22"/>
          <w:szCs w:val="22"/>
        </w:rPr>
        <w:t>ń</w:t>
      </w:r>
      <w:r w:rsidRPr="00DB49AB">
        <w:rPr>
          <w:rFonts w:ascii="Calibri" w:hAnsi="Calibri"/>
          <w:sz w:val="22"/>
          <w:szCs w:val="22"/>
        </w:rPr>
        <w:t>ców gminy nie b</w:t>
      </w:r>
      <w:r w:rsidRPr="00DB49AB">
        <w:rPr>
          <w:rFonts w:ascii="Calibri" w:eastAsia="TimesNewRoman" w:hAnsi="Calibri" w:cs="TimesNewRoman"/>
          <w:sz w:val="22"/>
          <w:szCs w:val="22"/>
        </w:rPr>
        <w:t>ę</w:t>
      </w:r>
      <w:r w:rsidRPr="00DB49AB">
        <w:rPr>
          <w:rFonts w:ascii="Calibri" w:hAnsi="Calibri"/>
          <w:sz w:val="22"/>
          <w:szCs w:val="22"/>
        </w:rPr>
        <w:t>d</w:t>
      </w:r>
      <w:r w:rsidRPr="00DB49AB">
        <w:rPr>
          <w:rFonts w:ascii="Calibri" w:eastAsia="TimesNewRoman" w:hAnsi="Calibri" w:cs="TimesNewRoman"/>
          <w:sz w:val="22"/>
          <w:szCs w:val="22"/>
        </w:rPr>
        <w:t xml:space="preserve">ą </w:t>
      </w:r>
      <w:r w:rsidRPr="00DB49AB">
        <w:rPr>
          <w:rFonts w:ascii="Calibri" w:hAnsi="Calibri"/>
          <w:sz w:val="22"/>
          <w:szCs w:val="22"/>
        </w:rPr>
        <w:t>ulegały systematycznej i odczuwalnej poprawie.</w:t>
      </w: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Przy obecnych niekorzystnych uwarunkowaniach zewn</w:t>
      </w:r>
      <w:r w:rsidRPr="00DB49AB">
        <w:rPr>
          <w:rFonts w:ascii="Calibri" w:eastAsia="TimesNewRoman" w:hAnsi="Calibri" w:cs="TimesNewRoman"/>
          <w:sz w:val="22"/>
          <w:szCs w:val="22"/>
        </w:rPr>
        <w:t>ę</w:t>
      </w:r>
      <w:r w:rsidRPr="00DB49AB">
        <w:rPr>
          <w:rFonts w:ascii="Calibri" w:hAnsi="Calibri"/>
          <w:sz w:val="22"/>
          <w:szCs w:val="22"/>
        </w:rPr>
        <w:t>trznych, tkwi</w:t>
      </w:r>
      <w:r w:rsidRPr="00DB49AB">
        <w:rPr>
          <w:rFonts w:ascii="Calibri" w:eastAsia="TimesNewRoman" w:hAnsi="Calibri" w:cs="TimesNewRoman"/>
          <w:sz w:val="22"/>
          <w:szCs w:val="22"/>
        </w:rPr>
        <w:t>ą</w:t>
      </w:r>
      <w:r w:rsidRPr="00DB49AB">
        <w:rPr>
          <w:rFonts w:ascii="Calibri" w:hAnsi="Calibri"/>
          <w:sz w:val="22"/>
          <w:szCs w:val="22"/>
        </w:rPr>
        <w:t>cych w otoczeniu gminy nie jest mo</w:t>
      </w:r>
      <w:r w:rsidRPr="00DB49AB">
        <w:rPr>
          <w:rFonts w:ascii="Calibri" w:eastAsia="TimesNewRoman" w:hAnsi="Calibri" w:cs="TimesNewRoman"/>
          <w:sz w:val="22"/>
          <w:szCs w:val="22"/>
        </w:rPr>
        <w:t>ż</w:t>
      </w:r>
      <w:r w:rsidRPr="00DB49AB">
        <w:rPr>
          <w:rFonts w:ascii="Calibri" w:hAnsi="Calibri"/>
          <w:sz w:val="22"/>
          <w:szCs w:val="22"/>
        </w:rPr>
        <w:t>liwe skuteczne rozwi</w:t>
      </w:r>
      <w:r w:rsidRPr="00DB49AB">
        <w:rPr>
          <w:rFonts w:ascii="Calibri" w:eastAsia="TimesNewRoman" w:hAnsi="Calibri" w:cs="TimesNewRoman"/>
          <w:sz w:val="22"/>
          <w:szCs w:val="22"/>
        </w:rPr>
        <w:t>ą</w:t>
      </w:r>
      <w:r w:rsidRPr="00DB49AB">
        <w:rPr>
          <w:rFonts w:ascii="Calibri" w:hAnsi="Calibri"/>
          <w:sz w:val="22"/>
          <w:szCs w:val="22"/>
        </w:rPr>
        <w:t>zywanie szeregu problemów, wyst</w:t>
      </w:r>
      <w:r w:rsidRPr="00DB49AB">
        <w:rPr>
          <w:rFonts w:ascii="Calibri" w:eastAsia="TimesNewRoman" w:hAnsi="Calibri" w:cs="TimesNewRoman"/>
          <w:sz w:val="22"/>
          <w:szCs w:val="22"/>
        </w:rPr>
        <w:t>ę</w:t>
      </w:r>
      <w:r w:rsidRPr="00DB49AB">
        <w:rPr>
          <w:rFonts w:ascii="Calibri" w:hAnsi="Calibri"/>
          <w:sz w:val="22"/>
          <w:szCs w:val="22"/>
        </w:rPr>
        <w:t>puj</w:t>
      </w:r>
      <w:r w:rsidRPr="00DB49AB">
        <w:rPr>
          <w:rFonts w:ascii="Calibri" w:eastAsia="TimesNewRoman" w:hAnsi="Calibri" w:cs="TimesNewRoman"/>
          <w:sz w:val="22"/>
          <w:szCs w:val="22"/>
        </w:rPr>
        <w:t>ą</w:t>
      </w:r>
      <w:r w:rsidRPr="00DB49AB">
        <w:rPr>
          <w:rFonts w:ascii="Calibri" w:hAnsi="Calibri"/>
          <w:sz w:val="22"/>
          <w:szCs w:val="22"/>
        </w:rPr>
        <w:t>cych na jej terenie wył</w:t>
      </w:r>
      <w:r w:rsidRPr="00DB49AB">
        <w:rPr>
          <w:rFonts w:ascii="Calibri" w:eastAsia="TimesNewRoman" w:hAnsi="Calibri" w:cs="TimesNewRoman"/>
          <w:sz w:val="22"/>
          <w:szCs w:val="22"/>
        </w:rPr>
        <w:t>ą</w:t>
      </w:r>
      <w:r w:rsidRPr="00DB49AB">
        <w:rPr>
          <w:rFonts w:ascii="Calibri" w:hAnsi="Calibri"/>
          <w:sz w:val="22"/>
          <w:szCs w:val="22"/>
        </w:rPr>
        <w:t>cznie własnymi siłami, bowiem zasobno</w:t>
      </w:r>
      <w:r w:rsidRPr="00DB49AB">
        <w:rPr>
          <w:rFonts w:ascii="Calibri" w:eastAsia="TimesNewRoman" w:hAnsi="Calibri" w:cs="TimesNewRoman"/>
          <w:sz w:val="22"/>
          <w:szCs w:val="22"/>
        </w:rPr>
        <w:t xml:space="preserve">ść </w:t>
      </w:r>
      <w:r w:rsidRPr="00DB49AB">
        <w:rPr>
          <w:rFonts w:ascii="Calibri" w:hAnsi="Calibri"/>
          <w:sz w:val="22"/>
          <w:szCs w:val="22"/>
        </w:rPr>
        <w:t>bud</w:t>
      </w:r>
      <w:r w:rsidRPr="00DB49AB">
        <w:rPr>
          <w:rFonts w:ascii="Calibri" w:eastAsia="TimesNewRoman" w:hAnsi="Calibri" w:cs="TimesNewRoman"/>
          <w:sz w:val="22"/>
          <w:szCs w:val="22"/>
        </w:rPr>
        <w:t>ż</w:t>
      </w:r>
      <w:r w:rsidRPr="00DB49AB">
        <w:rPr>
          <w:rFonts w:ascii="Calibri" w:hAnsi="Calibri"/>
          <w:sz w:val="22"/>
          <w:szCs w:val="22"/>
        </w:rPr>
        <w:t>etu gminy jest dalece niewystarczaj</w:t>
      </w:r>
      <w:r w:rsidRPr="00DB49AB">
        <w:rPr>
          <w:rFonts w:ascii="Calibri" w:eastAsia="TimesNewRoman" w:hAnsi="Calibri" w:cs="TimesNewRoman"/>
          <w:sz w:val="22"/>
          <w:szCs w:val="22"/>
        </w:rPr>
        <w:t>ą</w:t>
      </w:r>
      <w:r w:rsidRPr="00DB49AB">
        <w:rPr>
          <w:rFonts w:ascii="Calibri" w:hAnsi="Calibri"/>
          <w:sz w:val="22"/>
          <w:szCs w:val="22"/>
        </w:rPr>
        <w:t>ca w stosunku do wyst</w:t>
      </w:r>
      <w:r w:rsidRPr="00DB49AB">
        <w:rPr>
          <w:rFonts w:ascii="Calibri" w:eastAsia="TimesNewRoman" w:hAnsi="Calibri" w:cs="TimesNewRoman"/>
          <w:sz w:val="22"/>
          <w:szCs w:val="22"/>
        </w:rPr>
        <w:t>ę</w:t>
      </w:r>
      <w:r w:rsidRPr="00DB49AB">
        <w:rPr>
          <w:rFonts w:ascii="Calibri" w:hAnsi="Calibri"/>
          <w:sz w:val="22"/>
          <w:szCs w:val="22"/>
        </w:rPr>
        <w:t>puj</w:t>
      </w:r>
      <w:r w:rsidRPr="00DB49AB">
        <w:rPr>
          <w:rFonts w:ascii="Calibri" w:eastAsia="TimesNewRoman" w:hAnsi="Calibri" w:cs="TimesNewRoman"/>
          <w:sz w:val="22"/>
          <w:szCs w:val="22"/>
        </w:rPr>
        <w:t>ą</w:t>
      </w:r>
      <w:r w:rsidRPr="00DB49AB">
        <w:rPr>
          <w:rFonts w:ascii="Calibri" w:hAnsi="Calibri"/>
          <w:sz w:val="22"/>
          <w:szCs w:val="22"/>
        </w:rPr>
        <w:t>cych potrzeb.</w:t>
      </w:r>
    </w:p>
    <w:p w:rsidR="00DB49AB" w:rsidRPr="00DB49AB" w:rsidRDefault="00DB49AB" w:rsidP="00DB49AB">
      <w:pPr>
        <w:adjustRightInd w:val="0"/>
        <w:spacing w:line="360" w:lineRule="auto"/>
        <w:jc w:val="both"/>
        <w:rPr>
          <w:rFonts w:ascii="Calibri" w:hAnsi="Calibri"/>
          <w:b/>
          <w:bCs/>
          <w:color w:val="4F6228"/>
          <w:sz w:val="22"/>
          <w:szCs w:val="22"/>
        </w:rPr>
      </w:pPr>
    </w:p>
    <w:p w:rsidR="00DB49AB" w:rsidRPr="00501D0B" w:rsidRDefault="00DB49AB" w:rsidP="00DB49AB">
      <w:pPr>
        <w:adjustRightInd w:val="0"/>
        <w:spacing w:line="360" w:lineRule="auto"/>
        <w:jc w:val="both"/>
        <w:rPr>
          <w:rFonts w:ascii="Calibri" w:hAnsi="Calibri"/>
          <w:b/>
          <w:bCs/>
          <w:color w:val="002060"/>
          <w:sz w:val="22"/>
          <w:szCs w:val="22"/>
        </w:rPr>
      </w:pPr>
      <w:r w:rsidRPr="00501D0B">
        <w:rPr>
          <w:rFonts w:ascii="Calibri" w:hAnsi="Calibri"/>
          <w:b/>
          <w:bCs/>
          <w:color w:val="002060"/>
          <w:sz w:val="22"/>
          <w:szCs w:val="22"/>
        </w:rPr>
        <w:lastRenderedPageBreak/>
        <w:t>Wewn</w:t>
      </w:r>
      <w:r w:rsidRPr="00501D0B">
        <w:rPr>
          <w:rFonts w:ascii="Calibri" w:eastAsia="TimesNewRoman" w:hAnsi="Calibri" w:cs="TimesNewRoman"/>
          <w:b/>
          <w:color w:val="002060"/>
          <w:sz w:val="22"/>
          <w:szCs w:val="22"/>
        </w:rPr>
        <w:t>ę</w:t>
      </w:r>
      <w:r w:rsidRPr="00501D0B">
        <w:rPr>
          <w:rFonts w:ascii="Calibri" w:hAnsi="Calibri"/>
          <w:b/>
          <w:bCs/>
          <w:color w:val="002060"/>
          <w:sz w:val="22"/>
          <w:szCs w:val="22"/>
        </w:rPr>
        <w:t>trzne uwarunkowania rozwoju - ocena stanu istniej</w:t>
      </w:r>
      <w:r w:rsidRPr="00501D0B">
        <w:rPr>
          <w:rFonts w:ascii="Calibri" w:eastAsia="TimesNewRoman" w:hAnsi="Calibri" w:cs="TimesNewRoman"/>
          <w:b/>
          <w:color w:val="002060"/>
          <w:sz w:val="22"/>
          <w:szCs w:val="22"/>
        </w:rPr>
        <w:t>ą</w:t>
      </w:r>
      <w:r w:rsidRPr="00501D0B">
        <w:rPr>
          <w:rFonts w:ascii="Calibri" w:hAnsi="Calibri"/>
          <w:b/>
          <w:bCs/>
          <w:color w:val="002060"/>
          <w:sz w:val="22"/>
          <w:szCs w:val="22"/>
        </w:rPr>
        <w:t>cego</w:t>
      </w:r>
    </w:p>
    <w:p w:rsidR="00DB49AB" w:rsidRP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Oprócz uwarunkowa</w:t>
      </w:r>
      <w:r w:rsidRPr="00DB49AB">
        <w:rPr>
          <w:rFonts w:ascii="Calibri" w:eastAsia="TimesNewRoman" w:hAnsi="Calibri" w:cs="TimesNewRoman"/>
          <w:sz w:val="22"/>
          <w:szCs w:val="22"/>
        </w:rPr>
        <w:t xml:space="preserve">ń </w:t>
      </w:r>
      <w:r w:rsidR="00501D0B">
        <w:rPr>
          <w:rFonts w:ascii="Calibri" w:hAnsi="Calibri"/>
          <w:sz w:val="22"/>
          <w:szCs w:val="22"/>
        </w:rPr>
        <w:t>wewnętrznych</w:t>
      </w:r>
      <w:r w:rsidRPr="00DB49AB">
        <w:rPr>
          <w:rFonts w:ascii="Calibri" w:hAnsi="Calibri"/>
          <w:sz w:val="22"/>
          <w:szCs w:val="22"/>
        </w:rPr>
        <w:t xml:space="preserve"> zasadniczy wpływ na skal</w:t>
      </w:r>
      <w:r w:rsidRPr="00DB49AB">
        <w:rPr>
          <w:rFonts w:ascii="Calibri" w:eastAsia="TimesNewRoman" w:hAnsi="Calibri" w:cs="TimesNewRoman"/>
          <w:sz w:val="22"/>
          <w:szCs w:val="22"/>
        </w:rPr>
        <w:t xml:space="preserve">ę </w:t>
      </w:r>
      <w:r w:rsidRPr="00DB49AB">
        <w:rPr>
          <w:rFonts w:ascii="Calibri" w:hAnsi="Calibri"/>
          <w:sz w:val="22"/>
          <w:szCs w:val="22"/>
        </w:rPr>
        <w:t>i tempo zaspokajania zbiorowych potrzeb mieszka</w:t>
      </w:r>
      <w:r w:rsidRPr="00DB49AB">
        <w:rPr>
          <w:rFonts w:ascii="Calibri" w:eastAsia="TimesNewRoman" w:hAnsi="Calibri" w:cs="TimesNewRoman"/>
          <w:sz w:val="22"/>
          <w:szCs w:val="22"/>
        </w:rPr>
        <w:t>ń</w:t>
      </w:r>
      <w:r w:rsidRPr="00DB49AB">
        <w:rPr>
          <w:rFonts w:ascii="Calibri" w:hAnsi="Calibri"/>
          <w:sz w:val="22"/>
          <w:szCs w:val="22"/>
        </w:rPr>
        <w:t>ców gminy b</w:t>
      </w:r>
      <w:r w:rsidRPr="00DB49AB">
        <w:rPr>
          <w:rFonts w:ascii="Calibri" w:eastAsia="TimesNewRoman" w:hAnsi="Calibri" w:cs="TimesNewRoman"/>
          <w:sz w:val="22"/>
          <w:szCs w:val="22"/>
        </w:rPr>
        <w:t>ę</w:t>
      </w:r>
      <w:r w:rsidRPr="00DB49AB">
        <w:rPr>
          <w:rFonts w:ascii="Calibri" w:hAnsi="Calibri"/>
          <w:sz w:val="22"/>
          <w:szCs w:val="22"/>
        </w:rPr>
        <w:t>d</w:t>
      </w:r>
      <w:r w:rsidRPr="00DB49AB">
        <w:rPr>
          <w:rFonts w:ascii="Calibri" w:eastAsia="TimesNewRoman" w:hAnsi="Calibri" w:cs="TimesNewRoman"/>
          <w:sz w:val="22"/>
          <w:szCs w:val="22"/>
        </w:rPr>
        <w:t xml:space="preserve">ą </w:t>
      </w:r>
      <w:r w:rsidRPr="00DB49AB">
        <w:rPr>
          <w:rFonts w:ascii="Calibri" w:hAnsi="Calibri"/>
          <w:sz w:val="22"/>
          <w:szCs w:val="22"/>
        </w:rPr>
        <w:t xml:space="preserve">miały lokalne </w:t>
      </w:r>
      <w:r w:rsidRPr="00DB49AB">
        <w:rPr>
          <w:rFonts w:ascii="Calibri" w:eastAsia="TimesNewRoman" w:hAnsi="Calibri" w:cs="TimesNewRoman"/>
          <w:sz w:val="22"/>
          <w:szCs w:val="22"/>
        </w:rPr>
        <w:t>ź</w:t>
      </w:r>
      <w:r w:rsidRPr="00DB49AB">
        <w:rPr>
          <w:rFonts w:ascii="Calibri" w:hAnsi="Calibri"/>
          <w:sz w:val="22"/>
          <w:szCs w:val="22"/>
        </w:rPr>
        <w:t>ródła, tj. jej walo</w:t>
      </w:r>
      <w:r w:rsidR="00501D0B">
        <w:rPr>
          <w:rFonts w:ascii="Calibri" w:hAnsi="Calibri"/>
          <w:sz w:val="22"/>
          <w:szCs w:val="22"/>
        </w:rPr>
        <w:t xml:space="preserve">ry </w:t>
      </w:r>
      <w:r w:rsidRPr="00DB49AB">
        <w:rPr>
          <w:rFonts w:ascii="Calibri" w:hAnsi="Calibri"/>
          <w:sz w:val="22"/>
          <w:szCs w:val="22"/>
        </w:rPr>
        <w:t>i zasoby. Tworz</w:t>
      </w:r>
      <w:r w:rsidRPr="00DB49AB">
        <w:rPr>
          <w:rFonts w:ascii="Calibri" w:eastAsia="TimesNewRoman" w:hAnsi="Calibri" w:cs="TimesNewRoman"/>
          <w:sz w:val="22"/>
          <w:szCs w:val="22"/>
        </w:rPr>
        <w:t xml:space="preserve">ą </w:t>
      </w:r>
      <w:r w:rsidRPr="00DB49AB">
        <w:rPr>
          <w:rFonts w:ascii="Calibri" w:hAnsi="Calibri"/>
          <w:sz w:val="22"/>
          <w:szCs w:val="22"/>
        </w:rPr>
        <w:t>one uwarunkowania wewn</w:t>
      </w:r>
      <w:r w:rsidRPr="00DB49AB">
        <w:rPr>
          <w:rFonts w:ascii="Calibri" w:eastAsia="TimesNewRoman" w:hAnsi="Calibri" w:cs="TimesNewRoman"/>
          <w:sz w:val="22"/>
          <w:szCs w:val="22"/>
        </w:rPr>
        <w:t>ę</w:t>
      </w:r>
      <w:r w:rsidRPr="00DB49AB">
        <w:rPr>
          <w:rFonts w:ascii="Calibri" w:hAnsi="Calibri"/>
          <w:sz w:val="22"/>
          <w:szCs w:val="22"/>
        </w:rPr>
        <w:t>trzne (aktualne i przewidywane w przyszło</w:t>
      </w:r>
      <w:r w:rsidRPr="00DB49AB">
        <w:rPr>
          <w:rFonts w:ascii="Calibri" w:eastAsia="TimesNewRoman" w:hAnsi="Calibri" w:cs="TimesNewRoman"/>
          <w:sz w:val="22"/>
          <w:szCs w:val="22"/>
        </w:rPr>
        <w:t>ś</w:t>
      </w:r>
      <w:r w:rsidR="00501D0B">
        <w:rPr>
          <w:rFonts w:ascii="Calibri" w:hAnsi="Calibri"/>
          <w:sz w:val="22"/>
          <w:szCs w:val="22"/>
        </w:rPr>
        <w:t xml:space="preserve">ci) </w:t>
      </w:r>
      <w:r w:rsidRPr="00DB49AB">
        <w:rPr>
          <w:rFonts w:ascii="Calibri" w:hAnsi="Calibri"/>
          <w:sz w:val="22"/>
          <w:szCs w:val="22"/>
        </w:rPr>
        <w:t>w postaci zestawu silnych</w:t>
      </w:r>
      <w:r w:rsidR="00501D0B">
        <w:rPr>
          <w:rFonts w:ascii="Calibri" w:hAnsi="Calibri"/>
          <w:sz w:val="22"/>
          <w:szCs w:val="22"/>
        </w:rPr>
        <w:t xml:space="preserve"> </w:t>
      </w:r>
      <w:r w:rsidR="00FF6CD2">
        <w:rPr>
          <w:rFonts w:ascii="Calibri" w:hAnsi="Calibri"/>
          <w:sz w:val="22"/>
          <w:szCs w:val="22"/>
        </w:rPr>
        <w:br/>
      </w:r>
      <w:r w:rsidRPr="00DB49AB">
        <w:rPr>
          <w:rFonts w:ascii="Calibri" w:hAnsi="Calibri"/>
          <w:sz w:val="22"/>
          <w:szCs w:val="22"/>
        </w:rPr>
        <w:t>i słabych stron gminy. Ich enumeracja jest swoist</w:t>
      </w:r>
      <w:r w:rsidRPr="00DB49AB">
        <w:rPr>
          <w:rFonts w:ascii="Calibri" w:eastAsia="TimesNewRoman" w:hAnsi="Calibri" w:cs="TimesNewRoman"/>
          <w:sz w:val="22"/>
          <w:szCs w:val="22"/>
        </w:rPr>
        <w:t xml:space="preserve">ą </w:t>
      </w:r>
      <w:r w:rsidRPr="00DB49AB">
        <w:rPr>
          <w:rFonts w:ascii="Calibri" w:hAnsi="Calibri"/>
          <w:sz w:val="22"/>
          <w:szCs w:val="22"/>
        </w:rPr>
        <w:t>„samoocen</w:t>
      </w:r>
      <w:r w:rsidRPr="00DB49AB">
        <w:rPr>
          <w:rFonts w:ascii="Calibri" w:eastAsia="TimesNewRoman" w:hAnsi="Calibri" w:cs="TimesNewRoman"/>
          <w:sz w:val="22"/>
          <w:szCs w:val="22"/>
        </w:rPr>
        <w:t>ą</w:t>
      </w:r>
      <w:r w:rsidRPr="00DB49AB">
        <w:rPr>
          <w:rFonts w:ascii="Calibri" w:hAnsi="Calibri"/>
          <w:sz w:val="22"/>
          <w:szCs w:val="22"/>
        </w:rPr>
        <w:t>”, osi</w:t>
      </w:r>
      <w:r w:rsidRPr="00DB49AB">
        <w:rPr>
          <w:rFonts w:ascii="Calibri" w:eastAsia="TimesNewRoman" w:hAnsi="Calibri" w:cs="TimesNewRoman"/>
          <w:sz w:val="22"/>
          <w:szCs w:val="22"/>
        </w:rPr>
        <w:t>ą</w:t>
      </w:r>
      <w:r w:rsidRPr="00DB49AB">
        <w:rPr>
          <w:rFonts w:ascii="Calibri" w:hAnsi="Calibri"/>
          <w:sz w:val="22"/>
          <w:szCs w:val="22"/>
        </w:rPr>
        <w:t>gni</w:t>
      </w:r>
      <w:r w:rsidRPr="00DB49AB">
        <w:rPr>
          <w:rFonts w:ascii="Calibri" w:eastAsia="TimesNewRoman" w:hAnsi="Calibri" w:cs="TimesNewRoman"/>
          <w:sz w:val="22"/>
          <w:szCs w:val="22"/>
        </w:rPr>
        <w:t>ę</w:t>
      </w:r>
      <w:r w:rsidRPr="00DB49AB">
        <w:rPr>
          <w:rFonts w:ascii="Calibri" w:hAnsi="Calibri"/>
          <w:sz w:val="22"/>
          <w:szCs w:val="22"/>
        </w:rPr>
        <w:t>tego dot</w:t>
      </w:r>
      <w:r w:rsidRPr="00DB49AB">
        <w:rPr>
          <w:rFonts w:ascii="Calibri" w:eastAsia="TimesNewRoman" w:hAnsi="Calibri" w:cs="TimesNewRoman"/>
          <w:sz w:val="22"/>
          <w:szCs w:val="22"/>
        </w:rPr>
        <w:t>ą</w:t>
      </w:r>
      <w:r w:rsidRPr="00DB49AB">
        <w:rPr>
          <w:rFonts w:ascii="Calibri" w:hAnsi="Calibri"/>
          <w:sz w:val="22"/>
          <w:szCs w:val="22"/>
        </w:rPr>
        <w:t>d poziomu rozwoju społeczno-gospodarczego. Analiza silnych i słabych stron wskazuje na potencjał rozwojowy gminy.</w:t>
      </w:r>
    </w:p>
    <w:p w:rsidR="00DB49AB" w:rsidRDefault="00DB49AB" w:rsidP="00DB49AB">
      <w:pPr>
        <w:adjustRightInd w:val="0"/>
        <w:spacing w:line="360" w:lineRule="auto"/>
        <w:jc w:val="both"/>
        <w:rPr>
          <w:rFonts w:ascii="Calibri" w:hAnsi="Calibri"/>
          <w:sz w:val="22"/>
          <w:szCs w:val="22"/>
        </w:rPr>
      </w:pPr>
      <w:r w:rsidRPr="00DB49AB">
        <w:rPr>
          <w:rFonts w:ascii="Calibri" w:hAnsi="Calibri"/>
          <w:sz w:val="22"/>
          <w:szCs w:val="22"/>
        </w:rPr>
        <w:t>Bardzo u</w:t>
      </w:r>
      <w:r w:rsidRPr="00DB49AB">
        <w:rPr>
          <w:rFonts w:ascii="Calibri" w:eastAsia="TimesNewRoman" w:hAnsi="Calibri" w:cs="TimesNewRoman"/>
          <w:sz w:val="22"/>
          <w:szCs w:val="22"/>
        </w:rPr>
        <w:t>ż</w:t>
      </w:r>
      <w:r w:rsidRPr="00DB49AB">
        <w:rPr>
          <w:rFonts w:ascii="Calibri" w:hAnsi="Calibri"/>
          <w:sz w:val="22"/>
          <w:szCs w:val="22"/>
        </w:rPr>
        <w:t>yteczn</w:t>
      </w:r>
      <w:r w:rsidRPr="00DB49AB">
        <w:rPr>
          <w:rFonts w:ascii="Calibri" w:eastAsia="TimesNewRoman" w:hAnsi="Calibri" w:cs="TimesNewRoman"/>
          <w:sz w:val="22"/>
          <w:szCs w:val="22"/>
        </w:rPr>
        <w:t xml:space="preserve">ą </w:t>
      </w:r>
      <w:r w:rsidRPr="00DB49AB">
        <w:rPr>
          <w:rFonts w:ascii="Calibri" w:hAnsi="Calibri"/>
          <w:sz w:val="22"/>
          <w:szCs w:val="22"/>
        </w:rPr>
        <w:t>metod</w:t>
      </w:r>
      <w:r w:rsidRPr="00DB49AB">
        <w:rPr>
          <w:rFonts w:ascii="Calibri" w:eastAsia="TimesNewRoman" w:hAnsi="Calibri" w:cs="TimesNewRoman"/>
          <w:sz w:val="22"/>
          <w:szCs w:val="22"/>
        </w:rPr>
        <w:t xml:space="preserve">ą </w:t>
      </w:r>
      <w:r w:rsidRPr="00DB49AB">
        <w:rPr>
          <w:rFonts w:ascii="Calibri" w:hAnsi="Calibri"/>
          <w:sz w:val="22"/>
          <w:szCs w:val="22"/>
        </w:rPr>
        <w:t>przy okre</w:t>
      </w:r>
      <w:r w:rsidRPr="00DB49AB">
        <w:rPr>
          <w:rFonts w:ascii="Calibri" w:eastAsia="TimesNewRoman" w:hAnsi="Calibri" w:cs="TimesNewRoman"/>
          <w:sz w:val="22"/>
          <w:szCs w:val="22"/>
        </w:rPr>
        <w:t>ś</w:t>
      </w:r>
      <w:r w:rsidRPr="00DB49AB">
        <w:rPr>
          <w:rFonts w:ascii="Calibri" w:hAnsi="Calibri"/>
          <w:sz w:val="22"/>
          <w:szCs w:val="22"/>
        </w:rPr>
        <w:t>laniu priorytetów rozwojowych jest coraz powszechniej stosowana w pracach nad strategi</w:t>
      </w:r>
      <w:r w:rsidRPr="00DB49AB">
        <w:rPr>
          <w:rFonts w:ascii="Calibri" w:eastAsia="TimesNewRoman" w:hAnsi="Calibri" w:cs="TimesNewRoman"/>
          <w:sz w:val="22"/>
          <w:szCs w:val="22"/>
        </w:rPr>
        <w:t xml:space="preserve">ą </w:t>
      </w:r>
      <w:r w:rsidRPr="00DB49AB">
        <w:rPr>
          <w:rFonts w:ascii="Calibri" w:hAnsi="Calibri"/>
          <w:sz w:val="22"/>
          <w:szCs w:val="22"/>
        </w:rPr>
        <w:t>analiza SWOT. Nazwa SWOT jest akronimem angielskich słów Strengths (mocne strony), Weaknesses (słabe strony), Opportunities (szanse w otoczeniu), Threats (zagro</w:t>
      </w:r>
      <w:r w:rsidRPr="00DB49AB">
        <w:rPr>
          <w:rFonts w:ascii="Calibri" w:eastAsia="TimesNewRoman" w:hAnsi="Calibri" w:cs="TimesNewRoman"/>
          <w:sz w:val="22"/>
          <w:szCs w:val="22"/>
        </w:rPr>
        <w:t>ż</w:t>
      </w:r>
      <w:r w:rsidRPr="00DB49AB">
        <w:rPr>
          <w:rFonts w:ascii="Calibri" w:hAnsi="Calibri"/>
          <w:sz w:val="22"/>
          <w:szCs w:val="22"/>
        </w:rPr>
        <w:t>enia w otoczeniu). Analiza SWOT jest efektywn</w:t>
      </w:r>
      <w:r w:rsidRPr="00DB49AB">
        <w:rPr>
          <w:rFonts w:ascii="Calibri" w:eastAsia="TimesNewRoman" w:hAnsi="Calibri" w:cs="TimesNewRoman"/>
          <w:sz w:val="22"/>
          <w:szCs w:val="22"/>
        </w:rPr>
        <w:t xml:space="preserve">ą </w:t>
      </w:r>
      <w:r w:rsidRPr="00DB49AB">
        <w:rPr>
          <w:rFonts w:ascii="Calibri" w:hAnsi="Calibri"/>
          <w:sz w:val="22"/>
          <w:szCs w:val="22"/>
        </w:rPr>
        <w:t>metod</w:t>
      </w:r>
      <w:r w:rsidRPr="00DB49AB">
        <w:rPr>
          <w:rFonts w:ascii="Calibri" w:eastAsia="TimesNewRoman" w:hAnsi="Calibri" w:cs="TimesNewRoman"/>
          <w:sz w:val="22"/>
          <w:szCs w:val="22"/>
        </w:rPr>
        <w:t>ą</w:t>
      </w:r>
      <w:r w:rsidRPr="00DB49AB">
        <w:rPr>
          <w:rFonts w:ascii="Calibri" w:hAnsi="Calibri"/>
          <w:sz w:val="22"/>
          <w:szCs w:val="22"/>
        </w:rPr>
        <w:t xml:space="preserve"> iden</w:t>
      </w:r>
      <w:r w:rsidR="00501D0B">
        <w:rPr>
          <w:rFonts w:ascii="Calibri" w:hAnsi="Calibri"/>
          <w:sz w:val="22"/>
          <w:szCs w:val="22"/>
        </w:rPr>
        <w:t xml:space="preserve">tyfikacji słabych </w:t>
      </w:r>
      <w:r w:rsidRPr="00DB49AB">
        <w:rPr>
          <w:rFonts w:ascii="Calibri" w:hAnsi="Calibri"/>
          <w:sz w:val="22"/>
          <w:szCs w:val="22"/>
        </w:rPr>
        <w:t>i silnych stron organizacji oraz badania szans i zagro</w:t>
      </w:r>
      <w:r w:rsidRPr="00DB49AB">
        <w:rPr>
          <w:rFonts w:ascii="Calibri" w:eastAsia="TimesNewRoman" w:hAnsi="Calibri" w:cs="TimesNewRoman"/>
          <w:sz w:val="22"/>
          <w:szCs w:val="22"/>
        </w:rPr>
        <w:t>ż</w:t>
      </w:r>
      <w:r w:rsidRPr="00DB49AB">
        <w:rPr>
          <w:rFonts w:ascii="Calibri" w:hAnsi="Calibri"/>
          <w:sz w:val="22"/>
          <w:szCs w:val="22"/>
        </w:rPr>
        <w:t>e</w:t>
      </w:r>
      <w:r w:rsidRPr="00DB49AB">
        <w:rPr>
          <w:rFonts w:ascii="Calibri" w:eastAsia="TimesNewRoman" w:hAnsi="Calibri" w:cs="TimesNewRoman"/>
          <w:sz w:val="22"/>
          <w:szCs w:val="22"/>
        </w:rPr>
        <w:t>ń</w:t>
      </w:r>
      <w:r w:rsidRPr="00DB49AB">
        <w:rPr>
          <w:rFonts w:ascii="Calibri" w:hAnsi="Calibri"/>
          <w:sz w:val="22"/>
          <w:szCs w:val="22"/>
        </w:rPr>
        <w:t>, jakie stoj</w:t>
      </w:r>
      <w:r w:rsidRPr="00DB49AB">
        <w:rPr>
          <w:rFonts w:ascii="Calibri" w:eastAsia="TimesNewRoman" w:hAnsi="Calibri" w:cs="TimesNewRoman"/>
          <w:sz w:val="22"/>
          <w:szCs w:val="22"/>
        </w:rPr>
        <w:t>ą</w:t>
      </w:r>
      <w:r w:rsidRPr="00DB49AB">
        <w:rPr>
          <w:rFonts w:ascii="Calibri" w:hAnsi="Calibri"/>
          <w:sz w:val="22"/>
          <w:szCs w:val="22"/>
        </w:rPr>
        <w:t xml:space="preserve"> przed organizacj</w:t>
      </w:r>
      <w:r w:rsidRPr="00DB49AB">
        <w:rPr>
          <w:rFonts w:ascii="Calibri" w:eastAsia="TimesNewRoman" w:hAnsi="Calibri" w:cs="TimesNewRoman"/>
          <w:sz w:val="22"/>
          <w:szCs w:val="22"/>
        </w:rPr>
        <w:t>ą</w:t>
      </w:r>
      <w:r w:rsidRPr="00DB49AB">
        <w:rPr>
          <w:rFonts w:ascii="Calibri" w:hAnsi="Calibri"/>
          <w:sz w:val="22"/>
          <w:szCs w:val="22"/>
        </w:rPr>
        <w:t>. Analiz</w:t>
      </w:r>
      <w:r w:rsidRPr="00DB49AB">
        <w:rPr>
          <w:rFonts w:ascii="Calibri" w:eastAsia="TimesNewRoman" w:hAnsi="Calibri" w:cs="TimesNewRoman"/>
          <w:sz w:val="22"/>
          <w:szCs w:val="22"/>
        </w:rPr>
        <w:t xml:space="preserve">ę </w:t>
      </w:r>
      <w:r w:rsidRPr="00DB49AB">
        <w:rPr>
          <w:rFonts w:ascii="Calibri" w:hAnsi="Calibri"/>
          <w:sz w:val="22"/>
          <w:szCs w:val="22"/>
        </w:rPr>
        <w:t>t</w:t>
      </w:r>
      <w:r w:rsidRPr="00DB49AB">
        <w:rPr>
          <w:rFonts w:ascii="Calibri" w:eastAsia="TimesNewRoman" w:hAnsi="Calibri" w:cs="TimesNewRoman"/>
          <w:sz w:val="22"/>
          <w:szCs w:val="22"/>
        </w:rPr>
        <w:t xml:space="preserve">ę </w:t>
      </w:r>
      <w:r w:rsidRPr="00DB49AB">
        <w:rPr>
          <w:rFonts w:ascii="Calibri" w:hAnsi="Calibri"/>
          <w:sz w:val="22"/>
          <w:szCs w:val="22"/>
        </w:rPr>
        <w:t>mo</w:t>
      </w:r>
      <w:r w:rsidRPr="00DB49AB">
        <w:rPr>
          <w:rFonts w:ascii="Calibri" w:eastAsia="TimesNewRoman" w:hAnsi="Calibri" w:cs="TimesNewRoman"/>
          <w:sz w:val="22"/>
          <w:szCs w:val="22"/>
        </w:rPr>
        <w:t>ż</w:t>
      </w:r>
      <w:r w:rsidRPr="00DB49AB">
        <w:rPr>
          <w:rFonts w:ascii="Calibri" w:hAnsi="Calibri"/>
          <w:sz w:val="22"/>
          <w:szCs w:val="22"/>
        </w:rPr>
        <w:t>n</w:t>
      </w:r>
      <w:r w:rsidR="00FF6CD2">
        <w:rPr>
          <w:rFonts w:ascii="Calibri" w:hAnsi="Calibri"/>
          <w:sz w:val="22"/>
          <w:szCs w:val="22"/>
        </w:rPr>
        <w:t>a</w:t>
      </w:r>
      <w:r w:rsidR="003468F5">
        <w:rPr>
          <w:rFonts w:ascii="Calibri" w:hAnsi="Calibri"/>
          <w:sz w:val="22"/>
          <w:szCs w:val="22"/>
        </w:rPr>
        <w:t xml:space="preserve"> </w:t>
      </w:r>
      <w:r w:rsidR="00FF6CD2">
        <w:rPr>
          <w:rFonts w:ascii="Calibri" w:hAnsi="Calibri"/>
          <w:sz w:val="22"/>
          <w:szCs w:val="22"/>
        </w:rPr>
        <w:br/>
      </w:r>
      <w:r w:rsidRPr="00DB49AB">
        <w:rPr>
          <w:rFonts w:ascii="Calibri" w:hAnsi="Calibri"/>
          <w:sz w:val="22"/>
          <w:szCs w:val="22"/>
        </w:rPr>
        <w:t>z powodzeniem zastosowa</w:t>
      </w:r>
      <w:r w:rsidRPr="00DB49AB">
        <w:rPr>
          <w:rFonts w:ascii="Calibri" w:eastAsia="TimesNewRoman" w:hAnsi="Calibri" w:cs="TimesNewRoman"/>
          <w:sz w:val="22"/>
          <w:szCs w:val="22"/>
        </w:rPr>
        <w:t xml:space="preserve">ć </w:t>
      </w:r>
      <w:r w:rsidRPr="00DB49AB">
        <w:rPr>
          <w:rFonts w:ascii="Calibri" w:hAnsi="Calibri"/>
          <w:sz w:val="22"/>
          <w:szCs w:val="22"/>
        </w:rPr>
        <w:t>do dowolnego przedsi</w:t>
      </w:r>
      <w:r w:rsidRPr="00DB49AB">
        <w:rPr>
          <w:rFonts w:ascii="Calibri" w:eastAsia="TimesNewRoman" w:hAnsi="Calibri" w:cs="TimesNewRoman"/>
          <w:sz w:val="22"/>
          <w:szCs w:val="22"/>
        </w:rPr>
        <w:t>ę</w:t>
      </w:r>
      <w:r w:rsidRPr="00DB49AB">
        <w:rPr>
          <w:rFonts w:ascii="Calibri" w:hAnsi="Calibri"/>
          <w:sz w:val="22"/>
          <w:szCs w:val="22"/>
        </w:rPr>
        <w:t>wzi</w:t>
      </w:r>
      <w:r w:rsidRPr="00DB49AB">
        <w:rPr>
          <w:rFonts w:ascii="Calibri" w:eastAsia="TimesNewRoman" w:hAnsi="Calibri" w:cs="TimesNewRoman"/>
          <w:sz w:val="22"/>
          <w:szCs w:val="22"/>
        </w:rPr>
        <w:t>ę</w:t>
      </w:r>
      <w:r w:rsidRPr="00DB49AB">
        <w:rPr>
          <w:rFonts w:ascii="Calibri" w:hAnsi="Calibri"/>
          <w:sz w:val="22"/>
          <w:szCs w:val="22"/>
        </w:rPr>
        <w:t>cia, wł</w:t>
      </w:r>
      <w:r w:rsidRPr="00DB49AB">
        <w:rPr>
          <w:rFonts w:ascii="Calibri" w:eastAsia="TimesNewRoman" w:hAnsi="Calibri" w:cs="TimesNewRoman"/>
          <w:sz w:val="22"/>
          <w:szCs w:val="22"/>
        </w:rPr>
        <w:t>ą</w:t>
      </w:r>
      <w:r w:rsidRPr="00DB49AB">
        <w:rPr>
          <w:rFonts w:ascii="Calibri" w:hAnsi="Calibri"/>
          <w:sz w:val="22"/>
          <w:szCs w:val="22"/>
        </w:rPr>
        <w:t>cznie z programowaniem strategicznym. Wnikliwe opracowanie SWOT jest istotnym etapem procesu planowania strategicznego. Przedstawione poni</w:t>
      </w:r>
      <w:r w:rsidRPr="00DB49AB">
        <w:rPr>
          <w:rFonts w:ascii="Calibri" w:eastAsia="TimesNewRoman" w:hAnsi="Calibri" w:cs="TimesNewRoman"/>
          <w:sz w:val="22"/>
          <w:szCs w:val="22"/>
        </w:rPr>
        <w:t>ż</w:t>
      </w:r>
      <w:r w:rsidRPr="00DB49AB">
        <w:rPr>
          <w:rFonts w:ascii="Calibri" w:hAnsi="Calibri"/>
          <w:sz w:val="22"/>
          <w:szCs w:val="22"/>
        </w:rPr>
        <w:t>ej czynniki obejmuj</w:t>
      </w:r>
      <w:r w:rsidRPr="00DB49AB">
        <w:rPr>
          <w:rFonts w:ascii="Calibri" w:eastAsia="TimesNewRoman" w:hAnsi="Calibri" w:cs="TimesNewRoman"/>
          <w:sz w:val="22"/>
          <w:szCs w:val="22"/>
        </w:rPr>
        <w:t>ą</w:t>
      </w:r>
      <w:r w:rsidRPr="00DB49AB">
        <w:rPr>
          <w:rFonts w:ascii="Calibri" w:hAnsi="Calibri"/>
          <w:sz w:val="22"/>
          <w:szCs w:val="22"/>
        </w:rPr>
        <w:t>:</w:t>
      </w:r>
    </w:p>
    <w:p w:rsidR="00DB49AB" w:rsidRDefault="00501D0B" w:rsidP="00F51FD4">
      <w:pPr>
        <w:numPr>
          <w:ilvl w:val="0"/>
          <w:numId w:val="21"/>
        </w:numPr>
        <w:adjustRightInd w:val="0"/>
        <w:spacing w:line="360" w:lineRule="auto"/>
        <w:jc w:val="both"/>
        <w:rPr>
          <w:rFonts w:ascii="Calibri" w:hAnsi="Calibri"/>
          <w:sz w:val="22"/>
          <w:szCs w:val="22"/>
        </w:rPr>
      </w:pPr>
      <w:r w:rsidRPr="00501D0B">
        <w:rPr>
          <w:rFonts w:ascii="Calibri" w:hAnsi="Calibri"/>
          <w:b/>
          <w:bCs/>
          <w:color w:val="002060"/>
          <w:sz w:val="22"/>
          <w:szCs w:val="22"/>
        </w:rPr>
        <w:t xml:space="preserve">SIŁY </w:t>
      </w:r>
      <w:r w:rsidR="00DB49AB" w:rsidRPr="00501D0B">
        <w:rPr>
          <w:rFonts w:ascii="Calibri" w:hAnsi="Calibri"/>
          <w:sz w:val="22"/>
          <w:szCs w:val="22"/>
        </w:rPr>
        <w:t>– wewn</w:t>
      </w:r>
      <w:r w:rsidR="00DB49AB" w:rsidRPr="00501D0B">
        <w:rPr>
          <w:rFonts w:ascii="Calibri" w:eastAsia="TimesNewRoman" w:hAnsi="Calibri" w:cs="TimesNewRoman"/>
          <w:sz w:val="22"/>
          <w:szCs w:val="22"/>
        </w:rPr>
        <w:t>ę</w:t>
      </w:r>
      <w:r w:rsidR="00DB49AB" w:rsidRPr="00501D0B">
        <w:rPr>
          <w:rFonts w:ascii="Calibri" w:hAnsi="Calibri"/>
          <w:sz w:val="22"/>
          <w:szCs w:val="22"/>
        </w:rPr>
        <w:t>trzne uwarunkowania o pozytywnym wpływie na sytuacj</w:t>
      </w:r>
      <w:r w:rsidR="00DB49AB" w:rsidRPr="00501D0B">
        <w:rPr>
          <w:rFonts w:ascii="Calibri" w:eastAsia="TimesNewRoman" w:hAnsi="Calibri" w:cs="TimesNewRoman"/>
          <w:sz w:val="22"/>
          <w:szCs w:val="22"/>
        </w:rPr>
        <w:t xml:space="preserve">ę </w:t>
      </w:r>
      <w:r w:rsidR="00DB49AB" w:rsidRPr="00501D0B">
        <w:rPr>
          <w:rFonts w:ascii="Calibri" w:hAnsi="Calibri"/>
          <w:sz w:val="22"/>
          <w:szCs w:val="22"/>
        </w:rPr>
        <w:t>społeczn</w:t>
      </w:r>
      <w:r w:rsidR="00DB49AB" w:rsidRPr="00501D0B">
        <w:rPr>
          <w:rFonts w:ascii="Calibri" w:eastAsia="TimesNewRoman" w:hAnsi="Calibri" w:cs="TimesNewRoman"/>
          <w:sz w:val="22"/>
          <w:szCs w:val="22"/>
        </w:rPr>
        <w:t>ą</w:t>
      </w:r>
      <w:r w:rsidR="00DB49AB" w:rsidRPr="00501D0B">
        <w:rPr>
          <w:rFonts w:ascii="Calibri" w:hAnsi="Calibri"/>
          <w:sz w:val="22"/>
          <w:szCs w:val="22"/>
        </w:rPr>
        <w:t>,</w:t>
      </w:r>
    </w:p>
    <w:p w:rsidR="00DB49AB" w:rsidRDefault="00501D0B" w:rsidP="00F51FD4">
      <w:pPr>
        <w:numPr>
          <w:ilvl w:val="0"/>
          <w:numId w:val="21"/>
        </w:numPr>
        <w:adjustRightInd w:val="0"/>
        <w:spacing w:line="360" w:lineRule="auto"/>
        <w:jc w:val="both"/>
        <w:rPr>
          <w:rFonts w:ascii="Calibri" w:hAnsi="Calibri"/>
          <w:sz w:val="22"/>
          <w:szCs w:val="22"/>
        </w:rPr>
      </w:pPr>
      <w:r w:rsidRPr="00501D0B">
        <w:rPr>
          <w:rFonts w:ascii="Calibri" w:hAnsi="Calibri"/>
          <w:b/>
          <w:bCs/>
          <w:color w:val="002060"/>
          <w:sz w:val="22"/>
          <w:szCs w:val="22"/>
        </w:rPr>
        <w:t>SŁABO</w:t>
      </w:r>
      <w:r w:rsidRPr="00501D0B">
        <w:rPr>
          <w:rFonts w:ascii="Calibri" w:hAnsi="Calibri" w:cs="TimesNewRoman,Bold"/>
          <w:b/>
          <w:bCs/>
          <w:color w:val="002060"/>
          <w:sz w:val="22"/>
          <w:szCs w:val="22"/>
        </w:rPr>
        <w:t>Ś</w:t>
      </w:r>
      <w:r w:rsidRPr="00501D0B">
        <w:rPr>
          <w:rFonts w:ascii="Calibri" w:hAnsi="Calibri"/>
          <w:b/>
          <w:bCs/>
          <w:color w:val="002060"/>
          <w:sz w:val="22"/>
          <w:szCs w:val="22"/>
        </w:rPr>
        <w:t>CI</w:t>
      </w:r>
      <w:r w:rsidR="00DB49AB" w:rsidRPr="00501D0B">
        <w:rPr>
          <w:rFonts w:ascii="Calibri" w:hAnsi="Calibri"/>
          <w:b/>
          <w:bCs/>
          <w:color w:val="002060"/>
          <w:sz w:val="22"/>
          <w:szCs w:val="22"/>
        </w:rPr>
        <w:t xml:space="preserve"> </w:t>
      </w:r>
      <w:r w:rsidR="00DB49AB" w:rsidRPr="00501D0B">
        <w:rPr>
          <w:rFonts w:ascii="Calibri" w:hAnsi="Calibri"/>
          <w:sz w:val="22"/>
          <w:szCs w:val="22"/>
        </w:rPr>
        <w:t>– wewn</w:t>
      </w:r>
      <w:r w:rsidR="00DB49AB" w:rsidRPr="00501D0B">
        <w:rPr>
          <w:rFonts w:ascii="Calibri" w:eastAsia="TimesNewRoman" w:hAnsi="Calibri" w:cs="TimesNewRoman"/>
          <w:sz w:val="22"/>
          <w:szCs w:val="22"/>
        </w:rPr>
        <w:t>ę</w:t>
      </w:r>
      <w:r w:rsidR="00DB49AB" w:rsidRPr="00501D0B">
        <w:rPr>
          <w:rFonts w:ascii="Calibri" w:hAnsi="Calibri"/>
          <w:sz w:val="22"/>
          <w:szCs w:val="22"/>
        </w:rPr>
        <w:t>trzne uwarunkowania o negatywnym wpływie na sytuacj</w:t>
      </w:r>
      <w:r w:rsidR="00DB49AB" w:rsidRPr="00501D0B">
        <w:rPr>
          <w:rFonts w:ascii="Calibri" w:eastAsia="TimesNewRoman" w:hAnsi="Calibri" w:cs="TimesNewRoman"/>
          <w:sz w:val="22"/>
          <w:szCs w:val="22"/>
        </w:rPr>
        <w:t xml:space="preserve">ę </w:t>
      </w:r>
      <w:r w:rsidR="00DB49AB" w:rsidRPr="00501D0B">
        <w:rPr>
          <w:rFonts w:ascii="Calibri" w:hAnsi="Calibri"/>
          <w:sz w:val="22"/>
          <w:szCs w:val="22"/>
        </w:rPr>
        <w:t>społeczn</w:t>
      </w:r>
      <w:r w:rsidR="00DB49AB" w:rsidRPr="00501D0B">
        <w:rPr>
          <w:rFonts w:ascii="Calibri" w:eastAsia="TimesNewRoman" w:hAnsi="Calibri" w:cs="TimesNewRoman"/>
          <w:sz w:val="22"/>
          <w:szCs w:val="22"/>
        </w:rPr>
        <w:t>ą</w:t>
      </w:r>
      <w:r w:rsidR="00DB49AB" w:rsidRPr="00501D0B">
        <w:rPr>
          <w:rFonts w:ascii="Calibri" w:hAnsi="Calibri"/>
          <w:sz w:val="22"/>
          <w:szCs w:val="22"/>
        </w:rPr>
        <w:t>,</w:t>
      </w:r>
    </w:p>
    <w:p w:rsidR="00DB49AB" w:rsidRDefault="00501D0B" w:rsidP="00F51FD4">
      <w:pPr>
        <w:numPr>
          <w:ilvl w:val="0"/>
          <w:numId w:val="21"/>
        </w:numPr>
        <w:adjustRightInd w:val="0"/>
        <w:spacing w:line="360" w:lineRule="auto"/>
        <w:jc w:val="both"/>
        <w:rPr>
          <w:rFonts w:ascii="Calibri" w:hAnsi="Calibri"/>
          <w:sz w:val="22"/>
          <w:szCs w:val="22"/>
        </w:rPr>
      </w:pPr>
      <w:r w:rsidRPr="00501D0B">
        <w:rPr>
          <w:rFonts w:ascii="Calibri" w:hAnsi="Calibri"/>
          <w:b/>
          <w:bCs/>
          <w:color w:val="002060"/>
          <w:sz w:val="22"/>
          <w:szCs w:val="22"/>
        </w:rPr>
        <w:t>SZANSE</w:t>
      </w:r>
      <w:r w:rsidR="00DB49AB" w:rsidRPr="00501D0B">
        <w:rPr>
          <w:rFonts w:ascii="Calibri" w:hAnsi="Calibri"/>
          <w:b/>
          <w:bCs/>
          <w:color w:val="4F6228"/>
          <w:sz w:val="22"/>
          <w:szCs w:val="22"/>
        </w:rPr>
        <w:t xml:space="preserve"> </w:t>
      </w:r>
      <w:r w:rsidR="00DB49AB" w:rsidRPr="00501D0B">
        <w:rPr>
          <w:rFonts w:ascii="Calibri" w:hAnsi="Calibri"/>
          <w:color w:val="4F6228"/>
          <w:sz w:val="22"/>
          <w:szCs w:val="22"/>
        </w:rPr>
        <w:t>–</w:t>
      </w:r>
      <w:r w:rsidR="00DB49AB" w:rsidRPr="00501D0B">
        <w:rPr>
          <w:rFonts w:ascii="Calibri" w:hAnsi="Calibri"/>
          <w:sz w:val="22"/>
          <w:szCs w:val="22"/>
        </w:rPr>
        <w:t xml:space="preserve"> zewn</w:t>
      </w:r>
      <w:r w:rsidR="00DB49AB" w:rsidRPr="00501D0B">
        <w:rPr>
          <w:rFonts w:ascii="Calibri" w:eastAsia="TimesNewRoman" w:hAnsi="Calibri" w:cs="TimesNewRoman"/>
          <w:sz w:val="22"/>
          <w:szCs w:val="22"/>
        </w:rPr>
        <w:t>ę</w:t>
      </w:r>
      <w:r w:rsidR="00DB49AB" w:rsidRPr="00501D0B">
        <w:rPr>
          <w:rFonts w:ascii="Calibri" w:hAnsi="Calibri"/>
          <w:sz w:val="22"/>
          <w:szCs w:val="22"/>
        </w:rPr>
        <w:t>trzne uwarunkowania o pozytywnym wpływie na realizacj</w:t>
      </w:r>
      <w:r w:rsidR="00DB49AB" w:rsidRPr="00501D0B">
        <w:rPr>
          <w:rFonts w:ascii="Calibri" w:eastAsia="TimesNewRoman" w:hAnsi="Calibri" w:cs="TimesNewRoman"/>
          <w:sz w:val="22"/>
          <w:szCs w:val="22"/>
        </w:rPr>
        <w:t xml:space="preserve">ę </w:t>
      </w:r>
      <w:r w:rsidR="00DB49AB" w:rsidRPr="00501D0B">
        <w:rPr>
          <w:rFonts w:ascii="Calibri" w:hAnsi="Calibri"/>
          <w:sz w:val="22"/>
          <w:szCs w:val="22"/>
        </w:rPr>
        <w:t>celów,</w:t>
      </w:r>
    </w:p>
    <w:p w:rsidR="00DB49AB" w:rsidRPr="00501D0B" w:rsidRDefault="00501D0B" w:rsidP="00F51FD4">
      <w:pPr>
        <w:numPr>
          <w:ilvl w:val="0"/>
          <w:numId w:val="21"/>
        </w:numPr>
        <w:adjustRightInd w:val="0"/>
        <w:spacing w:line="360" w:lineRule="auto"/>
        <w:jc w:val="both"/>
        <w:rPr>
          <w:rFonts w:ascii="Calibri" w:hAnsi="Calibri"/>
          <w:sz w:val="22"/>
          <w:szCs w:val="22"/>
        </w:rPr>
      </w:pPr>
      <w:r w:rsidRPr="00501D0B">
        <w:rPr>
          <w:rFonts w:ascii="Calibri" w:hAnsi="Calibri"/>
          <w:b/>
          <w:bCs/>
          <w:color w:val="002060"/>
          <w:sz w:val="22"/>
          <w:szCs w:val="22"/>
        </w:rPr>
        <w:t>ZAGRO</w:t>
      </w:r>
      <w:r w:rsidRPr="00501D0B">
        <w:rPr>
          <w:rFonts w:ascii="Calibri" w:hAnsi="Calibri" w:cs="TimesNewRoman,Bold"/>
          <w:b/>
          <w:bCs/>
          <w:color w:val="002060"/>
          <w:sz w:val="22"/>
          <w:szCs w:val="22"/>
        </w:rPr>
        <w:t>Ż</w:t>
      </w:r>
      <w:r w:rsidRPr="00501D0B">
        <w:rPr>
          <w:rFonts w:ascii="Calibri" w:hAnsi="Calibri"/>
          <w:b/>
          <w:bCs/>
          <w:color w:val="002060"/>
          <w:sz w:val="22"/>
          <w:szCs w:val="22"/>
        </w:rPr>
        <w:t>ENIA</w:t>
      </w:r>
      <w:r w:rsidR="00DB49AB" w:rsidRPr="00501D0B">
        <w:rPr>
          <w:rFonts w:ascii="Calibri" w:hAnsi="Calibri"/>
          <w:b/>
          <w:bCs/>
          <w:sz w:val="22"/>
          <w:szCs w:val="22"/>
        </w:rPr>
        <w:t xml:space="preserve"> </w:t>
      </w:r>
      <w:r w:rsidR="00DB49AB" w:rsidRPr="00501D0B">
        <w:rPr>
          <w:rFonts w:ascii="Calibri" w:hAnsi="Calibri"/>
          <w:sz w:val="22"/>
          <w:szCs w:val="22"/>
        </w:rPr>
        <w:t>– zewn</w:t>
      </w:r>
      <w:r w:rsidR="00DB49AB" w:rsidRPr="00501D0B">
        <w:rPr>
          <w:rFonts w:ascii="Calibri" w:eastAsia="TimesNewRoman" w:hAnsi="Calibri" w:cs="TimesNewRoman"/>
          <w:sz w:val="22"/>
          <w:szCs w:val="22"/>
        </w:rPr>
        <w:t>ę</w:t>
      </w:r>
      <w:r w:rsidR="00DB49AB" w:rsidRPr="00501D0B">
        <w:rPr>
          <w:rFonts w:ascii="Calibri" w:hAnsi="Calibri"/>
          <w:sz w:val="22"/>
          <w:szCs w:val="22"/>
        </w:rPr>
        <w:t>trzne uwarunkowania o negatywnym wpływie na realizacj</w:t>
      </w:r>
      <w:r w:rsidR="00DB49AB" w:rsidRPr="00501D0B">
        <w:rPr>
          <w:rFonts w:ascii="Calibri" w:eastAsia="TimesNewRoman" w:hAnsi="Calibri" w:cs="TimesNewRoman"/>
          <w:sz w:val="22"/>
          <w:szCs w:val="22"/>
        </w:rPr>
        <w:t xml:space="preserve">ę </w:t>
      </w:r>
      <w:r w:rsidR="00DB49AB" w:rsidRPr="00501D0B">
        <w:rPr>
          <w:rFonts w:ascii="Calibri" w:hAnsi="Calibri"/>
          <w:sz w:val="22"/>
          <w:szCs w:val="22"/>
        </w:rPr>
        <w:t>celów.</w:t>
      </w:r>
    </w:p>
    <w:p w:rsidR="00501D0B" w:rsidRPr="00FD7D36" w:rsidRDefault="00501D0B" w:rsidP="00501D0B">
      <w:pPr>
        <w:adjustRightInd w:val="0"/>
        <w:spacing w:line="360" w:lineRule="auto"/>
        <w:rPr>
          <w:rFonts w:ascii="Calibri" w:hAnsi="Calibri" w:cs="Times New Roman"/>
          <w:sz w:val="22"/>
          <w:szCs w:val="22"/>
        </w:rPr>
      </w:pPr>
    </w:p>
    <w:p w:rsidR="00501D0B" w:rsidRPr="00FD7D36" w:rsidRDefault="00501D0B" w:rsidP="00501D0B">
      <w:pPr>
        <w:adjustRightInd w:val="0"/>
        <w:spacing w:line="360" w:lineRule="auto"/>
        <w:rPr>
          <w:rFonts w:ascii="Calibri" w:hAnsi="Calibri" w:cs="Times New Roman"/>
          <w:sz w:val="22"/>
          <w:szCs w:val="22"/>
        </w:rPr>
      </w:pPr>
      <w:r w:rsidRPr="00FD7D36">
        <w:rPr>
          <w:rFonts w:ascii="Calibri" w:hAnsi="Calibri" w:cs="Times New Roman"/>
          <w:sz w:val="22"/>
          <w:szCs w:val="22"/>
        </w:rPr>
        <w:t>W ramach analizy SWOT dokonano klasyfikacji czynników w odniesieniu do czterech filarów:</w:t>
      </w:r>
    </w:p>
    <w:p w:rsidR="00501D0B" w:rsidRPr="00FD7D36" w:rsidRDefault="00501D0B" w:rsidP="00F51FD4">
      <w:pPr>
        <w:numPr>
          <w:ilvl w:val="0"/>
          <w:numId w:val="22"/>
        </w:numPr>
        <w:adjustRightInd w:val="0"/>
        <w:spacing w:line="360" w:lineRule="auto"/>
        <w:rPr>
          <w:rFonts w:ascii="Calibri" w:hAnsi="Calibri" w:cs="Times New Roman"/>
          <w:sz w:val="22"/>
          <w:szCs w:val="22"/>
        </w:rPr>
      </w:pPr>
      <w:r w:rsidRPr="00FD7D36">
        <w:rPr>
          <w:rFonts w:ascii="Calibri" w:hAnsi="Calibri" w:cs="Times New Roman"/>
          <w:sz w:val="22"/>
          <w:szCs w:val="22"/>
        </w:rPr>
        <w:t>Gospodarka,</w:t>
      </w:r>
    </w:p>
    <w:p w:rsidR="00501D0B" w:rsidRPr="00FD7D36" w:rsidRDefault="00501D0B" w:rsidP="00F51FD4">
      <w:pPr>
        <w:numPr>
          <w:ilvl w:val="0"/>
          <w:numId w:val="22"/>
        </w:numPr>
        <w:adjustRightInd w:val="0"/>
        <w:spacing w:line="360" w:lineRule="auto"/>
        <w:rPr>
          <w:rFonts w:ascii="Calibri" w:hAnsi="Calibri" w:cs="Times New Roman"/>
          <w:sz w:val="22"/>
          <w:szCs w:val="22"/>
        </w:rPr>
      </w:pPr>
      <w:r w:rsidRPr="00FD7D36">
        <w:rPr>
          <w:rFonts w:ascii="Calibri" w:hAnsi="Calibri" w:cs="Times New Roman"/>
          <w:sz w:val="22"/>
          <w:szCs w:val="22"/>
        </w:rPr>
        <w:t>Społecze</w:t>
      </w:r>
      <w:r w:rsidRPr="00FD7D36">
        <w:rPr>
          <w:rFonts w:ascii="Calibri" w:hAnsi="Calibri" w:cs="TimesNewRoman"/>
          <w:sz w:val="22"/>
          <w:szCs w:val="22"/>
        </w:rPr>
        <w:t>ń</w:t>
      </w:r>
      <w:r w:rsidRPr="00FD7D36">
        <w:rPr>
          <w:rFonts w:ascii="Calibri" w:hAnsi="Calibri" w:cs="Times New Roman"/>
          <w:sz w:val="22"/>
          <w:szCs w:val="22"/>
        </w:rPr>
        <w:t>stwo,</w:t>
      </w:r>
    </w:p>
    <w:p w:rsidR="007136AD" w:rsidRPr="00FD7D36" w:rsidRDefault="00501D0B" w:rsidP="00F51FD4">
      <w:pPr>
        <w:numPr>
          <w:ilvl w:val="0"/>
          <w:numId w:val="22"/>
        </w:numPr>
        <w:adjustRightInd w:val="0"/>
        <w:spacing w:line="360" w:lineRule="auto"/>
        <w:rPr>
          <w:rFonts w:ascii="Calibri" w:hAnsi="Calibri" w:cs="Times New Roman"/>
          <w:sz w:val="22"/>
          <w:szCs w:val="22"/>
        </w:rPr>
      </w:pPr>
      <w:r w:rsidRPr="00FD7D36">
        <w:rPr>
          <w:rFonts w:ascii="Calibri" w:hAnsi="Calibri" w:cs="Times New Roman"/>
          <w:sz w:val="22"/>
          <w:szCs w:val="22"/>
        </w:rPr>
        <w:t xml:space="preserve">Zagospodarowanie przestrzeni i </w:t>
      </w:r>
      <w:r w:rsidRPr="00FD7D36">
        <w:rPr>
          <w:rFonts w:ascii="Calibri" w:hAnsi="Calibri" w:cs="TimesNewRoman"/>
          <w:sz w:val="22"/>
          <w:szCs w:val="22"/>
        </w:rPr>
        <w:t>ś</w:t>
      </w:r>
      <w:r w:rsidRPr="00FD7D36">
        <w:rPr>
          <w:rFonts w:ascii="Calibri" w:hAnsi="Calibri" w:cs="Times New Roman"/>
          <w:sz w:val="22"/>
          <w:szCs w:val="22"/>
        </w:rPr>
        <w:t>rodowisko,</w:t>
      </w:r>
    </w:p>
    <w:p w:rsidR="00501D0B" w:rsidRPr="00FD7D36" w:rsidRDefault="00501D0B" w:rsidP="00F51FD4">
      <w:pPr>
        <w:numPr>
          <w:ilvl w:val="0"/>
          <w:numId w:val="22"/>
        </w:numPr>
        <w:adjustRightInd w:val="0"/>
        <w:spacing w:line="360" w:lineRule="auto"/>
        <w:rPr>
          <w:rFonts w:ascii="Calibri" w:hAnsi="Calibri" w:cs="Times New Roman"/>
          <w:sz w:val="22"/>
          <w:szCs w:val="22"/>
        </w:rPr>
      </w:pPr>
      <w:r w:rsidRPr="00FD7D36">
        <w:rPr>
          <w:rFonts w:ascii="Calibri" w:hAnsi="Calibri" w:cs="Times New Roman"/>
          <w:sz w:val="22"/>
          <w:szCs w:val="22"/>
        </w:rPr>
        <w:t>Infrastruktura techniczna ,</w:t>
      </w:r>
    </w:p>
    <w:p w:rsidR="00501D0B" w:rsidRPr="00FD7D36" w:rsidRDefault="00501D0B" w:rsidP="00501D0B">
      <w:pPr>
        <w:adjustRightInd w:val="0"/>
        <w:spacing w:line="360" w:lineRule="auto"/>
        <w:jc w:val="both"/>
        <w:rPr>
          <w:rFonts w:ascii="Calibri" w:hAnsi="Calibri" w:cs="Times New Roman"/>
          <w:sz w:val="22"/>
          <w:szCs w:val="22"/>
        </w:rPr>
      </w:pPr>
      <w:r w:rsidRPr="00FD7D36">
        <w:rPr>
          <w:rFonts w:ascii="Calibri" w:hAnsi="Calibri" w:cs="Times New Roman"/>
          <w:sz w:val="22"/>
          <w:szCs w:val="22"/>
        </w:rPr>
        <w:t>Wyniki przeprowadzonej analizy SWOT wskazuj</w:t>
      </w:r>
      <w:r w:rsidRPr="00FD7D36">
        <w:rPr>
          <w:rFonts w:ascii="Calibri" w:hAnsi="Calibri" w:cs="TimesNewRoman"/>
          <w:sz w:val="22"/>
          <w:szCs w:val="22"/>
        </w:rPr>
        <w:t>ą</w:t>
      </w:r>
      <w:r w:rsidRPr="00FD7D36">
        <w:rPr>
          <w:rFonts w:ascii="Calibri" w:hAnsi="Calibri" w:cs="Times New Roman"/>
          <w:sz w:val="22"/>
          <w:szCs w:val="22"/>
        </w:rPr>
        <w:t xml:space="preserve">, </w:t>
      </w:r>
      <w:r w:rsidRPr="00FD7D36">
        <w:rPr>
          <w:rFonts w:ascii="Calibri" w:hAnsi="Calibri" w:cs="TimesNewRoman"/>
          <w:sz w:val="22"/>
          <w:szCs w:val="22"/>
        </w:rPr>
        <w:t>ż</w:t>
      </w:r>
      <w:r w:rsidRPr="00FD7D36">
        <w:rPr>
          <w:rFonts w:ascii="Calibri" w:hAnsi="Calibri" w:cs="Times New Roman"/>
          <w:sz w:val="22"/>
          <w:szCs w:val="22"/>
        </w:rPr>
        <w:t>e działania podejmowanie w ramach Strategii powinny dotyczy</w:t>
      </w:r>
      <w:r w:rsidRPr="00FD7D36">
        <w:rPr>
          <w:rFonts w:ascii="Calibri" w:hAnsi="Calibri" w:cs="TimesNewRoman"/>
          <w:sz w:val="22"/>
          <w:szCs w:val="22"/>
        </w:rPr>
        <w:t xml:space="preserve">ć </w:t>
      </w:r>
      <w:r w:rsidRPr="00FD7D36">
        <w:rPr>
          <w:rFonts w:ascii="Calibri" w:hAnsi="Calibri" w:cs="Times New Roman"/>
          <w:sz w:val="22"/>
          <w:szCs w:val="22"/>
        </w:rPr>
        <w:t>przezwyci</w:t>
      </w:r>
      <w:r w:rsidRPr="00FD7D36">
        <w:rPr>
          <w:rFonts w:ascii="Calibri" w:hAnsi="Calibri" w:cs="TimesNewRoman"/>
          <w:sz w:val="22"/>
          <w:szCs w:val="22"/>
        </w:rPr>
        <w:t>ęż</w:t>
      </w:r>
      <w:r w:rsidRPr="00FD7D36">
        <w:rPr>
          <w:rFonts w:ascii="Calibri" w:hAnsi="Calibri" w:cs="Times New Roman"/>
          <w:sz w:val="22"/>
          <w:szCs w:val="22"/>
        </w:rPr>
        <w:t>ania słabo</w:t>
      </w:r>
      <w:r w:rsidRPr="00FD7D36">
        <w:rPr>
          <w:rFonts w:ascii="Calibri" w:hAnsi="Calibri" w:cs="TimesNewRoman"/>
          <w:sz w:val="22"/>
          <w:szCs w:val="22"/>
        </w:rPr>
        <w:t>ś</w:t>
      </w:r>
      <w:r w:rsidRPr="00FD7D36">
        <w:rPr>
          <w:rFonts w:ascii="Calibri" w:hAnsi="Calibri" w:cs="Times New Roman"/>
          <w:sz w:val="22"/>
          <w:szCs w:val="22"/>
        </w:rPr>
        <w:t>ci gminy na rzecz jak najlepszego wykorzystania jej szans rozwojowych. Analiza, oprócz strategicznych rozstrzygni</w:t>
      </w:r>
      <w:r w:rsidRPr="00FD7D36">
        <w:rPr>
          <w:rFonts w:ascii="Calibri" w:hAnsi="Calibri" w:cs="TimesNewRoman"/>
          <w:sz w:val="22"/>
          <w:szCs w:val="22"/>
        </w:rPr>
        <w:t>ęć</w:t>
      </w:r>
      <w:r w:rsidRPr="00FD7D36">
        <w:rPr>
          <w:rFonts w:ascii="Calibri" w:hAnsi="Calibri" w:cs="Times New Roman"/>
          <w:sz w:val="22"/>
          <w:szCs w:val="22"/>
        </w:rPr>
        <w:t>, pomaga w procesie identyfikacji potencjałów rozwojowych gminy, stanowi</w:t>
      </w:r>
      <w:r w:rsidRPr="00FD7D36">
        <w:rPr>
          <w:rFonts w:ascii="Calibri" w:hAnsi="Calibri" w:cs="TimesNewRoman"/>
          <w:sz w:val="22"/>
          <w:szCs w:val="22"/>
        </w:rPr>
        <w:t>ą</w:t>
      </w:r>
      <w:r w:rsidRPr="00FD7D36">
        <w:rPr>
          <w:rFonts w:ascii="Calibri" w:hAnsi="Calibri" w:cs="Times New Roman"/>
          <w:sz w:val="22"/>
          <w:szCs w:val="22"/>
        </w:rPr>
        <w:t>cych podstaw</w:t>
      </w:r>
      <w:r w:rsidRPr="00FD7D36">
        <w:rPr>
          <w:rFonts w:ascii="Calibri" w:hAnsi="Calibri" w:cs="TimesNewRoman"/>
          <w:sz w:val="22"/>
          <w:szCs w:val="22"/>
        </w:rPr>
        <w:t xml:space="preserve">ę </w:t>
      </w:r>
      <w:r w:rsidRPr="00FD7D36">
        <w:rPr>
          <w:rFonts w:ascii="Calibri" w:hAnsi="Calibri" w:cs="Times New Roman"/>
          <w:sz w:val="22"/>
          <w:szCs w:val="22"/>
        </w:rPr>
        <w:t>dla budowania przewag konkurencyjnych. Zgodnie z nowym podej</w:t>
      </w:r>
      <w:r w:rsidRPr="00FD7D36">
        <w:rPr>
          <w:rFonts w:ascii="Calibri" w:hAnsi="Calibri" w:cs="TimesNewRoman"/>
          <w:sz w:val="22"/>
          <w:szCs w:val="22"/>
        </w:rPr>
        <w:t>ś</w:t>
      </w:r>
      <w:r w:rsidRPr="00FD7D36">
        <w:rPr>
          <w:rFonts w:ascii="Calibri" w:hAnsi="Calibri" w:cs="Times New Roman"/>
          <w:sz w:val="22"/>
          <w:szCs w:val="22"/>
        </w:rPr>
        <w:t>ciem do rozwoju polityka lokalna, prowadzona w nast</w:t>
      </w:r>
      <w:r w:rsidRPr="00FD7D36">
        <w:rPr>
          <w:rFonts w:ascii="Calibri" w:hAnsi="Calibri" w:cs="TimesNewRoman"/>
          <w:sz w:val="22"/>
          <w:szCs w:val="22"/>
        </w:rPr>
        <w:t>ę</w:t>
      </w:r>
      <w:r w:rsidRPr="00FD7D36">
        <w:rPr>
          <w:rFonts w:ascii="Calibri" w:hAnsi="Calibri" w:cs="Times New Roman"/>
          <w:sz w:val="22"/>
          <w:szCs w:val="22"/>
        </w:rPr>
        <w:t>pnych latach, bazowa</w:t>
      </w:r>
      <w:r w:rsidRPr="00FD7D36">
        <w:rPr>
          <w:rFonts w:ascii="Calibri" w:hAnsi="Calibri" w:cs="TimesNewRoman"/>
          <w:sz w:val="22"/>
          <w:szCs w:val="22"/>
        </w:rPr>
        <w:t xml:space="preserve">ć </w:t>
      </w:r>
      <w:r w:rsidRPr="00FD7D36">
        <w:rPr>
          <w:rFonts w:ascii="Calibri" w:hAnsi="Calibri" w:cs="Times New Roman"/>
          <w:sz w:val="22"/>
          <w:szCs w:val="22"/>
        </w:rPr>
        <w:t>ma w głównej mierze na wewn</w:t>
      </w:r>
      <w:r w:rsidRPr="00FD7D36">
        <w:rPr>
          <w:rFonts w:ascii="Calibri" w:hAnsi="Calibri" w:cs="TimesNewRoman"/>
          <w:sz w:val="22"/>
          <w:szCs w:val="22"/>
        </w:rPr>
        <w:t>ę</w:t>
      </w:r>
      <w:r w:rsidRPr="00FD7D36">
        <w:rPr>
          <w:rFonts w:ascii="Calibri" w:hAnsi="Calibri" w:cs="Times New Roman"/>
          <w:sz w:val="22"/>
          <w:szCs w:val="22"/>
        </w:rPr>
        <w:t>trznych potencjałach danego obszaru, których właściwe wykorzystanie powinno przyczyni</w:t>
      </w:r>
      <w:r w:rsidRPr="00FD7D36">
        <w:rPr>
          <w:rFonts w:ascii="Calibri" w:hAnsi="Calibri" w:cs="TimesNewRoman"/>
          <w:sz w:val="22"/>
          <w:szCs w:val="22"/>
        </w:rPr>
        <w:t xml:space="preserve">ć </w:t>
      </w:r>
      <w:r w:rsidRPr="00FD7D36">
        <w:rPr>
          <w:rFonts w:ascii="Calibri" w:hAnsi="Calibri" w:cs="Times New Roman"/>
          <w:sz w:val="22"/>
          <w:szCs w:val="22"/>
        </w:rPr>
        <w:t>si</w:t>
      </w:r>
      <w:r w:rsidR="00FF6CD2">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do wzrostu konkurencyjno</w:t>
      </w:r>
      <w:r w:rsidRPr="00FD7D36">
        <w:rPr>
          <w:rFonts w:ascii="Calibri" w:hAnsi="Calibri" w:cs="TimesNewRoman"/>
          <w:sz w:val="22"/>
          <w:szCs w:val="22"/>
        </w:rPr>
        <w:t>ś</w:t>
      </w:r>
      <w:r w:rsidRPr="00FD7D36">
        <w:rPr>
          <w:rFonts w:ascii="Calibri" w:hAnsi="Calibri" w:cs="Times New Roman"/>
          <w:sz w:val="22"/>
          <w:szCs w:val="22"/>
        </w:rPr>
        <w:t>ci gminy</w:t>
      </w:r>
      <w:r w:rsidR="00FF6CD2">
        <w:rPr>
          <w:rFonts w:ascii="Calibri" w:hAnsi="Calibri" w:cs="Times New Roman"/>
          <w:sz w:val="22"/>
          <w:szCs w:val="22"/>
        </w:rPr>
        <w:t>.</w:t>
      </w:r>
    </w:p>
    <w:p w:rsidR="00501D0B" w:rsidRPr="00FD7D36" w:rsidRDefault="00501D0B" w:rsidP="00501D0B">
      <w:pPr>
        <w:pStyle w:val="Tytu"/>
        <w:spacing w:line="360" w:lineRule="auto"/>
        <w:rPr>
          <w:rFonts w:ascii="Calibri" w:hAnsi="Calibri"/>
          <w:b/>
          <w:bCs/>
          <w:sz w:val="28"/>
          <w:szCs w:val="28"/>
          <w:u w:val="single"/>
        </w:rPr>
        <w:sectPr w:rsidR="00501D0B" w:rsidRPr="00FD7D36" w:rsidSect="00E20D68">
          <w:headerReference w:type="default" r:id="rId45"/>
          <w:footerReference w:type="even" r:id="rId46"/>
          <w:footerReference w:type="default" r:id="rId47"/>
          <w:headerReference w:type="first" r:id="rId48"/>
          <w:footerReference w:type="first" r:id="rId49"/>
          <w:pgSz w:w="11907" w:h="16840" w:code="9"/>
          <w:pgMar w:top="1418" w:right="1418" w:bottom="1418" w:left="1418" w:header="709" w:footer="709" w:gutter="0"/>
          <w:cols w:space="708"/>
          <w:titlePg/>
          <w:docGrid w:linePitch="326"/>
        </w:sectPr>
      </w:pPr>
    </w:p>
    <w:p w:rsidR="00501D0B" w:rsidRPr="007F7A53" w:rsidRDefault="00501D0B" w:rsidP="00501D0B">
      <w:pPr>
        <w:rPr>
          <w:rFonts w:ascii="Calibri" w:hAnsi="Calibri"/>
          <w:b/>
          <w:bCs/>
          <w:color w:val="002060"/>
          <w:sz w:val="22"/>
          <w:szCs w:val="22"/>
        </w:rPr>
      </w:pPr>
      <w:r w:rsidRPr="007F7A53">
        <w:rPr>
          <w:rFonts w:ascii="Calibri" w:hAnsi="Calibri"/>
          <w:b/>
          <w:bCs/>
          <w:color w:val="002060"/>
          <w:sz w:val="22"/>
          <w:szCs w:val="22"/>
        </w:rPr>
        <w:lastRenderedPageBreak/>
        <w:t xml:space="preserve">ANALIZA SWOT POSZCZEGÓLNYCH OBSZARÓW ZAWARTYCH W RAPORCIE DIAGNOSTYCZNYM O STANIE </w:t>
      </w:r>
      <w:r w:rsidR="007F7A53" w:rsidRPr="00FD7D36">
        <w:rPr>
          <w:rFonts w:ascii="Calibri" w:hAnsi="Calibri"/>
          <w:b/>
          <w:bCs/>
          <w:color w:val="002060"/>
          <w:sz w:val="22"/>
          <w:szCs w:val="22"/>
        </w:rPr>
        <w:t>GMINY TRZCIEL</w:t>
      </w:r>
    </w:p>
    <w:tbl>
      <w:tblPr>
        <w:tblW w:w="5023"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4049"/>
        <w:gridCol w:w="146"/>
        <w:gridCol w:w="3431"/>
        <w:gridCol w:w="69"/>
        <w:gridCol w:w="71"/>
        <w:gridCol w:w="77"/>
        <w:gridCol w:w="3071"/>
        <w:gridCol w:w="251"/>
        <w:gridCol w:w="3120"/>
      </w:tblGrid>
      <w:tr w:rsidR="00501D0B" w:rsidRPr="001D1D31" w:rsidTr="00FD7D36">
        <w:tc>
          <w:tcPr>
            <w:tcW w:w="5000" w:type="pct"/>
            <w:gridSpan w:val="9"/>
            <w:shd w:val="clear" w:color="auto" w:fill="365F91"/>
          </w:tcPr>
          <w:p w:rsidR="007F7A53" w:rsidRPr="007F7A53" w:rsidRDefault="004E44D3" w:rsidP="00AD3AFE">
            <w:pPr>
              <w:rPr>
                <w:rFonts w:ascii="Calibri" w:hAnsi="Calibri"/>
                <w:b/>
                <w:bCs/>
                <w:color w:val="FFFFFF"/>
                <w:sz w:val="22"/>
                <w:szCs w:val="22"/>
              </w:rPr>
            </w:pPr>
            <w:r w:rsidRPr="00FD7D36">
              <w:rPr>
                <w:rFonts w:ascii="Calibri" w:hAnsi="Calibri"/>
                <w:b/>
                <w:bCs/>
                <w:color w:val="FFFFFF"/>
                <w:sz w:val="22"/>
                <w:szCs w:val="22"/>
              </w:rPr>
              <w:t xml:space="preserve">UWARUNKOWANIA PRZESTZRENNE </w:t>
            </w:r>
            <w:r w:rsidR="00501D0B" w:rsidRPr="007F7A53">
              <w:rPr>
                <w:rFonts w:ascii="Calibri" w:hAnsi="Calibri"/>
                <w:b/>
                <w:bCs/>
                <w:color w:val="FFFFFF"/>
                <w:sz w:val="22"/>
                <w:szCs w:val="22"/>
              </w:rPr>
              <w:t>I ŚRODOWISKO PRZYRODNICZE</w:t>
            </w:r>
          </w:p>
        </w:tc>
      </w:tr>
      <w:tr w:rsidR="00501D0B" w:rsidRPr="001D1D31" w:rsidTr="007E4A64">
        <w:trPr>
          <w:trHeight w:val="124"/>
        </w:trPr>
        <w:tc>
          <w:tcPr>
            <w:tcW w:w="1417" w:type="pct"/>
            <w:shd w:val="clear" w:color="auto" w:fill="DBE5F1"/>
          </w:tcPr>
          <w:p w:rsidR="007F7A53" w:rsidRPr="007E4A64" w:rsidRDefault="00501D0B" w:rsidP="00667B6F">
            <w:pPr>
              <w:jc w:val="center"/>
              <w:rPr>
                <w:rFonts w:ascii="Calibri" w:hAnsi="Calibri"/>
                <w:b/>
                <w:bCs/>
                <w:color w:val="4F6228"/>
                <w:sz w:val="22"/>
                <w:szCs w:val="22"/>
              </w:rPr>
            </w:pPr>
            <w:r w:rsidRPr="007E4A64">
              <w:rPr>
                <w:rFonts w:ascii="Calibri" w:hAnsi="Calibri"/>
                <w:b/>
                <w:bCs/>
                <w:color w:val="002060"/>
                <w:sz w:val="22"/>
                <w:szCs w:val="22"/>
              </w:rPr>
              <w:t xml:space="preserve">Silne strony gminy </w:t>
            </w:r>
            <w:r w:rsidR="007F7A53" w:rsidRPr="007E4A64">
              <w:rPr>
                <w:rFonts w:ascii="Calibri" w:hAnsi="Calibri"/>
                <w:b/>
                <w:bCs/>
                <w:color w:val="002060"/>
                <w:sz w:val="22"/>
                <w:szCs w:val="22"/>
              </w:rPr>
              <w:t>Trzciel</w:t>
            </w:r>
          </w:p>
        </w:tc>
        <w:tc>
          <w:tcPr>
            <w:tcW w:w="1276" w:type="pct"/>
            <w:gridSpan w:val="3"/>
            <w:shd w:val="clear" w:color="auto" w:fill="DBE5F1"/>
          </w:tcPr>
          <w:p w:rsidR="00501D0B" w:rsidRPr="007E4A64" w:rsidRDefault="007F7A53" w:rsidP="00AD3AFE">
            <w:pPr>
              <w:jc w:val="center"/>
              <w:rPr>
                <w:rFonts w:ascii="Calibri" w:hAnsi="Calibri"/>
                <w:b/>
                <w:bCs/>
                <w:color w:val="002060"/>
                <w:sz w:val="22"/>
                <w:szCs w:val="22"/>
              </w:rPr>
            </w:pPr>
            <w:r w:rsidRPr="007E4A64">
              <w:rPr>
                <w:rFonts w:ascii="Calibri" w:hAnsi="Calibri"/>
                <w:b/>
                <w:bCs/>
                <w:color w:val="002060"/>
                <w:sz w:val="22"/>
                <w:szCs w:val="22"/>
              </w:rPr>
              <w:t>Słabe strony gminy Trzciel</w:t>
            </w:r>
          </w:p>
        </w:tc>
        <w:tc>
          <w:tcPr>
            <w:tcW w:w="1215" w:type="pct"/>
            <w:gridSpan w:val="4"/>
            <w:shd w:val="clear" w:color="auto" w:fill="DBE5F1"/>
          </w:tcPr>
          <w:p w:rsidR="00501D0B" w:rsidRPr="007E4A64" w:rsidRDefault="007F7A53" w:rsidP="00AD3AFE">
            <w:pPr>
              <w:jc w:val="center"/>
              <w:rPr>
                <w:rFonts w:ascii="Calibri" w:hAnsi="Calibri"/>
                <w:b/>
                <w:bCs/>
                <w:color w:val="002060"/>
                <w:sz w:val="22"/>
                <w:szCs w:val="22"/>
              </w:rPr>
            </w:pPr>
            <w:r w:rsidRPr="007E4A64">
              <w:rPr>
                <w:rFonts w:ascii="Calibri" w:hAnsi="Calibri"/>
                <w:b/>
                <w:bCs/>
                <w:color w:val="002060"/>
                <w:sz w:val="22"/>
                <w:szCs w:val="22"/>
              </w:rPr>
              <w:t>Szanse gminy Trzciel</w:t>
            </w:r>
          </w:p>
        </w:tc>
        <w:tc>
          <w:tcPr>
            <w:tcW w:w="1092" w:type="pct"/>
            <w:shd w:val="clear" w:color="auto" w:fill="DBE5F1"/>
          </w:tcPr>
          <w:p w:rsidR="00501D0B" w:rsidRPr="007E4A64" w:rsidRDefault="007F7A53" w:rsidP="00AD3AFE">
            <w:pPr>
              <w:jc w:val="center"/>
              <w:rPr>
                <w:rFonts w:ascii="Calibri" w:hAnsi="Calibri"/>
                <w:b/>
                <w:bCs/>
                <w:color w:val="002060"/>
                <w:sz w:val="22"/>
                <w:szCs w:val="22"/>
              </w:rPr>
            </w:pPr>
            <w:r w:rsidRPr="007E4A64">
              <w:rPr>
                <w:rFonts w:ascii="Calibri" w:hAnsi="Calibri"/>
                <w:b/>
                <w:bCs/>
                <w:color w:val="002060"/>
                <w:sz w:val="22"/>
                <w:szCs w:val="22"/>
              </w:rPr>
              <w:t>Zagrożenia gminy Trzciel</w:t>
            </w:r>
          </w:p>
        </w:tc>
      </w:tr>
      <w:tr w:rsidR="00501D0B" w:rsidRPr="001D1D31" w:rsidTr="007E4A64">
        <w:tc>
          <w:tcPr>
            <w:tcW w:w="1417" w:type="pct"/>
          </w:tcPr>
          <w:p w:rsidR="00501D0B" w:rsidRPr="001D1D31" w:rsidRDefault="00501D0B" w:rsidP="007E4A64">
            <w:pPr>
              <w:rPr>
                <w:rFonts w:ascii="Cambria" w:hAnsi="Cambria"/>
                <w:sz w:val="22"/>
                <w:szCs w:val="22"/>
              </w:rPr>
            </w:pPr>
            <w:r w:rsidRPr="00FD7D36">
              <w:rPr>
                <w:rFonts w:ascii="Calibri" w:hAnsi="Calibri"/>
                <w:sz w:val="22"/>
                <w:szCs w:val="22"/>
              </w:rPr>
              <w:t>Korzystne poł</w:t>
            </w:r>
            <w:r w:rsidRPr="00FD7D36">
              <w:rPr>
                <w:rFonts w:ascii="Calibri" w:eastAsia="TimesNewRoman" w:hAnsi="Calibri"/>
                <w:sz w:val="22"/>
                <w:szCs w:val="22"/>
              </w:rPr>
              <w:t>ą</w:t>
            </w:r>
            <w:r w:rsidRPr="00FD7D36">
              <w:rPr>
                <w:rFonts w:ascii="Calibri" w:hAnsi="Calibri"/>
                <w:sz w:val="22"/>
                <w:szCs w:val="22"/>
              </w:rPr>
              <w:t>czenia komunikacyjne</w:t>
            </w:r>
            <w:r w:rsidRPr="001D1D31">
              <w:rPr>
                <w:rFonts w:ascii="Cambria" w:hAnsi="Cambria"/>
                <w:sz w:val="22"/>
                <w:szCs w:val="22"/>
              </w:rPr>
              <w:t xml:space="preserve"> </w:t>
            </w:r>
            <w:r w:rsidR="001648B4" w:rsidRPr="00FD7D36">
              <w:rPr>
                <w:rFonts w:ascii="Calibri" w:hAnsi="Calibri"/>
                <w:sz w:val="22"/>
                <w:szCs w:val="22"/>
                <w:shd w:val="clear" w:color="auto" w:fill="FFFFFF"/>
              </w:rPr>
              <w:t>Gminę z zachodu na wschód przecina autostrada A2 oraz droga krajowa nr 92. Na południe od Trzciela zlokalizowany jest węzeł autostradowy a koło Chociszewa MOP (Miejsce Obsługi Podróżnych). Ważnym szlakiem komunikacyjnym jest także droga wojewódzka nr 137. Łączy ona Trzciel z Międzyrzeczem. Przez gminę przebiega linia kolejowa Zbąszynek – Gorzów Wlkp. z dwoma stacjami w Panowicach i Lutolu Suchym. Do Zbąszynia i linii kolejowej Warszawa – Berlin jest 15 km a do lotniska w Babimoście 30 km</w:t>
            </w:r>
            <w:r w:rsidR="004553A9" w:rsidRPr="00FD7D36">
              <w:rPr>
                <w:rFonts w:ascii="Calibri" w:hAnsi="Calibri"/>
                <w:sz w:val="22"/>
                <w:szCs w:val="22"/>
                <w:shd w:val="clear" w:color="auto" w:fill="FFFFFF"/>
              </w:rPr>
              <w:t>,</w:t>
            </w:r>
          </w:p>
        </w:tc>
        <w:tc>
          <w:tcPr>
            <w:tcW w:w="1276" w:type="pct"/>
            <w:gridSpan w:val="3"/>
          </w:tcPr>
          <w:p w:rsidR="00501D0B" w:rsidRPr="00FD7D36" w:rsidRDefault="00501D0B" w:rsidP="007E4A64">
            <w:pPr>
              <w:rPr>
                <w:rFonts w:ascii="Calibri" w:hAnsi="Calibri"/>
                <w:bCs/>
                <w:iCs/>
                <w:sz w:val="22"/>
                <w:szCs w:val="22"/>
              </w:rPr>
            </w:pPr>
            <w:r w:rsidRPr="00FD7D36">
              <w:rPr>
                <w:rFonts w:ascii="Calibri" w:hAnsi="Calibri"/>
                <w:bCs/>
                <w:iCs/>
                <w:sz w:val="22"/>
                <w:szCs w:val="22"/>
              </w:rPr>
              <w:t xml:space="preserve">Słabe połączenie komunikacją </w:t>
            </w:r>
            <w:r w:rsidR="004F7977" w:rsidRPr="001638D7">
              <w:rPr>
                <w:rFonts w:ascii="Calibri" w:hAnsi="Calibri"/>
                <w:bCs/>
                <w:iCs/>
                <w:sz w:val="22"/>
                <w:szCs w:val="22"/>
              </w:rPr>
              <w:t>autobusową</w:t>
            </w:r>
            <w:r w:rsidR="009E2EC5" w:rsidRPr="001638D7">
              <w:rPr>
                <w:rFonts w:ascii="Calibri" w:hAnsi="Calibri"/>
                <w:bCs/>
                <w:iCs/>
                <w:sz w:val="22"/>
                <w:szCs w:val="22"/>
              </w:rPr>
              <w:t xml:space="preserve"> </w:t>
            </w:r>
            <w:r w:rsidRPr="00FD7D36">
              <w:rPr>
                <w:rFonts w:ascii="Calibri" w:hAnsi="Calibri"/>
                <w:bCs/>
                <w:iCs/>
                <w:sz w:val="22"/>
                <w:szCs w:val="22"/>
              </w:rPr>
              <w:t xml:space="preserve">z miastem </w:t>
            </w:r>
            <w:r w:rsidR="00DE513F" w:rsidRPr="00FD7D36">
              <w:rPr>
                <w:rFonts w:ascii="Calibri" w:hAnsi="Calibri"/>
                <w:bCs/>
                <w:iCs/>
                <w:sz w:val="22"/>
                <w:szCs w:val="22"/>
              </w:rPr>
              <w:t>wojewódzkim Zielona Góra – Gorzów</w:t>
            </w:r>
            <w:r w:rsidR="00573399" w:rsidRPr="00FD7D36">
              <w:rPr>
                <w:rFonts w:ascii="Calibri" w:hAnsi="Calibri"/>
                <w:bCs/>
                <w:iCs/>
                <w:sz w:val="22"/>
                <w:szCs w:val="22"/>
              </w:rPr>
              <w:t xml:space="preserve"> Wlkp</w:t>
            </w:r>
            <w:r w:rsidR="00341CDC" w:rsidRPr="00FD7D36">
              <w:rPr>
                <w:rFonts w:ascii="Calibri" w:hAnsi="Calibri"/>
                <w:bCs/>
                <w:iCs/>
                <w:sz w:val="22"/>
                <w:szCs w:val="22"/>
              </w:rPr>
              <w:t>.</w:t>
            </w:r>
            <w:r w:rsidRPr="00FD7D36">
              <w:rPr>
                <w:rFonts w:ascii="Calibri" w:hAnsi="Calibri"/>
                <w:bCs/>
                <w:iCs/>
                <w:sz w:val="22"/>
                <w:szCs w:val="22"/>
              </w:rPr>
              <w:t>,</w:t>
            </w:r>
          </w:p>
          <w:p w:rsidR="00501D0B" w:rsidRPr="00FD7D36" w:rsidRDefault="00501D0B" w:rsidP="007E4A64">
            <w:pPr>
              <w:rPr>
                <w:rFonts w:ascii="Calibri" w:hAnsi="Calibri"/>
                <w:bCs/>
                <w:iCs/>
                <w:sz w:val="22"/>
                <w:szCs w:val="22"/>
              </w:rPr>
            </w:pPr>
          </w:p>
          <w:p w:rsidR="00501D0B" w:rsidRPr="00FD7D36" w:rsidRDefault="00614FAA"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obwodnicy miasta Trzciel łączącej węzeł Trzciel na autostradzie A-2 z drogą krajową 92</w:t>
            </w:r>
            <w:r w:rsidR="004553A9" w:rsidRPr="00FD7D36">
              <w:rPr>
                <w:rFonts w:ascii="Calibri" w:eastAsia="Arial Unicode MS" w:hAnsi="Calibri" w:cs="Arial Unicode MS"/>
                <w:sz w:val="22"/>
                <w:szCs w:val="22"/>
              </w:rPr>
              <w:t>,</w:t>
            </w:r>
          </w:p>
        </w:tc>
        <w:tc>
          <w:tcPr>
            <w:tcW w:w="1215" w:type="pct"/>
            <w:gridSpan w:val="4"/>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Atrakcyjne tereny dla potencjalnych inwestorów,</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przedsiębiorczości nastawionej na działalność eksportową i produkcyjną,</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Bliskość gm</w:t>
            </w:r>
            <w:r w:rsidR="00DE513F" w:rsidRPr="00FD7D36">
              <w:rPr>
                <w:rFonts w:ascii="Calibri" w:eastAsia="Arial Unicode MS" w:hAnsi="Calibri" w:cs="Arial Unicode MS"/>
                <w:sz w:val="22"/>
                <w:szCs w:val="22"/>
              </w:rPr>
              <w:t xml:space="preserve">iny z zachodnią granicą </w:t>
            </w:r>
            <w:r w:rsidR="00667B6F" w:rsidRPr="00802250">
              <w:rPr>
                <w:rFonts w:ascii="Calibri" w:eastAsia="Arial Unicode MS" w:hAnsi="Calibri" w:cs="Arial Unicode MS"/>
                <w:sz w:val="22"/>
                <w:szCs w:val="22"/>
              </w:rPr>
              <w:t>P</w:t>
            </w:r>
            <w:r w:rsidR="00DE513F" w:rsidRPr="00802250">
              <w:rPr>
                <w:rFonts w:ascii="Calibri" w:eastAsia="Arial Unicode MS" w:hAnsi="Calibri" w:cs="Arial Unicode MS"/>
                <w:sz w:val="22"/>
                <w:szCs w:val="22"/>
              </w:rPr>
              <w:t>olski</w:t>
            </w:r>
          </w:p>
          <w:p w:rsidR="00501D0B" w:rsidRPr="001D1D31" w:rsidRDefault="00501D0B" w:rsidP="007E4A64">
            <w:pPr>
              <w:rPr>
                <w:rFonts w:ascii="Cambria" w:eastAsia="Arial Unicode MS" w:hAnsi="Cambria"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Dostępność do różnych dróg komunikacyjnych w różnych kierunkach kraju,</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Dużo terenów przeznaczonych na działalność wytwórczo-usługową w gminie lub rolniczą,</w:t>
            </w:r>
          </w:p>
          <w:p w:rsidR="00501D0B" w:rsidRPr="001D1D31" w:rsidRDefault="00501D0B" w:rsidP="007E4A64">
            <w:pPr>
              <w:rPr>
                <w:rFonts w:ascii="Cambria" w:eastAsia="Arial Unicode MS" w:hAnsi="Cambria" w:cs="Arial Unicode MS"/>
                <w:sz w:val="22"/>
                <w:szCs w:val="22"/>
              </w:rPr>
            </w:pPr>
          </w:p>
          <w:p w:rsidR="00501D0B" w:rsidRPr="00FD7D36" w:rsidRDefault="00501D0B" w:rsidP="007E4A64">
            <w:pPr>
              <w:rPr>
                <w:rFonts w:ascii="Calibri" w:hAnsi="Calibri"/>
                <w:sz w:val="22"/>
                <w:szCs w:val="22"/>
              </w:rPr>
            </w:pPr>
            <w:r w:rsidRPr="00FD7D36">
              <w:rPr>
                <w:rFonts w:ascii="Calibri" w:eastAsia="Arial Unicode MS" w:hAnsi="Calibri" w:cs="Arial Unicode MS"/>
                <w:sz w:val="22"/>
                <w:szCs w:val="22"/>
              </w:rPr>
              <w:t>Rozwój współpracy transgranicznej w sektorze gospodarczym, społecznym i publicznym,</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zainteresowania inwestorów w lokowaniu swoich działalności,</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wydzielonej i uzbrojonej strefy aktywności gospodarczej,</w:t>
            </w:r>
          </w:p>
          <w:p w:rsidR="00501D0B" w:rsidRPr="00FD7D36" w:rsidRDefault="00501D0B" w:rsidP="007E4A64">
            <w:pPr>
              <w:rPr>
                <w:rFonts w:ascii="Calibri" w:eastAsia="Arial Unicode MS" w:hAnsi="Calibri" w:cs="Arial Unicode MS"/>
                <w:sz w:val="22"/>
                <w:szCs w:val="22"/>
              </w:rPr>
            </w:pPr>
          </w:p>
          <w:p w:rsidR="00501D0B" w:rsidRPr="001D1D31" w:rsidRDefault="00501D0B">
            <w:pPr>
              <w:rPr>
                <w:rFonts w:ascii="Cambria" w:eastAsia="Arial Unicode MS" w:hAnsi="Cambria" w:cs="Arial Unicode MS"/>
                <w:sz w:val="22"/>
                <w:szCs w:val="22"/>
              </w:rPr>
            </w:pPr>
            <w:r w:rsidRPr="00FD7D36">
              <w:rPr>
                <w:rFonts w:ascii="Calibri" w:eastAsia="Arial Unicode MS" w:hAnsi="Calibri" w:cs="Arial Unicode MS"/>
                <w:sz w:val="22"/>
                <w:szCs w:val="22"/>
              </w:rPr>
              <w:t>Mała pro</w:t>
            </w:r>
            <w:r w:rsidR="004479A3" w:rsidRPr="00FD7D36">
              <w:rPr>
                <w:rFonts w:ascii="Calibri" w:eastAsia="Arial Unicode MS" w:hAnsi="Calibri" w:cs="Arial Unicode MS"/>
                <w:sz w:val="22"/>
                <w:szCs w:val="22"/>
              </w:rPr>
              <w:t>mocja gminy w skali województwa</w:t>
            </w:r>
            <w:r w:rsidRPr="00FD7D36">
              <w:rPr>
                <w:rFonts w:ascii="Calibri" w:eastAsia="Arial Unicode MS" w:hAnsi="Calibri" w:cs="Arial Unicode MS"/>
                <w:sz w:val="22"/>
                <w:szCs w:val="22"/>
              </w:rPr>
              <w:t>, kraju</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międzynarodowej,</w:t>
            </w:r>
          </w:p>
        </w:tc>
      </w:tr>
      <w:tr w:rsidR="00501D0B" w:rsidRPr="001D1D31" w:rsidTr="007E4A64">
        <w:tc>
          <w:tcPr>
            <w:tcW w:w="1417" w:type="pct"/>
          </w:tcPr>
          <w:p w:rsidR="00501D0B" w:rsidRPr="00FD7D36" w:rsidRDefault="00501D0B" w:rsidP="007E4A64">
            <w:pPr>
              <w:rPr>
                <w:rFonts w:ascii="Calibri" w:hAnsi="Calibri"/>
                <w:sz w:val="22"/>
                <w:szCs w:val="22"/>
              </w:rPr>
            </w:pPr>
            <w:r w:rsidRPr="00FD7D36">
              <w:rPr>
                <w:rFonts w:ascii="Calibri" w:hAnsi="Calibri"/>
                <w:sz w:val="22"/>
                <w:szCs w:val="22"/>
              </w:rPr>
              <w:t>Niewielkie zanieczyszczenia powietrza</w:t>
            </w:r>
          </w:p>
          <w:p w:rsidR="00501D0B" w:rsidRDefault="00501D0B" w:rsidP="007E4A64">
            <w:pPr>
              <w:rPr>
                <w:rFonts w:ascii="Calibri" w:hAnsi="Calibri"/>
                <w:sz w:val="22"/>
                <w:szCs w:val="22"/>
              </w:rPr>
            </w:pPr>
            <w:r w:rsidRPr="00FD7D36">
              <w:rPr>
                <w:rFonts w:ascii="Calibri" w:hAnsi="Calibri"/>
                <w:sz w:val="22"/>
                <w:szCs w:val="22"/>
              </w:rPr>
              <w:t>atmosferycznego.</w:t>
            </w:r>
          </w:p>
          <w:p w:rsidR="00CE17D7" w:rsidRPr="00FD7D36" w:rsidRDefault="00CE17D7" w:rsidP="007E4A64">
            <w:pPr>
              <w:rPr>
                <w:rFonts w:ascii="Calibri" w:hAnsi="Calibri"/>
                <w:sz w:val="22"/>
                <w:szCs w:val="22"/>
              </w:rPr>
            </w:pPr>
          </w:p>
          <w:p w:rsidR="00501D0B" w:rsidRPr="00FD7D36" w:rsidRDefault="00501D0B" w:rsidP="007E4A64">
            <w:pPr>
              <w:rPr>
                <w:rFonts w:ascii="Calibri" w:hAnsi="Calibri"/>
                <w:sz w:val="22"/>
                <w:szCs w:val="22"/>
              </w:rPr>
            </w:pPr>
            <w:r w:rsidRPr="00FD7D36">
              <w:rPr>
                <w:rFonts w:ascii="Calibri" w:hAnsi="Calibri"/>
                <w:sz w:val="22"/>
                <w:szCs w:val="22"/>
              </w:rPr>
              <w:t>Walory przyrodnicze Gminy stwarzaj</w:t>
            </w:r>
            <w:r w:rsidRPr="00FD7D36">
              <w:rPr>
                <w:rFonts w:ascii="Calibri" w:eastAsia="TimesNewRoman" w:hAnsi="Calibri"/>
                <w:sz w:val="22"/>
                <w:szCs w:val="22"/>
              </w:rPr>
              <w:t>ą</w:t>
            </w:r>
            <w:r w:rsidRPr="00FD7D36">
              <w:rPr>
                <w:rFonts w:ascii="Calibri" w:hAnsi="Calibri"/>
                <w:sz w:val="22"/>
                <w:szCs w:val="22"/>
              </w:rPr>
              <w:t>ce</w:t>
            </w:r>
          </w:p>
          <w:p w:rsidR="00501D0B" w:rsidRDefault="00501D0B" w:rsidP="007E4A64">
            <w:pPr>
              <w:rPr>
                <w:rFonts w:ascii="Calibri" w:hAnsi="Calibri"/>
                <w:sz w:val="22"/>
                <w:szCs w:val="22"/>
              </w:rPr>
            </w:pPr>
            <w:r w:rsidRPr="00FD7D36">
              <w:rPr>
                <w:rFonts w:ascii="Calibri" w:hAnsi="Calibri"/>
                <w:sz w:val="22"/>
                <w:szCs w:val="22"/>
              </w:rPr>
              <w:t>mo</w:t>
            </w:r>
            <w:r w:rsidRPr="00FD7D36">
              <w:rPr>
                <w:rFonts w:ascii="Calibri" w:eastAsia="TimesNewRoman" w:hAnsi="Calibri"/>
                <w:sz w:val="22"/>
                <w:szCs w:val="22"/>
              </w:rPr>
              <w:t>ż</w:t>
            </w:r>
            <w:r w:rsidRPr="00FD7D36">
              <w:rPr>
                <w:rFonts w:ascii="Calibri" w:hAnsi="Calibri"/>
                <w:sz w:val="22"/>
                <w:szCs w:val="22"/>
              </w:rPr>
              <w:t>liwo</w:t>
            </w:r>
            <w:r w:rsidRPr="00FD7D36">
              <w:rPr>
                <w:rFonts w:ascii="Calibri" w:eastAsia="TimesNewRoman" w:hAnsi="Calibri"/>
                <w:sz w:val="22"/>
                <w:szCs w:val="22"/>
              </w:rPr>
              <w:t xml:space="preserve">ść </w:t>
            </w:r>
            <w:r w:rsidRPr="00FD7D36">
              <w:rPr>
                <w:rFonts w:ascii="Calibri" w:hAnsi="Calibri"/>
                <w:sz w:val="22"/>
                <w:szCs w:val="22"/>
              </w:rPr>
              <w:t>rozwoju</w:t>
            </w:r>
            <w:r w:rsidR="005850FC" w:rsidRPr="00FD7D36">
              <w:rPr>
                <w:rFonts w:ascii="Calibri" w:hAnsi="Calibri"/>
                <w:sz w:val="22"/>
                <w:szCs w:val="22"/>
              </w:rPr>
              <w:t xml:space="preserve"> turystyki i </w:t>
            </w:r>
            <w:r w:rsidRPr="00FD7D36">
              <w:rPr>
                <w:rFonts w:ascii="Calibri" w:hAnsi="Calibri"/>
                <w:sz w:val="22"/>
                <w:szCs w:val="22"/>
              </w:rPr>
              <w:t>usług rekreacyjno –wypoczynkowych, agroturystycznych.</w:t>
            </w:r>
          </w:p>
          <w:p w:rsidR="00CE17D7" w:rsidRPr="00FD7D36" w:rsidRDefault="00CE17D7" w:rsidP="007E4A64">
            <w:pPr>
              <w:rPr>
                <w:rFonts w:ascii="Calibri" w:hAnsi="Calibri"/>
                <w:sz w:val="22"/>
                <w:szCs w:val="22"/>
              </w:rPr>
            </w:pPr>
          </w:p>
          <w:p w:rsidR="00501D0B" w:rsidRPr="00FD7D36" w:rsidRDefault="00501D0B" w:rsidP="007E4A64">
            <w:pPr>
              <w:rPr>
                <w:rFonts w:ascii="Calibri" w:hAnsi="Calibri"/>
                <w:sz w:val="22"/>
                <w:szCs w:val="22"/>
              </w:rPr>
            </w:pPr>
            <w:r w:rsidRPr="00FD7D36">
              <w:rPr>
                <w:rFonts w:ascii="Calibri" w:hAnsi="Calibri"/>
                <w:sz w:val="22"/>
                <w:szCs w:val="22"/>
              </w:rPr>
              <w:t>Korzystne warunki dla wykorzystania</w:t>
            </w:r>
          </w:p>
          <w:p w:rsidR="00501D0B" w:rsidRDefault="00501D0B" w:rsidP="007E4A64">
            <w:pPr>
              <w:rPr>
                <w:rFonts w:ascii="Calibri" w:hAnsi="Calibri"/>
                <w:sz w:val="22"/>
                <w:szCs w:val="22"/>
              </w:rPr>
            </w:pPr>
            <w:r w:rsidRPr="00FD7D36">
              <w:rPr>
                <w:rFonts w:ascii="Calibri" w:hAnsi="Calibri"/>
                <w:sz w:val="22"/>
                <w:szCs w:val="22"/>
              </w:rPr>
              <w:lastRenderedPageBreak/>
              <w:t xml:space="preserve">odnawialnych </w:t>
            </w:r>
            <w:r w:rsidRPr="00FD7D36">
              <w:rPr>
                <w:rFonts w:ascii="Calibri" w:eastAsia="TimesNewRoman" w:hAnsi="Calibri"/>
                <w:sz w:val="22"/>
                <w:szCs w:val="22"/>
              </w:rPr>
              <w:t>ź</w:t>
            </w:r>
            <w:r w:rsidRPr="00FD7D36">
              <w:rPr>
                <w:rFonts w:ascii="Calibri" w:hAnsi="Calibri"/>
                <w:sz w:val="22"/>
                <w:szCs w:val="22"/>
              </w:rPr>
              <w:t>ródeł energii.</w:t>
            </w:r>
          </w:p>
          <w:p w:rsidR="00CE17D7" w:rsidRPr="00FD7D36" w:rsidRDefault="00CE17D7" w:rsidP="007E4A64">
            <w:pPr>
              <w:rPr>
                <w:rFonts w:ascii="Calibri" w:hAnsi="Calibri"/>
                <w:sz w:val="22"/>
                <w:szCs w:val="22"/>
              </w:rPr>
            </w:pPr>
          </w:p>
          <w:p w:rsidR="00501D0B" w:rsidRPr="001D1D31" w:rsidRDefault="00501D0B">
            <w:pPr>
              <w:rPr>
                <w:rFonts w:ascii="Cambria" w:eastAsia="Arial Unicode MS" w:hAnsi="Cambria" w:cs="Arial Unicode MS"/>
                <w:sz w:val="22"/>
                <w:szCs w:val="22"/>
              </w:rPr>
            </w:pPr>
            <w:r w:rsidRPr="00FD7D36">
              <w:rPr>
                <w:rFonts w:ascii="Calibri" w:hAnsi="Calibri"/>
                <w:sz w:val="22"/>
                <w:szCs w:val="22"/>
              </w:rPr>
              <w:t>Brak przemysłu degraduj</w:t>
            </w:r>
            <w:r w:rsidRPr="00FD7D36">
              <w:rPr>
                <w:rFonts w:ascii="Calibri" w:eastAsia="TimesNewRoman" w:hAnsi="Calibri"/>
                <w:sz w:val="22"/>
                <w:szCs w:val="22"/>
              </w:rPr>
              <w:t>ą</w:t>
            </w:r>
            <w:r w:rsidRPr="00FD7D36">
              <w:rPr>
                <w:rFonts w:ascii="Calibri" w:hAnsi="Calibri"/>
                <w:sz w:val="22"/>
                <w:szCs w:val="22"/>
              </w:rPr>
              <w:t xml:space="preserve">cego </w:t>
            </w:r>
            <w:r w:rsidRPr="00FD7D36">
              <w:rPr>
                <w:rFonts w:ascii="Calibri" w:eastAsia="TimesNewRoman" w:hAnsi="Calibri"/>
                <w:sz w:val="22"/>
                <w:szCs w:val="22"/>
              </w:rPr>
              <w:t>ś</w:t>
            </w:r>
            <w:r w:rsidR="006A66E8" w:rsidRPr="00FD7D36">
              <w:rPr>
                <w:rFonts w:ascii="Calibri" w:hAnsi="Calibri"/>
                <w:sz w:val="22"/>
                <w:szCs w:val="22"/>
              </w:rPr>
              <w:t>rodowisko,</w:t>
            </w:r>
          </w:p>
        </w:tc>
        <w:tc>
          <w:tcPr>
            <w:tcW w:w="1276" w:type="pct"/>
            <w:gridSpan w:val="3"/>
          </w:tcPr>
          <w:p w:rsidR="00501D0B" w:rsidRDefault="00644D22"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N</w:t>
            </w:r>
            <w:r w:rsidR="00501D0B" w:rsidRPr="00FD7D36">
              <w:rPr>
                <w:rFonts w:ascii="Calibri" w:eastAsia="Arial Unicode MS" w:hAnsi="Calibri" w:cs="Arial Unicode MS"/>
                <w:sz w:val="22"/>
                <w:szCs w:val="22"/>
              </w:rPr>
              <w:t>iski stopień skanalizowania miejscowości w gminie,</w:t>
            </w:r>
          </w:p>
          <w:p w:rsidR="00CE17D7" w:rsidRPr="00FD7D36" w:rsidRDefault="00CE17D7" w:rsidP="007E4A64">
            <w:pPr>
              <w:rPr>
                <w:rFonts w:ascii="Calibri" w:eastAsia="Arial Unicode MS" w:hAnsi="Calibri" w:cs="Arial Unicode MS"/>
                <w:sz w:val="22"/>
                <w:szCs w:val="22"/>
              </w:rPr>
            </w:pPr>
          </w:p>
          <w:p w:rsidR="00501D0B" w:rsidRPr="00FD7D36" w:rsidRDefault="00501D0B" w:rsidP="007E4A64">
            <w:pPr>
              <w:rPr>
                <w:rFonts w:ascii="Calibri" w:hAnsi="Calibri"/>
                <w:sz w:val="22"/>
                <w:szCs w:val="22"/>
              </w:rPr>
            </w:pPr>
            <w:r w:rsidRPr="00FD7D36">
              <w:rPr>
                <w:rFonts w:ascii="Calibri" w:hAnsi="Calibri"/>
                <w:sz w:val="22"/>
                <w:szCs w:val="22"/>
              </w:rPr>
              <w:t>Brak powszechnych nawyków i podstaw  proekologicznych w</w:t>
            </w:r>
            <w:r w:rsidRPr="00FD7D36">
              <w:rPr>
                <w:rFonts w:ascii="Calibri" w:eastAsia="TimesNewRoman" w:hAnsi="Calibri"/>
                <w:sz w:val="22"/>
                <w:szCs w:val="22"/>
              </w:rPr>
              <w:t>ś</w:t>
            </w:r>
            <w:r w:rsidRPr="00FD7D36">
              <w:rPr>
                <w:rFonts w:ascii="Calibri" w:hAnsi="Calibri"/>
                <w:sz w:val="22"/>
                <w:szCs w:val="22"/>
              </w:rPr>
              <w:t>ród mieszka</w:t>
            </w:r>
            <w:r w:rsidRPr="00FD7D36">
              <w:rPr>
                <w:rFonts w:ascii="Calibri" w:eastAsia="TimesNewRoman" w:hAnsi="Calibri"/>
                <w:sz w:val="22"/>
                <w:szCs w:val="22"/>
              </w:rPr>
              <w:t>ń</w:t>
            </w:r>
            <w:r w:rsidR="006A66E8" w:rsidRPr="00FD7D36">
              <w:rPr>
                <w:rFonts w:ascii="Calibri" w:hAnsi="Calibri"/>
                <w:sz w:val="22"/>
                <w:szCs w:val="22"/>
              </w:rPr>
              <w:t xml:space="preserve">ców Gminy, </w:t>
            </w:r>
          </w:p>
          <w:p w:rsidR="00501D0B" w:rsidRPr="00FD7D36" w:rsidRDefault="00501D0B" w:rsidP="007E4A64">
            <w:pPr>
              <w:rPr>
                <w:rFonts w:ascii="Calibri" w:hAnsi="Calibri"/>
                <w:sz w:val="22"/>
                <w:szCs w:val="22"/>
              </w:rPr>
            </w:pPr>
          </w:p>
          <w:p w:rsidR="00501D0B" w:rsidRPr="00FD7D36" w:rsidRDefault="00501D0B" w:rsidP="007E4A64">
            <w:pPr>
              <w:rPr>
                <w:rFonts w:ascii="Calibri" w:hAnsi="Calibri"/>
                <w:sz w:val="22"/>
                <w:szCs w:val="22"/>
              </w:rPr>
            </w:pPr>
            <w:r w:rsidRPr="00FD7D36">
              <w:rPr>
                <w:rFonts w:ascii="Calibri" w:hAnsi="Calibri"/>
                <w:sz w:val="22"/>
                <w:szCs w:val="22"/>
              </w:rPr>
              <w:t>Niekont</w:t>
            </w:r>
            <w:r w:rsidR="009E2EC5" w:rsidRPr="00FD7D36">
              <w:rPr>
                <w:rFonts w:ascii="Calibri" w:hAnsi="Calibri"/>
                <w:sz w:val="22"/>
                <w:szCs w:val="22"/>
              </w:rPr>
              <w:t xml:space="preserve">rolowane zrzuty nieczyszczonych </w:t>
            </w:r>
            <w:r w:rsidRPr="00FD7D36">
              <w:rPr>
                <w:rFonts w:ascii="Calibri" w:eastAsia="TimesNewRoman" w:hAnsi="Calibri"/>
                <w:sz w:val="22"/>
                <w:szCs w:val="22"/>
              </w:rPr>
              <w:t>ś</w:t>
            </w:r>
            <w:r w:rsidRPr="00FD7D36">
              <w:rPr>
                <w:rFonts w:ascii="Calibri" w:hAnsi="Calibri"/>
                <w:sz w:val="22"/>
                <w:szCs w:val="22"/>
              </w:rPr>
              <w:t>cieków</w:t>
            </w:r>
            <w:r w:rsidR="009E2EC5" w:rsidRPr="00FD7D36">
              <w:rPr>
                <w:rFonts w:ascii="Calibri" w:hAnsi="Calibri"/>
                <w:sz w:val="22"/>
                <w:szCs w:val="22"/>
              </w:rPr>
              <w:t xml:space="preserve"> </w:t>
            </w:r>
            <w:r w:rsidRPr="00FD7D36">
              <w:rPr>
                <w:rFonts w:ascii="Calibri" w:hAnsi="Calibri"/>
                <w:sz w:val="22"/>
                <w:szCs w:val="22"/>
              </w:rPr>
              <w:t xml:space="preserve">z </w:t>
            </w:r>
            <w:r w:rsidRPr="00FD7D36">
              <w:rPr>
                <w:rFonts w:ascii="Calibri" w:hAnsi="Calibri"/>
                <w:sz w:val="22"/>
                <w:szCs w:val="22"/>
              </w:rPr>
              <w:lastRenderedPageBreak/>
              <w:t>gospodarstw domowych do rowów</w:t>
            </w:r>
            <w:r w:rsidR="00CE17D7">
              <w:rPr>
                <w:rFonts w:ascii="Calibri" w:hAnsi="Calibri"/>
                <w:sz w:val="22"/>
                <w:szCs w:val="22"/>
              </w:rPr>
              <w:t xml:space="preserve"> </w:t>
            </w:r>
            <w:r w:rsidRPr="00FD7D36">
              <w:rPr>
                <w:rFonts w:ascii="Calibri" w:hAnsi="Calibri"/>
                <w:sz w:val="22"/>
                <w:szCs w:val="22"/>
              </w:rPr>
              <w:t>melioracyjnych, przydro</w:t>
            </w:r>
            <w:r w:rsidRPr="00FD7D36">
              <w:rPr>
                <w:rFonts w:ascii="Calibri" w:eastAsia="TimesNewRoman" w:hAnsi="Calibri"/>
                <w:sz w:val="22"/>
                <w:szCs w:val="22"/>
              </w:rPr>
              <w:t>ż</w:t>
            </w:r>
            <w:r w:rsidRPr="00FD7D36">
              <w:rPr>
                <w:rFonts w:ascii="Calibri" w:hAnsi="Calibri"/>
                <w:sz w:val="22"/>
                <w:szCs w:val="22"/>
              </w:rPr>
              <w:t>nych i do ziemi, co powoduje zanieczyszczenie wód powierzchniowych. Wpływa to równie</w:t>
            </w:r>
            <w:r w:rsidRPr="00FD7D36">
              <w:rPr>
                <w:rFonts w:ascii="Calibri" w:eastAsia="TimesNewRoman" w:hAnsi="Calibri"/>
                <w:sz w:val="22"/>
                <w:szCs w:val="22"/>
              </w:rPr>
              <w:t xml:space="preserve">ż </w:t>
            </w:r>
            <w:r w:rsidRPr="00FD7D36">
              <w:rPr>
                <w:rFonts w:ascii="Calibri" w:hAnsi="Calibri"/>
                <w:sz w:val="22"/>
                <w:szCs w:val="22"/>
              </w:rPr>
              <w:t>na z</w:t>
            </w:r>
            <w:r w:rsidR="006A66E8" w:rsidRPr="00FD7D36">
              <w:rPr>
                <w:rFonts w:ascii="Calibri" w:hAnsi="Calibri"/>
                <w:sz w:val="22"/>
                <w:szCs w:val="22"/>
              </w:rPr>
              <w:t>anieczyszczenie wód podziemnych,</w:t>
            </w:r>
          </w:p>
          <w:p w:rsidR="00501D0B" w:rsidRPr="001D1D31" w:rsidRDefault="00501D0B">
            <w:pPr>
              <w:rPr>
                <w:rFonts w:ascii="Cambria" w:hAnsi="Cambria"/>
                <w:sz w:val="22"/>
                <w:szCs w:val="22"/>
              </w:rPr>
            </w:pPr>
          </w:p>
          <w:p w:rsidR="00501D0B" w:rsidRPr="00FD7D36" w:rsidRDefault="00501D0B" w:rsidP="007E4A64">
            <w:pPr>
              <w:rPr>
                <w:rFonts w:ascii="Calibri" w:hAnsi="Calibri"/>
                <w:sz w:val="22"/>
                <w:szCs w:val="22"/>
              </w:rPr>
            </w:pPr>
            <w:r w:rsidRPr="00FD7D36">
              <w:rPr>
                <w:rFonts w:ascii="Calibri" w:hAnsi="Calibri"/>
                <w:sz w:val="22"/>
                <w:szCs w:val="22"/>
              </w:rPr>
              <w:t>Brak edukacji ekologicznej wśród mieszkańców, dzieci i młodzieży</w:t>
            </w:r>
            <w:r w:rsidR="006A66E8" w:rsidRPr="00FD7D36">
              <w:rPr>
                <w:rFonts w:ascii="Calibri" w:hAnsi="Calibri"/>
                <w:sz w:val="22"/>
                <w:szCs w:val="22"/>
              </w:rPr>
              <w:t>,</w:t>
            </w:r>
          </w:p>
        </w:tc>
        <w:tc>
          <w:tcPr>
            <w:tcW w:w="1215" w:type="pct"/>
            <w:gridSpan w:val="4"/>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Rozwój turystyki i wypoczynku na obszarze gminy, czyste otoczenie i środowisko naturalne,</w:t>
            </w:r>
          </w:p>
          <w:p w:rsidR="00314B3D" w:rsidRPr="00FD7D36" w:rsidRDefault="00314B3D" w:rsidP="007E4A64">
            <w:pPr>
              <w:rPr>
                <w:rFonts w:ascii="Calibri" w:eastAsia="Arial Unicode MS" w:hAnsi="Calibri" w:cs="Arial Unicode MS"/>
                <w:sz w:val="22"/>
                <w:szCs w:val="22"/>
              </w:rPr>
            </w:pPr>
          </w:p>
          <w:p w:rsidR="00CE17D7" w:rsidRPr="001638D7" w:rsidRDefault="00314B3D"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W</w:t>
            </w:r>
            <w:r w:rsidR="00501D0B" w:rsidRPr="001638D7">
              <w:rPr>
                <w:rFonts w:ascii="Calibri" w:eastAsia="Arial Unicode MS" w:hAnsi="Calibri" w:cs="Arial Unicode MS"/>
                <w:sz w:val="22"/>
                <w:szCs w:val="22"/>
              </w:rPr>
              <w:t>ystępowanie obs</w:t>
            </w:r>
            <w:r w:rsidRPr="001638D7">
              <w:rPr>
                <w:rFonts w:ascii="Calibri" w:eastAsia="Arial Unicode MS" w:hAnsi="Calibri" w:cs="Arial Unicode MS"/>
                <w:sz w:val="22"/>
                <w:szCs w:val="22"/>
              </w:rPr>
              <w:t>zarów chronionego krajobrazu oraz rezerwatów przyrody,</w:t>
            </w:r>
          </w:p>
          <w:p w:rsidR="00644D22" w:rsidRPr="00FD7D36" w:rsidRDefault="00644D22" w:rsidP="007E4A64">
            <w:pPr>
              <w:rPr>
                <w:rFonts w:ascii="Calibri" w:eastAsia="Arial Unicode MS" w:hAnsi="Calibri" w:cs="Arial Unicode MS"/>
                <w:sz w:val="22"/>
                <w:szCs w:val="22"/>
              </w:rPr>
            </w:pPr>
          </w:p>
          <w:p w:rsidR="00501D0B"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Rozwój gospodarstw </w:t>
            </w:r>
            <w:r w:rsidRPr="00FD7D36">
              <w:rPr>
                <w:rFonts w:ascii="Calibri" w:eastAsia="Arial Unicode MS" w:hAnsi="Calibri" w:cs="Arial Unicode MS"/>
                <w:sz w:val="22"/>
                <w:szCs w:val="22"/>
              </w:rPr>
              <w:lastRenderedPageBreak/>
              <w:t>agroturystycznych,</w:t>
            </w:r>
          </w:p>
          <w:p w:rsidR="00CE17D7" w:rsidRPr="00FD7D36" w:rsidRDefault="00CE17D7"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działalności w sektorze rolno - spożywczym,</w:t>
            </w:r>
          </w:p>
          <w:p w:rsidR="00314B3D" w:rsidRPr="00FD7D36" w:rsidRDefault="00314B3D"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Możliwość rozwoju u</w:t>
            </w:r>
            <w:r w:rsidR="00E16416" w:rsidRPr="00FD7D36">
              <w:rPr>
                <w:rFonts w:ascii="Calibri" w:eastAsia="Arial Unicode MS" w:hAnsi="Calibri" w:cs="Arial Unicode MS"/>
                <w:sz w:val="22"/>
                <w:szCs w:val="22"/>
              </w:rPr>
              <w:t>sług gastronomiczno-noclegowych</w:t>
            </w:r>
            <w:r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1D1D31" w:rsidRDefault="00501D0B" w:rsidP="007E4A64">
            <w:pPr>
              <w:rPr>
                <w:rFonts w:ascii="Cambria" w:eastAsia="Arial Unicode MS" w:hAnsi="Cambria" w:cs="Arial Unicode MS"/>
                <w:sz w:val="22"/>
                <w:szCs w:val="22"/>
              </w:rPr>
            </w:pPr>
            <w:r w:rsidRPr="00FD7D36">
              <w:rPr>
                <w:rFonts w:ascii="Calibri" w:eastAsia="Arial Unicode MS" w:hAnsi="Calibri" w:cs="Arial Unicode MS"/>
                <w:sz w:val="22"/>
                <w:szCs w:val="22"/>
              </w:rPr>
              <w:t>Promocja walorów i obszaru gminy,</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Brak promocji walorów przyrodniczo-turystycznych gminy,</w:t>
            </w:r>
          </w:p>
          <w:p w:rsidR="00501D0B" w:rsidRPr="00FD7D36" w:rsidRDefault="00501D0B" w:rsidP="007E4A64">
            <w:pPr>
              <w:rPr>
                <w:rFonts w:ascii="Calibri" w:eastAsia="Arial Unicode MS" w:hAnsi="Calibri" w:cs="Arial Unicode MS"/>
                <w:sz w:val="22"/>
                <w:szCs w:val="22"/>
              </w:rPr>
            </w:pPr>
          </w:p>
          <w:p w:rsidR="00501D0B" w:rsidRPr="001D1D31" w:rsidRDefault="00501D0B">
            <w:pPr>
              <w:rPr>
                <w:rFonts w:ascii="Cambria" w:eastAsia="Arial Unicode MS" w:hAnsi="Cambria" w:cs="Arial Unicode MS"/>
                <w:sz w:val="22"/>
                <w:szCs w:val="22"/>
              </w:rPr>
            </w:pPr>
            <w:r w:rsidRPr="00FD7D36">
              <w:rPr>
                <w:rFonts w:ascii="Calibri" w:eastAsia="Arial Unicode MS" w:hAnsi="Calibri" w:cs="Arial Unicode MS"/>
                <w:sz w:val="22"/>
                <w:szCs w:val="22"/>
              </w:rPr>
              <w:t>Niewystarczająca i mało atrakcyjna baza wypoczynkowo- turystyczna,</w:t>
            </w:r>
          </w:p>
        </w:tc>
      </w:tr>
      <w:tr w:rsidR="00501D0B" w:rsidRPr="001D1D31" w:rsidTr="007E4A64">
        <w:tc>
          <w:tcPr>
            <w:tcW w:w="1417" w:type="pct"/>
          </w:tcPr>
          <w:p w:rsidR="00501D0B" w:rsidRPr="00FD7D36" w:rsidRDefault="00E55014" w:rsidP="007E4A64">
            <w:pPr>
              <w:rPr>
                <w:rFonts w:ascii="Calibri" w:eastAsia="Arial Unicode MS" w:hAnsi="Calibri" w:cs="Arial Unicode MS"/>
                <w:sz w:val="22"/>
                <w:szCs w:val="22"/>
              </w:rPr>
            </w:pPr>
            <w:r w:rsidRPr="00FD7D36">
              <w:rPr>
                <w:rFonts w:ascii="Calibri" w:hAnsi="Calibri"/>
                <w:sz w:val="22"/>
                <w:szCs w:val="22"/>
                <w:shd w:val="clear" w:color="auto" w:fill="FFFFFF"/>
              </w:rPr>
              <w:lastRenderedPageBreak/>
              <w:t>Dogodne warunki do uprawiania sporów wodnych,</w:t>
            </w:r>
            <w:r w:rsidR="00EF532C" w:rsidRPr="00FD7D36">
              <w:rPr>
                <w:rFonts w:ascii="Calibri" w:hAnsi="Calibri"/>
                <w:sz w:val="22"/>
                <w:szCs w:val="22"/>
                <w:shd w:val="clear" w:color="auto" w:fill="FFFFFF"/>
              </w:rPr>
              <w:t xml:space="preserve"> (żeglarstwo, spływ kajakowy</w:t>
            </w:r>
            <w:r w:rsidR="00FE3DFE" w:rsidRPr="00FD7D36">
              <w:rPr>
                <w:rFonts w:ascii="Calibri" w:hAnsi="Calibri"/>
                <w:sz w:val="22"/>
                <w:szCs w:val="22"/>
                <w:shd w:val="clear" w:color="auto" w:fill="FFFFFF"/>
              </w:rPr>
              <w:t xml:space="preserve"> 100km</w:t>
            </w:r>
            <w:r w:rsidR="00EF532C" w:rsidRPr="00FD7D36">
              <w:rPr>
                <w:rFonts w:ascii="Calibri" w:hAnsi="Calibri"/>
                <w:sz w:val="22"/>
                <w:szCs w:val="22"/>
                <w:shd w:val="clear" w:color="auto" w:fill="FFFFFF"/>
              </w:rPr>
              <w:t>)</w:t>
            </w:r>
            <w:r w:rsidRPr="00FD7D36">
              <w:rPr>
                <w:rFonts w:ascii="Calibri" w:hAnsi="Calibri"/>
                <w:sz w:val="22"/>
                <w:szCs w:val="22"/>
                <w:shd w:val="clear" w:color="auto" w:fill="FFFFFF"/>
              </w:rPr>
              <w:t xml:space="preserve"> </w:t>
            </w:r>
            <w:r w:rsidR="003F5F14" w:rsidRPr="00FD7D36">
              <w:rPr>
                <w:rFonts w:ascii="Calibri" w:hAnsi="Calibri"/>
                <w:sz w:val="22"/>
                <w:szCs w:val="22"/>
                <w:shd w:val="clear" w:color="auto" w:fill="FFFFFF"/>
              </w:rPr>
              <w:t>Trzy połączone jez</w:t>
            </w:r>
            <w:r w:rsidR="00A05EF8" w:rsidRPr="00FD7D36">
              <w:rPr>
                <w:rFonts w:ascii="Calibri" w:hAnsi="Calibri"/>
                <w:sz w:val="22"/>
                <w:szCs w:val="22"/>
                <w:shd w:val="clear" w:color="auto" w:fill="FFFFFF"/>
              </w:rPr>
              <w:t xml:space="preserve">iora: Wielkie, Konin i Rybojady </w:t>
            </w:r>
            <w:r w:rsidR="003F5F14" w:rsidRPr="00FD7D36">
              <w:rPr>
                <w:rFonts w:ascii="Calibri" w:hAnsi="Calibri"/>
                <w:sz w:val="22"/>
                <w:szCs w:val="22"/>
                <w:shd w:val="clear" w:color="auto" w:fill="FFFFFF"/>
              </w:rPr>
              <w:t>tw</w:t>
            </w:r>
            <w:r w:rsidR="006A66E8" w:rsidRPr="00FD7D36">
              <w:rPr>
                <w:rFonts w:ascii="Calibri" w:hAnsi="Calibri"/>
                <w:sz w:val="22"/>
                <w:szCs w:val="22"/>
                <w:shd w:val="clear" w:color="auto" w:fill="FFFFFF"/>
              </w:rPr>
              <w:t>orzą akwen o powierzchni 299 ha,</w:t>
            </w:r>
          </w:p>
        </w:tc>
        <w:tc>
          <w:tcPr>
            <w:tcW w:w="1276" w:type="pct"/>
            <w:gridSpan w:val="3"/>
          </w:tcPr>
          <w:p w:rsidR="00501D0B" w:rsidRPr="00FD7D36" w:rsidRDefault="00501D0B" w:rsidP="007E4A64">
            <w:pPr>
              <w:rPr>
                <w:rFonts w:ascii="Calibri" w:eastAsia="Arial Unicode MS" w:hAnsi="Calibri" w:cs="Arial Unicode MS"/>
                <w:sz w:val="22"/>
                <w:szCs w:val="22"/>
              </w:rPr>
            </w:pPr>
            <w:r w:rsidRPr="00FD7D36">
              <w:rPr>
                <w:rFonts w:ascii="Calibri" w:hAnsi="Calibri"/>
                <w:sz w:val="22"/>
                <w:szCs w:val="22"/>
              </w:rPr>
              <w:t>Działalność gospodarcza na tych terenach podlega niewielkim ograniczeniom, polegających głównie na zakazie lokalizacji obiektów oraz prowadzeniu działań uciążliwych dla środowiska</w:t>
            </w:r>
            <w:r w:rsidR="006A66E8" w:rsidRPr="00FD7D36">
              <w:rPr>
                <w:rFonts w:ascii="Calibri" w:hAnsi="Calibri"/>
                <w:sz w:val="22"/>
                <w:szCs w:val="22"/>
              </w:rPr>
              <w:t>,</w:t>
            </w:r>
          </w:p>
        </w:tc>
        <w:tc>
          <w:tcPr>
            <w:tcW w:w="1215" w:type="pct"/>
            <w:gridSpan w:val="4"/>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turystyki i agroturystyki</w:t>
            </w:r>
          </w:p>
          <w:p w:rsidR="00501D0B" w:rsidRPr="00FD7D36" w:rsidRDefault="00501D0B" w:rsidP="007E4A64">
            <w:pPr>
              <w:rPr>
                <w:rFonts w:ascii="Calibri" w:eastAsia="Arial Unicode MS" w:hAnsi="Calibri" w:cs="Arial Unicode MS"/>
                <w:sz w:val="22"/>
                <w:szCs w:val="22"/>
              </w:rPr>
            </w:pPr>
          </w:p>
          <w:p w:rsidR="00501D0B" w:rsidRPr="00FD7D36" w:rsidRDefault="00314B3D">
            <w:pPr>
              <w:rPr>
                <w:rFonts w:ascii="Calibri" w:eastAsia="Arial Unicode MS" w:hAnsi="Calibri" w:cs="Arial Unicode MS"/>
                <w:sz w:val="22"/>
                <w:szCs w:val="22"/>
              </w:rPr>
            </w:pPr>
            <w:r w:rsidRPr="00FD7D36">
              <w:rPr>
                <w:rFonts w:ascii="Calibri" w:eastAsia="Arial Unicode MS" w:hAnsi="Calibri" w:cs="Arial Unicode MS"/>
                <w:sz w:val="22"/>
                <w:szCs w:val="22"/>
              </w:rPr>
              <w:t>Możliwość rozwoju usług gastronomiczno-noclegowych,</w:t>
            </w:r>
          </w:p>
        </w:tc>
        <w:tc>
          <w:tcPr>
            <w:tcW w:w="1092" w:type="pct"/>
            <w:shd w:val="clear" w:color="auto" w:fill="auto"/>
          </w:tcPr>
          <w:p w:rsidR="00501D0B" w:rsidRPr="00FD7D36" w:rsidRDefault="00501D0B">
            <w:pPr>
              <w:rPr>
                <w:rFonts w:ascii="Calibri" w:eastAsia="Arial Unicode MS" w:hAnsi="Calibri" w:cs="Arial Unicode MS"/>
                <w:sz w:val="22"/>
                <w:szCs w:val="22"/>
              </w:rPr>
            </w:pPr>
            <w:r w:rsidRPr="00FD7D36">
              <w:rPr>
                <w:rFonts w:ascii="Calibri" w:eastAsia="Arial Unicode MS" w:hAnsi="Calibri" w:cs="Arial Unicode MS"/>
                <w:sz w:val="22"/>
                <w:szCs w:val="22"/>
              </w:rPr>
              <w:t>Brak promocji walorów przyrodniczo-turystycznych gminy,</w:t>
            </w:r>
          </w:p>
        </w:tc>
      </w:tr>
      <w:tr w:rsidR="00501D0B" w:rsidRPr="001D1D31" w:rsidTr="007E4A64">
        <w:trPr>
          <w:trHeight w:val="882"/>
        </w:trPr>
        <w:tc>
          <w:tcPr>
            <w:tcW w:w="1417" w:type="pct"/>
          </w:tcPr>
          <w:p w:rsidR="00501D0B" w:rsidRPr="00FD7D36" w:rsidRDefault="003F5F14" w:rsidP="007E4A64">
            <w:pPr>
              <w:rPr>
                <w:rFonts w:ascii="Calibri" w:eastAsia="Arial Unicode MS" w:hAnsi="Calibri" w:cs="Arial Unicode MS"/>
                <w:sz w:val="22"/>
                <w:szCs w:val="22"/>
              </w:rPr>
            </w:pPr>
            <w:r w:rsidRPr="00FD7D36">
              <w:rPr>
                <w:rFonts w:ascii="Calibri" w:hAnsi="Calibri"/>
                <w:sz w:val="22"/>
                <w:szCs w:val="22"/>
                <w:shd w:val="clear" w:color="auto" w:fill="FFFFFF"/>
              </w:rPr>
              <w:t xml:space="preserve">Jeziora i lasy, stanowiące największe bogactwo Trzciela, </w:t>
            </w:r>
            <w:r w:rsidR="00EF532C" w:rsidRPr="00FD7D36">
              <w:rPr>
                <w:rFonts w:ascii="Calibri" w:hAnsi="Calibri"/>
                <w:sz w:val="22"/>
                <w:szCs w:val="22"/>
                <w:shd w:val="clear" w:color="auto" w:fill="FFFFFF"/>
              </w:rPr>
              <w:t>4</w:t>
            </w:r>
            <w:r w:rsidR="009E2EC5" w:rsidRPr="00FD7D36">
              <w:rPr>
                <w:rFonts w:ascii="Calibri" w:hAnsi="Calibri"/>
                <w:sz w:val="22"/>
                <w:szCs w:val="22"/>
                <w:shd w:val="clear" w:color="auto" w:fill="FFFFFF"/>
              </w:rPr>
              <w:t>6,70</w:t>
            </w:r>
            <w:r w:rsidR="00EF532C" w:rsidRPr="00FD7D36">
              <w:rPr>
                <w:rFonts w:ascii="Calibri" w:hAnsi="Calibri"/>
                <w:sz w:val="22"/>
                <w:szCs w:val="22"/>
                <w:shd w:val="clear" w:color="auto" w:fill="FFFFFF"/>
              </w:rPr>
              <w:t xml:space="preserve"> % powierzchni Gminy</w:t>
            </w:r>
            <w:r w:rsidR="00A05EF8" w:rsidRPr="00FD7D36">
              <w:rPr>
                <w:rFonts w:ascii="Calibri" w:hAnsi="Calibri"/>
                <w:sz w:val="22"/>
                <w:szCs w:val="22"/>
                <w:shd w:val="clear" w:color="auto" w:fill="FFFFFF"/>
              </w:rPr>
              <w:t xml:space="preserve"> to lasy</w:t>
            </w:r>
            <w:r w:rsidRPr="00FD7D36">
              <w:rPr>
                <w:rFonts w:ascii="Calibri" w:hAnsi="Calibri"/>
                <w:sz w:val="22"/>
                <w:szCs w:val="22"/>
                <w:shd w:val="clear" w:color="auto" w:fill="FFFFFF"/>
              </w:rPr>
              <w:t xml:space="preserve">. Rzeka Obra z jeziorami zajmuje </w:t>
            </w:r>
            <w:r w:rsidR="009E2EC5" w:rsidRPr="00FD7D36">
              <w:rPr>
                <w:rFonts w:ascii="Calibri" w:hAnsi="Calibri"/>
                <w:sz w:val="22"/>
                <w:szCs w:val="22"/>
                <w:shd w:val="clear" w:color="auto" w:fill="FFFFFF"/>
              </w:rPr>
              <w:t>3,41</w:t>
            </w:r>
            <w:r w:rsidRPr="00FD7D36">
              <w:rPr>
                <w:rFonts w:ascii="Calibri" w:hAnsi="Calibri"/>
                <w:sz w:val="22"/>
                <w:szCs w:val="22"/>
                <w:shd w:val="clear" w:color="auto" w:fill="FFFFFF"/>
              </w:rPr>
              <w:t xml:space="preserve">% powierzchni </w:t>
            </w:r>
            <w:r w:rsidR="006A66E8" w:rsidRPr="00FD7D36">
              <w:rPr>
                <w:rFonts w:ascii="Calibri" w:hAnsi="Calibri"/>
                <w:sz w:val="22"/>
                <w:szCs w:val="22"/>
                <w:shd w:val="clear" w:color="auto" w:fill="FFFFFF"/>
              </w:rPr>
              <w:t>Gminy,</w:t>
            </w:r>
          </w:p>
        </w:tc>
        <w:tc>
          <w:tcPr>
            <w:tcW w:w="1276" w:type="pct"/>
            <w:gridSpan w:val="3"/>
          </w:tcPr>
          <w:p w:rsidR="00501D0B" w:rsidRPr="00FD7D36" w:rsidRDefault="00501D0B">
            <w:pPr>
              <w:rPr>
                <w:rFonts w:ascii="Calibri" w:hAnsi="Calibri"/>
                <w:sz w:val="22"/>
                <w:szCs w:val="22"/>
              </w:rPr>
            </w:pPr>
          </w:p>
        </w:tc>
        <w:tc>
          <w:tcPr>
            <w:tcW w:w="1215" w:type="pct"/>
            <w:gridSpan w:val="4"/>
            <w:shd w:val="clear" w:color="auto" w:fill="auto"/>
          </w:tcPr>
          <w:p w:rsidR="00501D0B" w:rsidRPr="00F02CB1" w:rsidRDefault="00501D0B" w:rsidP="007E4A64">
            <w:pPr>
              <w:rPr>
                <w:rFonts w:ascii="Calibri" w:eastAsia="Arial Unicode MS" w:hAnsi="Calibri" w:cs="Arial Unicode MS"/>
                <w:sz w:val="22"/>
                <w:szCs w:val="22"/>
              </w:rPr>
            </w:pPr>
            <w:r w:rsidRPr="00F02CB1">
              <w:rPr>
                <w:rFonts w:ascii="Calibri" w:eastAsia="Arial Unicode MS" w:hAnsi="Calibri" w:cs="Arial Unicode MS"/>
                <w:sz w:val="22"/>
                <w:szCs w:val="22"/>
              </w:rPr>
              <w:t>R</w:t>
            </w:r>
            <w:r w:rsidR="007A4050" w:rsidRPr="00F02CB1">
              <w:rPr>
                <w:rFonts w:ascii="Calibri" w:eastAsia="Arial Unicode MS" w:hAnsi="Calibri" w:cs="Arial Unicode MS"/>
                <w:sz w:val="22"/>
                <w:szCs w:val="22"/>
              </w:rPr>
              <w:t>ozwój turystyki i agroturystyki</w:t>
            </w:r>
          </w:p>
          <w:p w:rsidR="00501D0B" w:rsidRPr="00FD7D36" w:rsidRDefault="007A4050">
            <w:pPr>
              <w:rPr>
                <w:rFonts w:ascii="Calibri" w:eastAsia="Arial Unicode MS" w:hAnsi="Calibri" w:cs="Arial Unicode MS"/>
                <w:sz w:val="22"/>
                <w:szCs w:val="22"/>
              </w:rPr>
            </w:pPr>
            <w:r w:rsidRPr="00F02CB1">
              <w:rPr>
                <w:rFonts w:ascii="Calibri" w:eastAsia="Arial Unicode MS" w:hAnsi="Calibri" w:cs="Arial Unicode MS"/>
                <w:sz w:val="22"/>
                <w:szCs w:val="22"/>
              </w:rPr>
              <w:t>Przedsiębiorczości ekologicznej</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Brak promocji walorów przyrodniczo-turystycznych </w:t>
            </w:r>
            <w:r w:rsidR="003B2D86" w:rsidRPr="00FD7D36">
              <w:rPr>
                <w:rFonts w:ascii="Calibri" w:eastAsia="Arial Unicode MS" w:hAnsi="Calibri" w:cs="Arial Unicode MS"/>
                <w:sz w:val="22"/>
                <w:szCs w:val="22"/>
              </w:rPr>
              <w:t>g</w:t>
            </w:r>
            <w:r w:rsidR="00640129" w:rsidRPr="00FD7D36">
              <w:rPr>
                <w:rFonts w:ascii="Calibri" w:eastAsia="Arial Unicode MS" w:hAnsi="Calibri" w:cs="Arial Unicode MS"/>
                <w:sz w:val="22"/>
                <w:szCs w:val="22"/>
              </w:rPr>
              <w:t>miny</w:t>
            </w:r>
            <w:r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tc>
      </w:tr>
      <w:tr w:rsidR="00640129" w:rsidRPr="001D1D31" w:rsidTr="007E4A64">
        <w:trPr>
          <w:trHeight w:val="882"/>
        </w:trPr>
        <w:tc>
          <w:tcPr>
            <w:tcW w:w="1417" w:type="pct"/>
          </w:tcPr>
          <w:p w:rsidR="007A4050" w:rsidRPr="00FD7D36" w:rsidRDefault="00640129" w:rsidP="007E4A64">
            <w:pPr>
              <w:rPr>
                <w:rFonts w:ascii="Calibri" w:hAnsi="Calibri"/>
                <w:sz w:val="22"/>
                <w:szCs w:val="22"/>
                <w:shd w:val="clear" w:color="auto" w:fill="FFFFFF"/>
              </w:rPr>
            </w:pPr>
            <w:r w:rsidRPr="00FD7D36">
              <w:rPr>
                <w:rFonts w:ascii="Calibri" w:hAnsi="Calibri"/>
                <w:sz w:val="22"/>
                <w:szCs w:val="22"/>
                <w:shd w:val="clear" w:color="auto" w:fill="FFFFFF"/>
              </w:rPr>
              <w:t>N</w:t>
            </w:r>
            <w:r w:rsidR="003B2D86" w:rsidRPr="00FD7D36">
              <w:rPr>
                <w:rFonts w:ascii="Calibri" w:hAnsi="Calibri"/>
                <w:sz w:val="22"/>
                <w:szCs w:val="22"/>
                <w:shd w:val="clear" w:color="auto" w:fill="FFFFFF"/>
              </w:rPr>
              <w:t>a</w:t>
            </w:r>
            <w:r w:rsidRPr="00FD7D36">
              <w:rPr>
                <w:rFonts w:ascii="Calibri" w:hAnsi="Calibri"/>
                <w:sz w:val="22"/>
                <w:szCs w:val="22"/>
                <w:shd w:val="clear" w:color="auto" w:fill="FFFFFF"/>
              </w:rPr>
              <w:t xml:space="preserve"> terenie Gminy </w:t>
            </w:r>
            <w:r w:rsidR="000A4337" w:rsidRPr="00FD7D36">
              <w:rPr>
                <w:rFonts w:ascii="Calibri" w:hAnsi="Calibri"/>
                <w:sz w:val="22"/>
                <w:szCs w:val="22"/>
                <w:shd w:val="clear" w:color="auto" w:fill="FFFFFF"/>
              </w:rPr>
              <w:t>znajduje się Pszczewski Park Krajobrazowy o pow</w:t>
            </w:r>
            <w:r w:rsidR="00576DBE" w:rsidRPr="00FD7D36">
              <w:rPr>
                <w:rFonts w:ascii="Calibri" w:hAnsi="Calibri"/>
                <w:sz w:val="22"/>
                <w:szCs w:val="22"/>
                <w:shd w:val="clear" w:color="auto" w:fill="FFFFFF"/>
              </w:rPr>
              <w:t>.</w:t>
            </w:r>
            <w:r w:rsidR="000A4337" w:rsidRPr="00FD7D36">
              <w:rPr>
                <w:rFonts w:ascii="Calibri" w:hAnsi="Calibri"/>
                <w:sz w:val="22"/>
                <w:szCs w:val="22"/>
                <w:shd w:val="clear" w:color="auto" w:fill="FFFFFF"/>
              </w:rPr>
              <w:t xml:space="preserve"> 33</w:t>
            </w:r>
            <w:r w:rsidR="00576DBE" w:rsidRPr="00FD7D36">
              <w:rPr>
                <w:rFonts w:ascii="Calibri" w:hAnsi="Calibri"/>
                <w:sz w:val="22"/>
                <w:szCs w:val="22"/>
                <w:shd w:val="clear" w:color="auto" w:fill="FFFFFF"/>
              </w:rPr>
              <w:t xml:space="preserve"> tyś </w:t>
            </w:r>
            <w:r w:rsidR="000A4337" w:rsidRPr="00FD7D36">
              <w:rPr>
                <w:rFonts w:ascii="Calibri" w:hAnsi="Calibri"/>
                <w:sz w:val="22"/>
                <w:szCs w:val="22"/>
                <w:shd w:val="clear" w:color="auto" w:fill="FFFFFF"/>
              </w:rPr>
              <w:t xml:space="preserve"> ha</w:t>
            </w:r>
            <w:r w:rsidR="006A66E8" w:rsidRPr="00FD7D36">
              <w:rPr>
                <w:rFonts w:ascii="Calibri" w:hAnsi="Calibri"/>
                <w:sz w:val="22"/>
                <w:szCs w:val="22"/>
                <w:shd w:val="clear" w:color="auto" w:fill="FFFFFF"/>
              </w:rPr>
              <w:t>.,</w:t>
            </w:r>
          </w:p>
        </w:tc>
        <w:tc>
          <w:tcPr>
            <w:tcW w:w="1276" w:type="pct"/>
            <w:gridSpan w:val="3"/>
          </w:tcPr>
          <w:p w:rsidR="00640129" w:rsidRPr="00FD7D36" w:rsidRDefault="00640129">
            <w:pPr>
              <w:rPr>
                <w:rFonts w:ascii="Calibri" w:hAnsi="Calibri"/>
                <w:sz w:val="22"/>
                <w:szCs w:val="22"/>
              </w:rPr>
            </w:pPr>
          </w:p>
        </w:tc>
        <w:tc>
          <w:tcPr>
            <w:tcW w:w="1215" w:type="pct"/>
            <w:gridSpan w:val="4"/>
            <w:shd w:val="clear" w:color="auto" w:fill="auto"/>
          </w:tcPr>
          <w:p w:rsidR="00640129" w:rsidRPr="00FD7D36" w:rsidRDefault="000A4337"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turystyki agroturystyki, edukacji ekologicznej,</w:t>
            </w:r>
          </w:p>
        </w:tc>
        <w:tc>
          <w:tcPr>
            <w:tcW w:w="1092" w:type="pct"/>
            <w:shd w:val="clear" w:color="auto" w:fill="auto"/>
          </w:tcPr>
          <w:p w:rsidR="00640129" w:rsidRPr="00FD7D36" w:rsidRDefault="004B3B3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promocji walo</w:t>
            </w:r>
            <w:r w:rsidR="003B2D86" w:rsidRPr="00FD7D36">
              <w:rPr>
                <w:rFonts w:ascii="Calibri" w:eastAsia="Arial Unicode MS" w:hAnsi="Calibri" w:cs="Arial Unicode MS"/>
                <w:sz w:val="22"/>
                <w:szCs w:val="22"/>
              </w:rPr>
              <w:t>rów przyrodniczo-turystycznych g</w:t>
            </w:r>
            <w:r w:rsidRPr="00FD7D36">
              <w:rPr>
                <w:rFonts w:ascii="Calibri" w:eastAsia="Arial Unicode MS" w:hAnsi="Calibri" w:cs="Arial Unicode MS"/>
                <w:sz w:val="22"/>
                <w:szCs w:val="22"/>
              </w:rPr>
              <w:t xml:space="preserve">miny, </w:t>
            </w:r>
          </w:p>
        </w:tc>
      </w:tr>
      <w:tr w:rsidR="00501D0B" w:rsidRPr="001D1D31" w:rsidTr="00FD7D36">
        <w:tc>
          <w:tcPr>
            <w:tcW w:w="5000" w:type="pct"/>
            <w:gridSpan w:val="9"/>
            <w:shd w:val="clear" w:color="auto" w:fill="365F91"/>
          </w:tcPr>
          <w:p w:rsidR="007F7A53" w:rsidRPr="007E4A64" w:rsidRDefault="00501D0B" w:rsidP="00AD3AFE">
            <w:pPr>
              <w:rPr>
                <w:rFonts w:ascii="Calibri" w:eastAsia="Arial Unicode MS" w:hAnsi="Calibri" w:cs="Arial Unicode MS"/>
                <w:b/>
                <w:color w:val="FFFFFF"/>
                <w:sz w:val="22"/>
                <w:szCs w:val="22"/>
              </w:rPr>
            </w:pPr>
            <w:r w:rsidRPr="007E4A64">
              <w:rPr>
                <w:rFonts w:ascii="Calibri" w:eastAsia="Arial Unicode MS" w:hAnsi="Calibri" w:cs="Arial Unicode MS"/>
                <w:b/>
                <w:color w:val="FFFFFF"/>
                <w:sz w:val="22"/>
                <w:szCs w:val="22"/>
              </w:rPr>
              <w:t>INRASTRUKTURA TECHNICZNA,</w:t>
            </w:r>
            <w:r w:rsidR="004E44D3" w:rsidRPr="007E4A64">
              <w:rPr>
                <w:rFonts w:ascii="Calibri" w:eastAsia="Arial Unicode MS" w:hAnsi="Calibri" w:cs="Arial Unicode MS"/>
                <w:b/>
                <w:color w:val="FFFFFF"/>
                <w:sz w:val="22"/>
                <w:szCs w:val="22"/>
              </w:rPr>
              <w:t xml:space="preserve"> </w:t>
            </w:r>
            <w:r w:rsidRPr="007E4A64">
              <w:rPr>
                <w:rFonts w:ascii="Calibri" w:eastAsia="Arial Unicode MS" w:hAnsi="Calibri" w:cs="Arial Unicode MS"/>
                <w:b/>
                <w:color w:val="FFFFFF"/>
                <w:sz w:val="22"/>
                <w:szCs w:val="22"/>
              </w:rPr>
              <w:t>GOSP</w:t>
            </w:r>
            <w:r w:rsidR="004E44D3" w:rsidRPr="007E4A64">
              <w:rPr>
                <w:rFonts w:ascii="Calibri" w:eastAsia="Arial Unicode MS" w:hAnsi="Calibri" w:cs="Arial Unicode MS"/>
                <w:b/>
                <w:color w:val="FFFFFF"/>
                <w:sz w:val="22"/>
                <w:szCs w:val="22"/>
              </w:rPr>
              <w:t>ODARKA ODPADAMI</w:t>
            </w:r>
          </w:p>
        </w:tc>
      </w:tr>
      <w:tr w:rsidR="00501D0B" w:rsidRPr="001D1D31" w:rsidTr="007E4A64">
        <w:tc>
          <w:tcPr>
            <w:tcW w:w="1417" w:type="pct"/>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Silne strony gminy </w:t>
            </w:r>
            <w:r w:rsidR="004E44D3" w:rsidRPr="007E4A64">
              <w:rPr>
                <w:rFonts w:ascii="Calibri" w:hAnsi="Calibri"/>
                <w:b/>
                <w:bCs/>
                <w:color w:val="002060"/>
                <w:sz w:val="22"/>
                <w:szCs w:val="22"/>
              </w:rPr>
              <w:t>Trzciel</w:t>
            </w:r>
          </w:p>
        </w:tc>
        <w:tc>
          <w:tcPr>
            <w:tcW w:w="1301" w:type="pct"/>
            <w:gridSpan w:val="4"/>
            <w:shd w:val="clear" w:color="auto" w:fill="DBE5F1"/>
          </w:tcPr>
          <w:p w:rsidR="007F7A53" w:rsidRPr="007E4A64" w:rsidRDefault="004E44D3">
            <w:pPr>
              <w:jc w:val="center"/>
              <w:rPr>
                <w:rFonts w:ascii="Calibri" w:eastAsia="Arial Unicode MS" w:hAnsi="Calibri" w:cs="Arial Unicode MS"/>
                <w:color w:val="4F6228"/>
                <w:sz w:val="22"/>
                <w:szCs w:val="22"/>
              </w:rPr>
            </w:pPr>
            <w:r w:rsidRPr="007E4A64">
              <w:rPr>
                <w:rFonts w:ascii="Calibri" w:hAnsi="Calibri"/>
                <w:b/>
                <w:bCs/>
                <w:color w:val="002060"/>
                <w:sz w:val="22"/>
                <w:szCs w:val="22"/>
              </w:rPr>
              <w:t>Słabe strony gminy Trzciel</w:t>
            </w:r>
          </w:p>
        </w:tc>
        <w:tc>
          <w:tcPr>
            <w:tcW w:w="1190" w:type="pct"/>
            <w:gridSpan w:val="3"/>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Szanse gminy </w:t>
            </w:r>
            <w:r w:rsidR="004E44D3" w:rsidRPr="007E4A64">
              <w:rPr>
                <w:rFonts w:ascii="Calibri" w:hAnsi="Calibri"/>
                <w:b/>
                <w:bCs/>
                <w:color w:val="002060"/>
                <w:sz w:val="22"/>
                <w:szCs w:val="22"/>
              </w:rPr>
              <w:t>Trzciel</w:t>
            </w:r>
          </w:p>
        </w:tc>
        <w:tc>
          <w:tcPr>
            <w:tcW w:w="1092" w:type="pct"/>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Zagrożenia gminy </w:t>
            </w:r>
            <w:r w:rsidR="004E44D3" w:rsidRPr="007E4A64">
              <w:rPr>
                <w:rFonts w:ascii="Calibri" w:hAnsi="Calibri"/>
                <w:b/>
                <w:bCs/>
                <w:color w:val="002060"/>
                <w:sz w:val="22"/>
                <w:szCs w:val="22"/>
              </w:rPr>
              <w:t>Trzciel</w:t>
            </w:r>
          </w:p>
        </w:tc>
      </w:tr>
      <w:tr w:rsidR="00501D0B" w:rsidRPr="001D1D31" w:rsidTr="007E4A64">
        <w:tc>
          <w:tcPr>
            <w:tcW w:w="1417" w:type="pct"/>
          </w:tcPr>
          <w:p w:rsidR="00802250"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Dobra jakość wody pitnej dostarczonej siecią wodociągową.</w:t>
            </w:r>
          </w:p>
          <w:p w:rsidR="00501D0B" w:rsidRPr="00FD7D36" w:rsidRDefault="00501D0B" w:rsidP="007E4A64">
            <w:pPr>
              <w:rPr>
                <w:rFonts w:ascii="Calibri" w:eastAsia="Arial Unicode MS" w:hAnsi="Calibri" w:cs="Arial Unicode MS"/>
                <w:sz w:val="22"/>
                <w:szCs w:val="22"/>
              </w:rPr>
            </w:pPr>
          </w:p>
          <w:p w:rsidR="00501D0B" w:rsidRPr="001D1D31" w:rsidRDefault="00501D0B" w:rsidP="007E4A64">
            <w:pPr>
              <w:rPr>
                <w:rFonts w:ascii="Cambria" w:eastAsia="Arial Unicode MS" w:hAnsi="Cambria" w:cs="Arial Unicode MS"/>
                <w:sz w:val="22"/>
                <w:szCs w:val="22"/>
              </w:rPr>
            </w:pPr>
            <w:r w:rsidRPr="00FD7D36">
              <w:rPr>
                <w:rFonts w:ascii="Calibri" w:eastAsia="Arial Unicode MS" w:hAnsi="Calibri" w:cs="Arial Unicode MS"/>
                <w:sz w:val="22"/>
                <w:szCs w:val="22"/>
              </w:rPr>
              <w:t>Zwodociągowanie</w:t>
            </w:r>
            <w:r w:rsidR="008B07AB" w:rsidRPr="00FD7D36">
              <w:rPr>
                <w:rFonts w:ascii="Calibri" w:eastAsia="Arial Unicode MS" w:hAnsi="Calibri" w:cs="Arial Unicode MS"/>
                <w:sz w:val="22"/>
                <w:szCs w:val="22"/>
              </w:rPr>
              <w:t xml:space="preserve"> miejscowości Trzciel, Chociszewo, Panowice, Lutol Suchy, Łagowiec,</w:t>
            </w:r>
            <w:r w:rsidR="00FF7329" w:rsidRPr="00FD7D36">
              <w:rPr>
                <w:rFonts w:ascii="Calibri" w:eastAsia="Arial Unicode MS" w:hAnsi="Calibri" w:cs="Arial Unicode MS"/>
                <w:sz w:val="22"/>
                <w:szCs w:val="22"/>
              </w:rPr>
              <w:t xml:space="preserve"> </w:t>
            </w:r>
            <w:r w:rsidR="008B07AB" w:rsidRPr="00FD7D36">
              <w:rPr>
                <w:rFonts w:ascii="Calibri" w:eastAsia="Arial Unicode MS" w:hAnsi="Calibri" w:cs="Arial Unicode MS"/>
                <w:sz w:val="22"/>
                <w:szCs w:val="22"/>
              </w:rPr>
              <w:t xml:space="preserve">Stary </w:t>
            </w:r>
            <w:r w:rsidR="00FF7329" w:rsidRPr="00FD7D36">
              <w:rPr>
                <w:rFonts w:ascii="Calibri" w:eastAsia="Arial Unicode MS" w:hAnsi="Calibri" w:cs="Arial Unicode MS"/>
                <w:sz w:val="22"/>
                <w:szCs w:val="22"/>
              </w:rPr>
              <w:t>D</w:t>
            </w:r>
            <w:r w:rsidR="008B07AB" w:rsidRPr="00FD7D36">
              <w:rPr>
                <w:rFonts w:ascii="Calibri" w:eastAsia="Arial Unicode MS" w:hAnsi="Calibri" w:cs="Arial Unicode MS"/>
                <w:sz w:val="22"/>
                <w:szCs w:val="22"/>
              </w:rPr>
              <w:t>wór</w:t>
            </w:r>
            <w:r w:rsidR="00A40603" w:rsidRPr="00FD7D36">
              <w:rPr>
                <w:rFonts w:ascii="Calibri" w:eastAsia="Arial Unicode MS" w:hAnsi="Calibri" w:cs="Arial Unicode MS"/>
                <w:sz w:val="22"/>
                <w:szCs w:val="22"/>
              </w:rPr>
              <w:t>,</w:t>
            </w:r>
            <w:r w:rsidR="008B07AB" w:rsidRPr="00FD7D36">
              <w:rPr>
                <w:rFonts w:ascii="Calibri" w:eastAsia="Arial Unicode MS" w:hAnsi="Calibri" w:cs="Arial Unicode MS"/>
                <w:sz w:val="22"/>
                <w:szCs w:val="22"/>
              </w:rPr>
              <w:t xml:space="preserve"> Brójce, </w:t>
            </w:r>
            <w:r w:rsidR="004531CB" w:rsidRPr="00FD7D36">
              <w:rPr>
                <w:rFonts w:ascii="Calibri" w:eastAsia="Arial Unicode MS" w:hAnsi="Calibri" w:cs="Arial Unicode MS"/>
                <w:sz w:val="22"/>
                <w:szCs w:val="22"/>
              </w:rPr>
              <w:t xml:space="preserve">co stanowi </w:t>
            </w:r>
            <w:r w:rsidR="005919B8" w:rsidRPr="001638D7">
              <w:rPr>
                <w:rFonts w:ascii="Calibri" w:eastAsia="Arial Unicode MS" w:hAnsi="Calibri" w:cs="Arial Unicode MS"/>
                <w:sz w:val="22"/>
                <w:szCs w:val="22"/>
              </w:rPr>
              <w:t>86</w:t>
            </w:r>
            <w:r w:rsidR="004F7977" w:rsidRPr="001638D7">
              <w:rPr>
                <w:rFonts w:ascii="Calibri" w:eastAsia="Arial Unicode MS" w:hAnsi="Calibri" w:cs="Arial Unicode MS"/>
                <w:sz w:val="22"/>
                <w:szCs w:val="22"/>
              </w:rPr>
              <w:t>,</w:t>
            </w:r>
            <w:r w:rsidR="005919B8" w:rsidRPr="001638D7">
              <w:rPr>
                <w:rFonts w:ascii="Calibri" w:eastAsia="Arial Unicode MS" w:hAnsi="Calibri" w:cs="Arial Unicode MS"/>
                <w:sz w:val="22"/>
                <w:szCs w:val="22"/>
              </w:rPr>
              <w:t xml:space="preserve">7 </w:t>
            </w:r>
            <w:r w:rsidRPr="001638D7">
              <w:rPr>
                <w:rFonts w:ascii="Calibri" w:eastAsia="Arial Unicode MS" w:hAnsi="Calibri" w:cs="Arial Unicode MS"/>
                <w:sz w:val="22"/>
                <w:szCs w:val="22"/>
              </w:rPr>
              <w:t>% terenu gminy</w:t>
            </w:r>
            <w:r w:rsidR="005919B8" w:rsidRPr="001638D7">
              <w:rPr>
                <w:rFonts w:ascii="Calibri" w:eastAsia="Arial Unicode MS" w:hAnsi="Calibri" w:cs="Arial Unicode MS"/>
                <w:sz w:val="22"/>
                <w:szCs w:val="22"/>
              </w:rPr>
              <w:t>,</w:t>
            </w:r>
          </w:p>
        </w:tc>
        <w:tc>
          <w:tcPr>
            <w:tcW w:w="1301" w:type="pct"/>
            <w:gridSpan w:val="4"/>
          </w:tcPr>
          <w:p w:rsidR="00501D0B" w:rsidRPr="00FD7D36" w:rsidRDefault="00501D0B" w:rsidP="007E4A64">
            <w:pPr>
              <w:rPr>
                <w:rFonts w:ascii="Calibri" w:hAnsi="Calibri"/>
                <w:sz w:val="22"/>
                <w:szCs w:val="22"/>
              </w:rPr>
            </w:pPr>
            <w:r w:rsidRPr="00FD7D36">
              <w:rPr>
                <w:rFonts w:ascii="Calibri" w:eastAsia="Arial Unicode MS" w:hAnsi="Calibri" w:cs="Arial Unicode MS"/>
                <w:sz w:val="22"/>
                <w:szCs w:val="22"/>
              </w:rPr>
              <w:t>Brak systemu kanalizacji sanit</w:t>
            </w:r>
            <w:r w:rsidR="004531CB" w:rsidRPr="00FD7D36">
              <w:rPr>
                <w:rFonts w:ascii="Calibri" w:eastAsia="Arial Unicode MS" w:hAnsi="Calibri" w:cs="Arial Unicode MS"/>
                <w:sz w:val="22"/>
                <w:szCs w:val="22"/>
              </w:rPr>
              <w:t xml:space="preserve">arnej oraz oczyszczalni ścieków. </w:t>
            </w:r>
            <w:r w:rsidRPr="00FD7D36">
              <w:rPr>
                <w:rFonts w:ascii="Calibri" w:eastAsia="Arial Unicode MS" w:hAnsi="Calibri" w:cs="Arial Unicode MS"/>
                <w:sz w:val="22"/>
                <w:szCs w:val="22"/>
              </w:rPr>
              <w:t>Stopień skanalizowania</w:t>
            </w:r>
            <w:r w:rsidR="004F7977">
              <w:rPr>
                <w:rFonts w:ascii="Calibri" w:eastAsia="Arial Unicode MS" w:hAnsi="Calibri" w:cs="Arial Unicode MS"/>
                <w:sz w:val="22"/>
                <w:szCs w:val="22"/>
              </w:rPr>
              <w:t xml:space="preserve"> </w:t>
            </w:r>
            <w:r w:rsidR="004F7977" w:rsidRPr="001638D7">
              <w:rPr>
                <w:rFonts w:ascii="Calibri" w:eastAsia="Arial Unicode MS" w:hAnsi="Calibri" w:cs="Arial Unicode MS"/>
                <w:sz w:val="22"/>
                <w:szCs w:val="22"/>
              </w:rPr>
              <w:t>m</w:t>
            </w:r>
            <w:r w:rsidR="008B0841" w:rsidRPr="001638D7">
              <w:rPr>
                <w:rFonts w:ascii="Calibri" w:eastAsia="Arial Unicode MS" w:hAnsi="Calibri" w:cs="Arial Unicode MS"/>
                <w:sz w:val="22"/>
                <w:szCs w:val="22"/>
              </w:rPr>
              <w:t xml:space="preserve">iasta Trzciel </w:t>
            </w:r>
            <w:r w:rsidR="004F7977" w:rsidRPr="001638D7">
              <w:rPr>
                <w:rFonts w:ascii="Calibri" w:eastAsia="Arial Unicode MS" w:hAnsi="Calibri" w:cs="Arial Unicode MS"/>
                <w:sz w:val="22"/>
                <w:szCs w:val="22"/>
              </w:rPr>
              <w:t xml:space="preserve">i wsi Brójce - </w:t>
            </w:r>
            <w:r w:rsidR="008B0841" w:rsidRPr="001638D7">
              <w:rPr>
                <w:rFonts w:ascii="Calibri" w:eastAsia="Arial Unicode MS" w:hAnsi="Calibri" w:cs="Arial Unicode MS"/>
                <w:sz w:val="22"/>
                <w:szCs w:val="22"/>
              </w:rPr>
              <w:t>100%</w:t>
            </w:r>
            <w:r w:rsidR="004F7977" w:rsidRPr="001638D7">
              <w:rPr>
                <w:rFonts w:ascii="Calibri" w:eastAsia="Arial Unicode MS" w:hAnsi="Calibri" w:cs="Arial Unicode MS"/>
                <w:sz w:val="22"/>
                <w:szCs w:val="22"/>
              </w:rPr>
              <w:t>,</w:t>
            </w:r>
            <w:r w:rsidR="008B0841" w:rsidRPr="001638D7">
              <w:rPr>
                <w:rFonts w:ascii="Calibri" w:eastAsia="Arial Unicode MS" w:hAnsi="Calibri" w:cs="Arial Unicode MS"/>
                <w:sz w:val="22"/>
                <w:szCs w:val="22"/>
              </w:rPr>
              <w:t xml:space="preserve"> pozostałe miejscowości bez kanalizacji</w:t>
            </w:r>
            <w:r w:rsidR="00D215BC" w:rsidRPr="001638D7">
              <w:rPr>
                <w:rFonts w:ascii="Calibri" w:eastAsia="Arial Unicode MS" w:hAnsi="Calibri" w:cs="Arial Unicode MS"/>
                <w:sz w:val="22"/>
                <w:szCs w:val="22"/>
              </w:rPr>
              <w:t>,</w:t>
            </w:r>
          </w:p>
        </w:tc>
        <w:tc>
          <w:tcPr>
            <w:tcW w:w="1190" w:type="pct"/>
            <w:gridSpan w:val="3"/>
            <w:shd w:val="clear" w:color="auto" w:fill="auto"/>
          </w:tcPr>
          <w:p w:rsidR="00501D0B" w:rsidRPr="001D1D31" w:rsidRDefault="00501D0B">
            <w:pPr>
              <w:rPr>
                <w:rFonts w:ascii="Cambria" w:eastAsia="Arial Unicode MS" w:hAnsi="Cambria" w:cs="Arial Unicode MS"/>
                <w:sz w:val="22"/>
                <w:szCs w:val="22"/>
              </w:rPr>
            </w:pPr>
            <w:r w:rsidRPr="00FD7D36">
              <w:rPr>
                <w:rFonts w:ascii="Calibri" w:eastAsia="Arial Unicode MS" w:hAnsi="Calibri" w:cs="Arial Unicode MS"/>
                <w:sz w:val="22"/>
                <w:szCs w:val="22"/>
              </w:rPr>
              <w:t>Możliwość wykorzystania środków UE na realizacj</w:t>
            </w:r>
            <w:r w:rsidR="002A3B91">
              <w:rPr>
                <w:rFonts w:ascii="Calibri" w:eastAsia="Arial Unicode MS" w:hAnsi="Calibri" w:cs="Arial Unicode MS"/>
                <w:sz w:val="22"/>
                <w:szCs w:val="22"/>
              </w:rPr>
              <w:t>ę</w:t>
            </w:r>
            <w:r w:rsidRPr="00FD7D36">
              <w:rPr>
                <w:rFonts w:ascii="Calibri" w:eastAsia="Arial Unicode MS" w:hAnsi="Calibri" w:cs="Arial Unicode MS"/>
                <w:sz w:val="22"/>
                <w:szCs w:val="22"/>
              </w:rPr>
              <w:t xml:space="preserve"> zadań w zakresie infrastruktury środowiska</w:t>
            </w:r>
            <w:r w:rsidR="00D215BC" w:rsidRPr="00FD7D36">
              <w:rPr>
                <w:rFonts w:ascii="Calibri" w:eastAsia="Arial Unicode MS" w:hAnsi="Calibri" w:cs="Arial Unicode MS"/>
                <w:sz w:val="22"/>
                <w:szCs w:val="22"/>
              </w:rPr>
              <w:t>,</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Wysokie koszty inwestycyjne na budowę i rozbudowę infrastruktury,</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Niewystarczające środki w budżecie gminy,</w:t>
            </w:r>
          </w:p>
          <w:p w:rsidR="00501D0B" w:rsidRPr="00FD7D36" w:rsidRDefault="00501D0B" w:rsidP="007E4A64">
            <w:pPr>
              <w:rPr>
                <w:rFonts w:ascii="Calibri" w:eastAsia="Arial Unicode MS" w:hAnsi="Calibri" w:cs="Arial Unicode MS"/>
                <w:sz w:val="22"/>
                <w:szCs w:val="22"/>
              </w:rPr>
            </w:pPr>
          </w:p>
          <w:p w:rsidR="00501D0B" w:rsidRPr="001D1D31" w:rsidRDefault="00501D0B" w:rsidP="007E4A64">
            <w:pPr>
              <w:rPr>
                <w:rFonts w:ascii="Cambria" w:eastAsia="Arial Unicode MS" w:hAnsi="Cambria" w:cs="Arial Unicode MS"/>
                <w:sz w:val="22"/>
                <w:szCs w:val="22"/>
              </w:rPr>
            </w:pPr>
            <w:r w:rsidRPr="00FD7D36">
              <w:rPr>
                <w:rFonts w:ascii="Calibri" w:eastAsia="Arial Unicode MS" w:hAnsi="Calibri" w:cs="Arial Unicode MS"/>
                <w:sz w:val="22"/>
                <w:szCs w:val="22"/>
              </w:rPr>
              <w:t xml:space="preserve">Pogłębiające się </w:t>
            </w:r>
            <w:r w:rsidRPr="00FD7D36">
              <w:rPr>
                <w:rFonts w:ascii="Calibri" w:eastAsia="Arial Unicode MS" w:hAnsi="Calibri" w:cs="Arial Unicode MS"/>
                <w:sz w:val="22"/>
                <w:szCs w:val="22"/>
              </w:rPr>
              <w:lastRenderedPageBreak/>
              <w:t>zanieczyszczenie środowiska naturalnego,</w:t>
            </w:r>
          </w:p>
        </w:tc>
      </w:tr>
      <w:tr w:rsidR="00501D0B" w:rsidRPr="001D1D31" w:rsidTr="007E4A64">
        <w:tc>
          <w:tcPr>
            <w:tcW w:w="1417" w:type="pct"/>
          </w:tcPr>
          <w:p w:rsidR="00501D0B" w:rsidRPr="001D1D31" w:rsidRDefault="00501D0B">
            <w:pPr>
              <w:rPr>
                <w:rFonts w:ascii="Cambria" w:eastAsia="Arial Unicode MS" w:hAnsi="Cambria" w:cs="Arial Unicode MS"/>
                <w:sz w:val="22"/>
                <w:szCs w:val="22"/>
              </w:rPr>
            </w:pPr>
            <w:r w:rsidRPr="00FD7D36">
              <w:rPr>
                <w:rFonts w:ascii="Calibri" w:eastAsia="Arial Unicode MS" w:hAnsi="Calibri" w:cs="Arial Unicode MS"/>
                <w:sz w:val="22"/>
                <w:szCs w:val="22"/>
              </w:rPr>
              <w:lastRenderedPageBreak/>
              <w:t>Gmina posiada i realizuje gminny plan gospodarki odpadami,</w:t>
            </w:r>
          </w:p>
        </w:tc>
        <w:tc>
          <w:tcPr>
            <w:tcW w:w="1301" w:type="pct"/>
            <w:gridSpan w:val="4"/>
          </w:tcPr>
          <w:p w:rsidR="00501D0B" w:rsidRPr="00FD7D36" w:rsidRDefault="00501D0B">
            <w:pPr>
              <w:rPr>
                <w:rFonts w:ascii="Calibri" w:eastAsia="Arial Unicode MS" w:hAnsi="Calibri" w:cs="Arial Unicode MS"/>
                <w:sz w:val="22"/>
                <w:szCs w:val="22"/>
              </w:rPr>
            </w:pPr>
          </w:p>
        </w:tc>
        <w:tc>
          <w:tcPr>
            <w:tcW w:w="1190" w:type="pct"/>
            <w:gridSpan w:val="3"/>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Realizacja przyjętego planu gospodarki odpadami, </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Objecie zorganizowaną zbiórką odpadów komunalnych wszystkich mieszkańców gminy,</w:t>
            </w:r>
          </w:p>
          <w:p w:rsidR="00501D0B" w:rsidRPr="00FD7D36" w:rsidRDefault="00501D0B" w:rsidP="007E4A64">
            <w:pPr>
              <w:rPr>
                <w:rFonts w:ascii="Calibri" w:eastAsia="Arial Unicode MS" w:hAnsi="Calibri" w:cs="Arial Unicode MS"/>
                <w:sz w:val="22"/>
                <w:szCs w:val="22"/>
              </w:rPr>
            </w:pPr>
          </w:p>
          <w:p w:rsidR="00501D0B" w:rsidRPr="001D1D31" w:rsidRDefault="00501D0B" w:rsidP="007E4A64">
            <w:pPr>
              <w:rPr>
                <w:rFonts w:ascii="Cambria" w:eastAsia="Arial Unicode MS" w:hAnsi="Cambria" w:cs="Arial Unicode MS"/>
                <w:sz w:val="22"/>
                <w:szCs w:val="22"/>
              </w:rPr>
            </w:pPr>
            <w:r w:rsidRPr="00FD7D36">
              <w:rPr>
                <w:rFonts w:ascii="Calibri" w:eastAsia="Arial Unicode MS" w:hAnsi="Calibri" w:cs="Arial Unicode MS"/>
                <w:sz w:val="22"/>
                <w:szCs w:val="22"/>
              </w:rPr>
              <w:t>Prowadzenie kampanii edukacyjno</w:t>
            </w:r>
            <w:r w:rsidR="00821F88">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 informacyjnych</w:t>
            </w:r>
            <w:r w:rsidR="00F04FF3"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zakresie segregacji i unieszkodliwiania odpadów,</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Rosnące koszty  na realizacje zadań w zakresie gospodarki, odpadami, </w:t>
            </w:r>
          </w:p>
          <w:p w:rsidR="00501D0B" w:rsidRPr="00FD7D36" w:rsidRDefault="00501D0B" w:rsidP="007E4A64">
            <w:pPr>
              <w:rPr>
                <w:rFonts w:ascii="Calibri" w:eastAsia="Arial Unicode MS" w:hAnsi="Calibri" w:cs="Arial Unicode MS"/>
                <w:sz w:val="22"/>
                <w:szCs w:val="22"/>
              </w:rPr>
            </w:pPr>
          </w:p>
          <w:p w:rsidR="00501D0B" w:rsidRPr="001D1D31" w:rsidRDefault="00501D0B">
            <w:pPr>
              <w:rPr>
                <w:rFonts w:ascii="Cambria" w:eastAsia="Arial Unicode MS" w:hAnsi="Cambria" w:cs="Arial Unicode MS"/>
                <w:sz w:val="22"/>
                <w:szCs w:val="22"/>
              </w:rPr>
            </w:pPr>
            <w:r w:rsidRPr="00FD7D36">
              <w:rPr>
                <w:rFonts w:ascii="Calibri" w:eastAsia="Arial Unicode MS" w:hAnsi="Calibri" w:cs="Arial Unicode MS"/>
                <w:sz w:val="22"/>
                <w:szCs w:val="22"/>
              </w:rPr>
              <w:t>Ciągły wzrost gromadzonych odpadów,</w:t>
            </w:r>
          </w:p>
        </w:tc>
      </w:tr>
      <w:tr w:rsidR="00501D0B" w:rsidRPr="001D1D31" w:rsidTr="007E4A64">
        <w:trPr>
          <w:trHeight w:val="974"/>
        </w:trPr>
        <w:tc>
          <w:tcPr>
            <w:tcW w:w="1417"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Dobre położenie komunikacyjne z ważnymi ośrodkami powiatowymi i wojewódzkimi,</w:t>
            </w:r>
          </w:p>
          <w:p w:rsidR="00501D0B" w:rsidRPr="00FD7D36" w:rsidRDefault="00501D0B" w:rsidP="007E4A64">
            <w:pPr>
              <w:rPr>
                <w:rFonts w:ascii="Calibri" w:eastAsia="Arial Unicode MS" w:hAnsi="Calibri" w:cs="Arial Unicode MS"/>
                <w:sz w:val="22"/>
                <w:szCs w:val="22"/>
              </w:rPr>
            </w:pPr>
          </w:p>
          <w:p w:rsidR="00501D0B" w:rsidRPr="001638D7" w:rsidRDefault="00501D0B"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Dobry stan dróg gminnych łączących główne miejscowości,</w:t>
            </w:r>
          </w:p>
          <w:p w:rsidR="00501D0B" w:rsidRPr="00FD7D36" w:rsidRDefault="00501D0B" w:rsidP="007E4A64">
            <w:pPr>
              <w:rPr>
                <w:rFonts w:ascii="Calibri" w:eastAsia="Arial Unicode MS" w:hAnsi="Calibri" w:cs="Arial Unicode MS"/>
                <w:sz w:val="22"/>
                <w:szCs w:val="22"/>
              </w:rPr>
            </w:pPr>
          </w:p>
          <w:p w:rsidR="00821F88"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Dogodne warunki do podjęcia działań</w:t>
            </w:r>
            <w:r w:rsidR="00386801"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kierunku instalacji OZE</w:t>
            </w:r>
          </w:p>
          <w:p w:rsidR="00501D0B" w:rsidRPr="00FD7D36" w:rsidRDefault="00501D0B" w:rsidP="007E4A64">
            <w:pPr>
              <w:rPr>
                <w:rFonts w:ascii="Calibri" w:eastAsia="Arial Unicode MS" w:hAnsi="Calibri" w:cs="Arial Unicode MS"/>
                <w:sz w:val="22"/>
                <w:szCs w:val="22"/>
              </w:rPr>
            </w:pPr>
          </w:p>
          <w:p w:rsidR="00FD0CDA" w:rsidRPr="00FD7D36" w:rsidRDefault="00FD0CDA"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Rozwinięta infrastruktura szlaków turystycznych,</w:t>
            </w:r>
          </w:p>
        </w:tc>
        <w:tc>
          <w:tcPr>
            <w:tcW w:w="1301" w:type="pct"/>
            <w:gridSpan w:val="4"/>
          </w:tcPr>
          <w:p w:rsidR="00501D0B" w:rsidRPr="001638D7" w:rsidRDefault="00501D0B"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Zły stan dróg gminnych łączących mniejsze miejscowości,</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hAnsi="Calibri"/>
                <w:bCs/>
                <w:iCs/>
                <w:sz w:val="22"/>
                <w:szCs w:val="22"/>
              </w:rPr>
            </w:pPr>
            <w:r w:rsidRPr="00FD7D36">
              <w:rPr>
                <w:rFonts w:ascii="Calibri" w:hAnsi="Calibri"/>
                <w:bCs/>
                <w:iCs/>
                <w:sz w:val="22"/>
                <w:szCs w:val="22"/>
              </w:rPr>
              <w:t>Zbyt mała ilość utwardzonych ulic</w:t>
            </w:r>
            <w:r w:rsidR="00386801" w:rsidRPr="00FD7D36">
              <w:rPr>
                <w:rFonts w:ascii="Calibri" w:hAnsi="Calibri"/>
                <w:bCs/>
                <w:iCs/>
                <w:sz w:val="22"/>
                <w:szCs w:val="22"/>
              </w:rPr>
              <w:t xml:space="preserve"> </w:t>
            </w:r>
            <w:r w:rsidRPr="00FD7D36">
              <w:rPr>
                <w:rFonts w:ascii="Calibri" w:hAnsi="Calibri"/>
                <w:bCs/>
                <w:iCs/>
                <w:sz w:val="22"/>
                <w:szCs w:val="22"/>
              </w:rPr>
              <w:t>i ciągów pieszych (chodników)</w:t>
            </w:r>
          </w:p>
          <w:p w:rsidR="00501D0B" w:rsidRPr="00FD7D36" w:rsidRDefault="00501D0B" w:rsidP="007E4A64">
            <w:pPr>
              <w:rPr>
                <w:rFonts w:ascii="Calibri" w:hAnsi="Calibri"/>
                <w:bCs/>
                <w:iCs/>
                <w:sz w:val="22"/>
                <w:szCs w:val="22"/>
              </w:rPr>
            </w:pPr>
          </w:p>
          <w:p w:rsidR="00821F88" w:rsidRDefault="00D157E3" w:rsidP="007E4A64">
            <w:pPr>
              <w:rPr>
                <w:rFonts w:ascii="Calibri" w:hAnsi="Calibri"/>
                <w:bCs/>
                <w:iCs/>
                <w:sz w:val="22"/>
                <w:szCs w:val="22"/>
              </w:rPr>
            </w:pPr>
            <w:r w:rsidRPr="00FD7D36">
              <w:rPr>
                <w:rFonts w:ascii="Calibri" w:hAnsi="Calibri"/>
                <w:bCs/>
                <w:iCs/>
                <w:sz w:val="22"/>
                <w:szCs w:val="22"/>
              </w:rPr>
              <w:t>Niedostateczna ilość szlaków pieszych, chodników i ścieżek rowerowych</w:t>
            </w:r>
            <w:r w:rsidR="00AB38B2" w:rsidRPr="00FD7D36">
              <w:rPr>
                <w:rFonts w:ascii="Calibri" w:hAnsi="Calibri"/>
                <w:bCs/>
                <w:iCs/>
                <w:sz w:val="22"/>
                <w:szCs w:val="22"/>
              </w:rPr>
              <w:t>,</w:t>
            </w:r>
          </w:p>
          <w:p w:rsidR="00AB38B2" w:rsidRPr="00FD7D36" w:rsidRDefault="00AB38B2" w:rsidP="007E4A64">
            <w:pPr>
              <w:rPr>
                <w:rFonts w:ascii="Calibri" w:hAnsi="Calibri"/>
                <w:bCs/>
                <w:iCs/>
                <w:sz w:val="22"/>
                <w:szCs w:val="22"/>
              </w:rPr>
            </w:pPr>
          </w:p>
          <w:p w:rsidR="00AB38B2" w:rsidRPr="00FD7D36" w:rsidRDefault="00AB38B2" w:rsidP="007E4A64">
            <w:pPr>
              <w:rPr>
                <w:rFonts w:ascii="Calibri" w:hAnsi="Calibri"/>
                <w:bCs/>
                <w:iCs/>
                <w:sz w:val="22"/>
                <w:szCs w:val="22"/>
              </w:rPr>
            </w:pPr>
            <w:r w:rsidRPr="00FD7D36">
              <w:rPr>
                <w:rFonts w:ascii="Calibri" w:hAnsi="Calibri"/>
                <w:bCs/>
                <w:iCs/>
                <w:sz w:val="22"/>
                <w:szCs w:val="22"/>
              </w:rPr>
              <w:t>Brak szlaków edukacyjnych,</w:t>
            </w:r>
          </w:p>
          <w:p w:rsidR="00D157E3" w:rsidRPr="00FD7D36" w:rsidRDefault="00D157E3" w:rsidP="007E4A64">
            <w:pPr>
              <w:rPr>
                <w:rFonts w:ascii="Calibri" w:hAnsi="Calibri"/>
                <w:bCs/>
                <w:iCs/>
                <w:sz w:val="22"/>
                <w:szCs w:val="22"/>
              </w:rPr>
            </w:pPr>
          </w:p>
          <w:p w:rsidR="00501D0B" w:rsidRPr="00FD7D36" w:rsidRDefault="00501D0B" w:rsidP="007E4A64">
            <w:pPr>
              <w:rPr>
                <w:rFonts w:ascii="Calibri" w:hAnsi="Calibri"/>
                <w:bCs/>
                <w:iCs/>
                <w:sz w:val="22"/>
                <w:szCs w:val="22"/>
              </w:rPr>
            </w:pPr>
            <w:r w:rsidRPr="00FD7D36">
              <w:rPr>
                <w:rFonts w:ascii="Calibri" w:hAnsi="Calibri"/>
                <w:bCs/>
                <w:iCs/>
                <w:sz w:val="22"/>
                <w:szCs w:val="22"/>
              </w:rPr>
              <w:t>Zaniedbane niektóre budynki użyteczności publicznej,</w:t>
            </w:r>
          </w:p>
          <w:p w:rsidR="00D157E3" w:rsidRPr="00FD7D36" w:rsidRDefault="00D157E3" w:rsidP="007E4A64">
            <w:pPr>
              <w:rPr>
                <w:rFonts w:ascii="Calibri" w:hAnsi="Calibri"/>
                <w:bCs/>
                <w:iCs/>
                <w:sz w:val="22"/>
                <w:szCs w:val="22"/>
              </w:rPr>
            </w:pPr>
          </w:p>
          <w:p w:rsidR="00220FE1" w:rsidRPr="00FD7D36" w:rsidRDefault="00220FE1" w:rsidP="007E4A64">
            <w:pPr>
              <w:rPr>
                <w:rFonts w:ascii="Calibri" w:hAnsi="Calibri"/>
                <w:bCs/>
                <w:iCs/>
                <w:sz w:val="22"/>
                <w:szCs w:val="22"/>
              </w:rPr>
            </w:pPr>
            <w:r w:rsidRPr="00FD7D36">
              <w:rPr>
                <w:rFonts w:ascii="Calibri" w:hAnsi="Calibri"/>
                <w:bCs/>
                <w:iCs/>
                <w:sz w:val="22"/>
                <w:szCs w:val="22"/>
              </w:rPr>
              <w:t>Brak wystarczającej ilości lokali socjalnych i komunalnych,</w:t>
            </w:r>
          </w:p>
          <w:p w:rsidR="00501D0B" w:rsidRPr="00FD7D36" w:rsidRDefault="00501D0B" w:rsidP="007E4A64">
            <w:pPr>
              <w:rPr>
                <w:rFonts w:ascii="Calibri" w:hAnsi="Calibri"/>
                <w:bCs/>
                <w:iCs/>
                <w:sz w:val="22"/>
                <w:szCs w:val="22"/>
              </w:rPr>
            </w:pPr>
          </w:p>
          <w:p w:rsidR="00501D0B" w:rsidRPr="00FD7D36" w:rsidRDefault="00501D0B" w:rsidP="007E4A64">
            <w:pPr>
              <w:rPr>
                <w:rFonts w:ascii="Calibri" w:hAnsi="Calibri"/>
                <w:bCs/>
                <w:iCs/>
                <w:sz w:val="22"/>
                <w:szCs w:val="22"/>
              </w:rPr>
            </w:pPr>
            <w:r w:rsidRPr="00FD7D36">
              <w:rPr>
                <w:rFonts w:ascii="Calibri" w:hAnsi="Calibri"/>
                <w:bCs/>
                <w:iCs/>
                <w:sz w:val="22"/>
                <w:szCs w:val="22"/>
              </w:rPr>
              <w:t>Brak termomodernizacji budynków</w:t>
            </w:r>
            <w:r w:rsidR="001F7F86" w:rsidRPr="00FD7D36">
              <w:rPr>
                <w:rFonts w:ascii="Calibri" w:hAnsi="Calibri"/>
                <w:bCs/>
                <w:iCs/>
                <w:sz w:val="22"/>
                <w:szCs w:val="22"/>
              </w:rPr>
              <w:t xml:space="preserve"> użyteczności publicznej</w:t>
            </w:r>
            <w:r w:rsidRPr="00FD7D36">
              <w:rPr>
                <w:rFonts w:ascii="Calibri" w:hAnsi="Calibri"/>
                <w:bCs/>
                <w:iCs/>
                <w:sz w:val="22"/>
                <w:szCs w:val="22"/>
              </w:rPr>
              <w:t>,</w:t>
            </w:r>
          </w:p>
          <w:p w:rsidR="00501D0B" w:rsidRPr="00FD7D36" w:rsidRDefault="00501D0B" w:rsidP="007E4A64">
            <w:pPr>
              <w:rPr>
                <w:rFonts w:ascii="Calibri" w:hAnsi="Calibri"/>
                <w:bCs/>
                <w:iCs/>
                <w:sz w:val="22"/>
                <w:szCs w:val="22"/>
              </w:rPr>
            </w:pPr>
          </w:p>
          <w:p w:rsidR="00501D0B" w:rsidRPr="00FD7D36" w:rsidRDefault="00185996"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Nieuporządkowane place w niektórych miejscowościach</w:t>
            </w:r>
            <w:r w:rsidR="00F26B4E" w:rsidRPr="00FD7D36">
              <w:rPr>
                <w:rFonts w:ascii="Calibri" w:eastAsia="Arial Unicode MS" w:hAnsi="Calibri" w:cs="Arial Unicode MS"/>
                <w:sz w:val="22"/>
                <w:szCs w:val="22"/>
              </w:rPr>
              <w:t>,</w:t>
            </w:r>
          </w:p>
        </w:tc>
        <w:tc>
          <w:tcPr>
            <w:tcW w:w="1190" w:type="pct"/>
            <w:gridSpan w:val="3"/>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Rozwój gminy jako ważnego centrum życia społeczno-gospodarczego,</w:t>
            </w:r>
          </w:p>
          <w:p w:rsidR="00071DF8" w:rsidRPr="00FD7D36" w:rsidRDefault="00071DF8"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Przyciągni</w:t>
            </w:r>
            <w:r w:rsidR="00821F88">
              <w:rPr>
                <w:rFonts w:ascii="Calibri" w:eastAsia="Arial Unicode MS" w:hAnsi="Calibri" w:cs="Arial Unicode MS"/>
                <w:sz w:val="22"/>
                <w:szCs w:val="22"/>
              </w:rPr>
              <w:t>ę</w:t>
            </w:r>
            <w:r w:rsidRPr="00FD7D36">
              <w:rPr>
                <w:rFonts w:ascii="Calibri" w:eastAsia="Arial Unicode MS" w:hAnsi="Calibri" w:cs="Arial Unicode MS"/>
                <w:sz w:val="22"/>
                <w:szCs w:val="22"/>
              </w:rPr>
              <w:t>cie inwestorów chcących prowadzić działalność i zatrudniać mieszkańców,</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Wysokie koszty realizacji inwestycji drogowych,</w:t>
            </w:r>
          </w:p>
          <w:p w:rsidR="00071DF8" w:rsidRPr="00FD7D36" w:rsidRDefault="00071DF8"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Niewystarczające środki</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budżecie gminy,</w:t>
            </w:r>
          </w:p>
        </w:tc>
      </w:tr>
      <w:tr w:rsidR="00501D0B" w:rsidRPr="001D1D31" w:rsidTr="007E4A64">
        <w:tc>
          <w:tcPr>
            <w:tcW w:w="1417" w:type="pct"/>
          </w:tcPr>
          <w:p w:rsidR="00501D0B" w:rsidRPr="00FD7D36" w:rsidRDefault="00D157E3"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Dogodne położenie komunikacyjne</w:t>
            </w:r>
            <w:r w:rsidR="00141176" w:rsidRPr="00FD7D36">
              <w:rPr>
                <w:rFonts w:ascii="Calibri" w:eastAsia="Arial Unicode MS" w:hAnsi="Calibri" w:cs="Arial Unicode MS"/>
                <w:sz w:val="22"/>
                <w:szCs w:val="22"/>
              </w:rPr>
              <w:t>,</w:t>
            </w:r>
          </w:p>
        </w:tc>
        <w:tc>
          <w:tcPr>
            <w:tcW w:w="1301" w:type="pct"/>
            <w:gridSpan w:val="4"/>
          </w:tcPr>
          <w:p w:rsidR="00501D0B"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gazyfikacji gminy,</w:t>
            </w:r>
          </w:p>
          <w:p w:rsidR="00821F88" w:rsidRPr="00FD7D36" w:rsidRDefault="00821F88"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uzbrojonego terenu pod inwestycje,</w:t>
            </w:r>
          </w:p>
        </w:tc>
        <w:tc>
          <w:tcPr>
            <w:tcW w:w="1190" w:type="pct"/>
            <w:gridSpan w:val="3"/>
            <w:shd w:val="clear" w:color="auto" w:fill="auto"/>
          </w:tcPr>
          <w:p w:rsidR="00501D0B" w:rsidRPr="00FD7D36" w:rsidRDefault="00D157E3"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gminy jako ważnego centrum życia społeczno-gospodarczego,</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Ciągły brak zainteresowania inwestorów w prowad</w:t>
            </w:r>
            <w:r w:rsidR="00D215BC" w:rsidRPr="00FD7D36">
              <w:rPr>
                <w:rFonts w:ascii="Calibri" w:eastAsia="Arial Unicode MS" w:hAnsi="Calibri" w:cs="Arial Unicode MS"/>
                <w:sz w:val="22"/>
                <w:szCs w:val="22"/>
              </w:rPr>
              <w:t>zeniu działalności gospodarczej,</w:t>
            </w:r>
          </w:p>
        </w:tc>
      </w:tr>
      <w:tr w:rsidR="00501D0B" w:rsidRPr="001D1D31" w:rsidTr="00FD7D36">
        <w:tc>
          <w:tcPr>
            <w:tcW w:w="5000" w:type="pct"/>
            <w:gridSpan w:val="9"/>
            <w:shd w:val="clear" w:color="auto" w:fill="365F91"/>
          </w:tcPr>
          <w:p w:rsidR="007F7A53" w:rsidRPr="007E4A64" w:rsidRDefault="00501D0B" w:rsidP="007E4A64">
            <w:pPr>
              <w:rPr>
                <w:rFonts w:ascii="Calibri" w:eastAsia="Arial Unicode MS" w:hAnsi="Calibri" w:cs="Arial Unicode MS"/>
                <w:b/>
                <w:color w:val="FFFFFF"/>
                <w:sz w:val="22"/>
                <w:szCs w:val="22"/>
              </w:rPr>
            </w:pPr>
            <w:r w:rsidRPr="007E4A64">
              <w:rPr>
                <w:rFonts w:ascii="Calibri" w:eastAsia="Arial Unicode MS" w:hAnsi="Calibri" w:cs="Arial Unicode MS"/>
                <w:b/>
                <w:color w:val="FFFFFF"/>
                <w:sz w:val="22"/>
                <w:szCs w:val="22"/>
              </w:rPr>
              <w:t>DEMOGRAFIA, OSWIATA, ZDROWIE, POMOC SPOLECZNA</w:t>
            </w:r>
          </w:p>
        </w:tc>
      </w:tr>
      <w:tr w:rsidR="00501D0B" w:rsidRPr="001D1D31" w:rsidTr="007E4A64">
        <w:tc>
          <w:tcPr>
            <w:tcW w:w="1417" w:type="pct"/>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Silne strony gminy </w:t>
            </w:r>
            <w:r w:rsidR="004E44D3" w:rsidRPr="007E4A64">
              <w:rPr>
                <w:rFonts w:ascii="Calibri" w:hAnsi="Calibri"/>
                <w:b/>
                <w:bCs/>
                <w:color w:val="002060"/>
                <w:sz w:val="22"/>
                <w:szCs w:val="22"/>
              </w:rPr>
              <w:t>Trzciel</w:t>
            </w:r>
          </w:p>
        </w:tc>
        <w:tc>
          <w:tcPr>
            <w:tcW w:w="1301" w:type="pct"/>
            <w:gridSpan w:val="4"/>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Słabe strony gminy </w:t>
            </w:r>
            <w:r w:rsidR="004E44D3" w:rsidRPr="007E4A64">
              <w:rPr>
                <w:rFonts w:ascii="Calibri" w:hAnsi="Calibri"/>
                <w:b/>
                <w:bCs/>
                <w:color w:val="002060"/>
                <w:sz w:val="22"/>
                <w:szCs w:val="22"/>
              </w:rPr>
              <w:t>Trzciel</w:t>
            </w:r>
          </w:p>
        </w:tc>
        <w:tc>
          <w:tcPr>
            <w:tcW w:w="1190" w:type="pct"/>
            <w:gridSpan w:val="3"/>
            <w:shd w:val="clear" w:color="auto" w:fill="DBE5F1"/>
          </w:tcPr>
          <w:p w:rsidR="007F7A53" w:rsidRPr="007E4A64" w:rsidRDefault="004E44D3">
            <w:pPr>
              <w:jc w:val="center"/>
              <w:rPr>
                <w:rFonts w:ascii="Calibri" w:eastAsia="Arial Unicode MS" w:hAnsi="Calibri" w:cs="Arial Unicode MS"/>
                <w:color w:val="002060"/>
                <w:sz w:val="22"/>
                <w:szCs w:val="22"/>
              </w:rPr>
            </w:pPr>
            <w:r w:rsidRPr="007E4A64">
              <w:rPr>
                <w:rFonts w:ascii="Calibri" w:hAnsi="Calibri"/>
                <w:b/>
                <w:bCs/>
                <w:color w:val="002060"/>
                <w:sz w:val="22"/>
                <w:szCs w:val="22"/>
              </w:rPr>
              <w:t>Szanse gminy Trzciel</w:t>
            </w:r>
          </w:p>
        </w:tc>
        <w:tc>
          <w:tcPr>
            <w:tcW w:w="1092" w:type="pct"/>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Zagrożenia gminy </w:t>
            </w:r>
            <w:r w:rsidR="004E44D3" w:rsidRPr="007E4A64">
              <w:rPr>
                <w:rFonts w:ascii="Calibri" w:hAnsi="Calibri"/>
                <w:b/>
                <w:bCs/>
                <w:color w:val="002060"/>
                <w:sz w:val="22"/>
                <w:szCs w:val="22"/>
              </w:rPr>
              <w:t>Trzciel</w:t>
            </w:r>
          </w:p>
        </w:tc>
      </w:tr>
      <w:tr w:rsidR="00501D0B" w:rsidRPr="001D1D31" w:rsidTr="007E4A64">
        <w:tc>
          <w:tcPr>
            <w:tcW w:w="1417"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Dobre wskaźniki demograficzne – najliczniejszą grupę stanowią osoby w wieku </w:t>
            </w:r>
            <w:r w:rsidR="00812B0A" w:rsidRPr="00FD7D36">
              <w:rPr>
                <w:rFonts w:ascii="Calibri" w:eastAsia="Arial Unicode MS" w:hAnsi="Calibri" w:cs="Arial Unicode MS"/>
                <w:sz w:val="22"/>
                <w:szCs w:val="22"/>
              </w:rPr>
              <w:t xml:space="preserve">25-34 </w:t>
            </w:r>
            <w:r w:rsidRPr="00FD7D36">
              <w:rPr>
                <w:rFonts w:ascii="Calibri" w:eastAsia="Arial Unicode MS" w:hAnsi="Calibri" w:cs="Arial Unicode MS"/>
                <w:sz w:val="22"/>
                <w:szCs w:val="22"/>
              </w:rPr>
              <w:t>lat,</w:t>
            </w:r>
          </w:p>
          <w:p w:rsidR="00141176" w:rsidRPr="00FD7D36" w:rsidRDefault="00141176"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Utrzymująca się na stałym poziomie liczba ludności zamieszkującej gminę</w:t>
            </w:r>
            <w:r w:rsidR="00141176" w:rsidRPr="00FD7D36">
              <w:rPr>
                <w:rFonts w:ascii="Calibri" w:eastAsia="Arial Unicode MS" w:hAnsi="Calibri" w:cs="Arial Unicode MS"/>
                <w:sz w:val="22"/>
                <w:szCs w:val="22"/>
              </w:rPr>
              <w:t>,</w:t>
            </w:r>
          </w:p>
        </w:tc>
        <w:tc>
          <w:tcPr>
            <w:tcW w:w="1301" w:type="pct"/>
            <w:gridSpan w:val="4"/>
          </w:tcPr>
          <w:p w:rsidR="00501D0B"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Malejąca liczba osób w wieku przedprodukcyjnym,</w:t>
            </w:r>
          </w:p>
          <w:p w:rsidR="003F7225" w:rsidRPr="00FD7D36" w:rsidRDefault="003F7225" w:rsidP="007E4A64">
            <w:pPr>
              <w:rPr>
                <w:rFonts w:ascii="Calibri" w:eastAsia="Arial Unicode MS" w:hAnsi="Calibri" w:cs="Arial Unicode MS"/>
                <w:sz w:val="22"/>
                <w:szCs w:val="22"/>
              </w:rPr>
            </w:pPr>
          </w:p>
          <w:p w:rsidR="003F7225" w:rsidRDefault="004F7977" w:rsidP="007E4A64">
            <w:pPr>
              <w:rPr>
                <w:rFonts w:ascii="Calibri" w:eastAsia="Arial Unicode MS" w:hAnsi="Calibri" w:cs="Arial Unicode MS"/>
                <w:sz w:val="22"/>
                <w:szCs w:val="22"/>
              </w:rPr>
            </w:pPr>
            <w:r>
              <w:rPr>
                <w:rFonts w:ascii="Calibri" w:eastAsia="Arial Unicode MS" w:hAnsi="Calibri" w:cs="Arial Unicode MS"/>
                <w:sz w:val="22"/>
                <w:szCs w:val="22"/>
              </w:rPr>
              <w:t>S</w:t>
            </w:r>
            <w:r w:rsidR="00501D0B" w:rsidRPr="00FD7D36">
              <w:rPr>
                <w:rFonts w:ascii="Calibri" w:eastAsia="Arial Unicode MS" w:hAnsi="Calibri" w:cs="Arial Unicode MS"/>
                <w:sz w:val="22"/>
                <w:szCs w:val="22"/>
              </w:rPr>
              <w:t>tarzenie się społeczeństwa,</w:t>
            </w:r>
          </w:p>
          <w:p w:rsidR="00501D0B" w:rsidRPr="00FD7D36" w:rsidRDefault="00501D0B" w:rsidP="007E4A64">
            <w:pPr>
              <w:rPr>
                <w:rFonts w:ascii="Calibri" w:eastAsia="Arial Unicode MS" w:hAnsi="Calibri" w:cs="Arial Unicode MS"/>
                <w:sz w:val="22"/>
                <w:szCs w:val="22"/>
              </w:rPr>
            </w:pPr>
          </w:p>
          <w:p w:rsidR="00501D0B" w:rsidRPr="00FD7D36" w:rsidRDefault="004F7977" w:rsidP="007E4A64">
            <w:pPr>
              <w:rPr>
                <w:rFonts w:ascii="Calibri" w:eastAsia="Arial Unicode MS" w:hAnsi="Calibri" w:cs="Arial Unicode MS"/>
                <w:sz w:val="22"/>
                <w:szCs w:val="22"/>
              </w:rPr>
            </w:pPr>
            <w:r>
              <w:rPr>
                <w:rFonts w:ascii="Calibri" w:eastAsia="Arial Unicode MS" w:hAnsi="Calibri" w:cs="Arial Unicode MS"/>
                <w:sz w:val="22"/>
                <w:szCs w:val="22"/>
              </w:rPr>
              <w:t>D</w:t>
            </w:r>
            <w:r w:rsidR="00501D0B" w:rsidRPr="00FD7D36">
              <w:rPr>
                <w:rFonts w:ascii="Calibri" w:eastAsia="Arial Unicode MS" w:hAnsi="Calibri" w:cs="Arial Unicode MS"/>
                <w:sz w:val="22"/>
                <w:szCs w:val="22"/>
              </w:rPr>
              <w:t>uża ilość kobiet w wieku poprodukcyjnym,</w:t>
            </w:r>
          </w:p>
        </w:tc>
        <w:tc>
          <w:tcPr>
            <w:tcW w:w="1190" w:type="pct"/>
            <w:gridSpan w:val="3"/>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Budowanie wśród społeczności lokalnej tożsamości</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przynależności do  miejsca zamieszkania,</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Aktywne działania lokalnych organizacji, rad sołecki</w:t>
            </w:r>
            <w:r w:rsidR="000B1498" w:rsidRPr="00FD7D36">
              <w:rPr>
                <w:rFonts w:ascii="Calibri" w:eastAsia="Arial Unicode MS" w:hAnsi="Calibri" w:cs="Arial Unicode MS"/>
                <w:sz w:val="22"/>
                <w:szCs w:val="22"/>
              </w:rPr>
              <w:t>ch</w:t>
            </w:r>
            <w:r w:rsidRPr="00FD7D36">
              <w:rPr>
                <w:rFonts w:ascii="Calibri" w:eastAsia="Arial Unicode MS" w:hAnsi="Calibri" w:cs="Arial Unicode MS"/>
                <w:sz w:val="22"/>
                <w:szCs w:val="22"/>
              </w:rPr>
              <w:t>, stowarzyszeń, lokalnych liderów,</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Wsparcie samorządu lokalnego pod względem organizacyjnym, finansowym, rzeczowym, personalnym w realizowaniu  lokalnych inicjatyw,</w:t>
            </w:r>
          </w:p>
        </w:tc>
        <w:tc>
          <w:tcPr>
            <w:tcW w:w="1092" w:type="pct"/>
            <w:shd w:val="clear" w:color="auto" w:fill="auto"/>
          </w:tcPr>
          <w:p w:rsidR="003F7225"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Zwiększający się odpływ młodych ludzi w wieku produkcyjnym z obszaru gminy do dużych miast,</w:t>
            </w:r>
          </w:p>
          <w:p w:rsidR="00501D0B" w:rsidRPr="00FD7D36" w:rsidRDefault="00501D0B" w:rsidP="007E4A64">
            <w:pPr>
              <w:rPr>
                <w:rFonts w:ascii="Calibri" w:eastAsia="Arial Unicode MS" w:hAnsi="Calibri" w:cs="Arial Unicode MS"/>
                <w:sz w:val="22"/>
                <w:szCs w:val="22"/>
              </w:rPr>
            </w:pPr>
          </w:p>
          <w:p w:rsidR="003F7225"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Spadek liczby urodzeń,</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Zmniejszenie wydatków z budżetu gminy na opiekę społeczną,</w:t>
            </w:r>
          </w:p>
        </w:tc>
      </w:tr>
      <w:tr w:rsidR="00501D0B" w:rsidRPr="001D1D31" w:rsidTr="007E4A64">
        <w:tc>
          <w:tcPr>
            <w:tcW w:w="1417"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Duży udział osób w wieku produkcyjnym w ogólnej liczbie ludności,</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Potencjał ludzki (zasoby siły roboczej),</w:t>
            </w:r>
          </w:p>
        </w:tc>
        <w:tc>
          <w:tcPr>
            <w:tcW w:w="1301" w:type="pct"/>
            <w:gridSpan w:val="4"/>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kwalifikacji zawodowych, oraz nieaktualne kwalifikacje zawodowe,</w:t>
            </w:r>
          </w:p>
          <w:p w:rsidR="00501D0B" w:rsidRPr="00FD7D36" w:rsidRDefault="00501D0B" w:rsidP="007E4A64">
            <w:pPr>
              <w:rPr>
                <w:rFonts w:ascii="Calibri" w:eastAsia="Arial Unicode MS" w:hAnsi="Calibri" w:cs="Arial Unicode MS"/>
                <w:sz w:val="22"/>
                <w:szCs w:val="22"/>
              </w:rPr>
            </w:pPr>
          </w:p>
          <w:p w:rsidR="00751F4D" w:rsidRPr="00FD7D36" w:rsidRDefault="00751F4D"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Duża ilość bezrobotnych po 50 roku życia,</w:t>
            </w:r>
          </w:p>
          <w:p w:rsidR="00751F4D" w:rsidRPr="00FD7D36" w:rsidRDefault="00751F4D"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Niski poziom wykształcenia osób bezrobotnych,</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Niska aktywność mieszkańców na rynku pracy,</w:t>
            </w:r>
          </w:p>
          <w:p w:rsidR="00501D0B" w:rsidRPr="00FD7D36" w:rsidRDefault="00501D0B" w:rsidP="007E4A64">
            <w:pPr>
              <w:rPr>
                <w:rFonts w:ascii="Calibri" w:eastAsia="Arial Unicode MS" w:hAnsi="Calibri" w:cs="Arial Unicode MS"/>
                <w:sz w:val="22"/>
                <w:szCs w:val="22"/>
              </w:rPr>
            </w:pPr>
          </w:p>
          <w:p w:rsidR="00FC16A9"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5</w:t>
            </w:r>
            <w:r w:rsidR="00751F4D" w:rsidRPr="00FD7D36">
              <w:rPr>
                <w:rFonts w:ascii="Calibri" w:eastAsia="Arial Unicode MS" w:hAnsi="Calibri" w:cs="Arial Unicode MS"/>
                <w:sz w:val="22"/>
                <w:szCs w:val="22"/>
              </w:rPr>
              <w:t>9</w:t>
            </w:r>
            <w:r w:rsidRPr="00FD7D36">
              <w:rPr>
                <w:rFonts w:ascii="Calibri" w:eastAsia="Arial Unicode MS" w:hAnsi="Calibri" w:cs="Arial Unicode MS"/>
                <w:sz w:val="22"/>
                <w:szCs w:val="22"/>
              </w:rPr>
              <w:t xml:space="preserve"> % bezrobotnych to osoby długotrwale bezrobotne,</w:t>
            </w:r>
          </w:p>
        </w:tc>
        <w:tc>
          <w:tcPr>
            <w:tcW w:w="1190" w:type="pct"/>
            <w:gridSpan w:val="3"/>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Podnoszenie poziomu wykształcenia i kwalifikacji zawodowych osób bezrobotnych i poszukujących pracy,</w:t>
            </w:r>
          </w:p>
          <w:p w:rsidR="00501D0B" w:rsidRPr="00FD7D36" w:rsidRDefault="00501D0B" w:rsidP="007E4A64">
            <w:pPr>
              <w:rPr>
                <w:rFonts w:ascii="Calibri" w:eastAsia="Arial Unicode MS" w:hAnsi="Calibri" w:cs="Arial Unicode MS"/>
                <w:sz w:val="22"/>
                <w:szCs w:val="22"/>
              </w:rPr>
            </w:pPr>
          </w:p>
          <w:p w:rsidR="003F5184" w:rsidRPr="00FD7D36" w:rsidRDefault="003F5184"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Promocja </w:t>
            </w:r>
            <w:r w:rsidR="00446606" w:rsidRPr="00FD7D36">
              <w:rPr>
                <w:rFonts w:ascii="Calibri" w:eastAsia="Arial Unicode MS" w:hAnsi="Calibri" w:cs="Arial Unicode MS"/>
                <w:sz w:val="22"/>
                <w:szCs w:val="22"/>
              </w:rPr>
              <w:t>samozadrudnienia</w:t>
            </w:r>
            <w:r w:rsidRPr="00FD7D36">
              <w:rPr>
                <w:rFonts w:ascii="Calibri" w:eastAsia="Arial Unicode MS" w:hAnsi="Calibri" w:cs="Arial Unicode MS"/>
                <w:sz w:val="22"/>
                <w:szCs w:val="22"/>
              </w:rPr>
              <w:t xml:space="preserve"> dla 50+ dotacje ze </w:t>
            </w:r>
            <w:r w:rsidR="00446606" w:rsidRPr="00FD7D36">
              <w:rPr>
                <w:rFonts w:ascii="Calibri" w:eastAsia="Arial Unicode MS" w:hAnsi="Calibri" w:cs="Arial Unicode MS"/>
                <w:sz w:val="22"/>
                <w:szCs w:val="22"/>
              </w:rPr>
              <w:t>środków</w:t>
            </w:r>
            <w:r w:rsidRPr="00FD7D36">
              <w:rPr>
                <w:rFonts w:ascii="Calibri" w:eastAsia="Arial Unicode MS" w:hAnsi="Calibri" w:cs="Arial Unicode MS"/>
                <w:sz w:val="22"/>
                <w:szCs w:val="22"/>
              </w:rPr>
              <w:t xml:space="preserve"> UE</w:t>
            </w:r>
          </w:p>
          <w:p w:rsidR="003F5184" w:rsidRPr="00FD7D36" w:rsidRDefault="003F5184" w:rsidP="007E4A64">
            <w:pPr>
              <w:rPr>
                <w:rFonts w:ascii="Calibri" w:eastAsia="Arial Unicode MS" w:hAnsi="Calibri" w:cs="Arial Unicode MS"/>
                <w:sz w:val="22"/>
                <w:szCs w:val="22"/>
              </w:rPr>
            </w:pPr>
          </w:p>
          <w:p w:rsidR="00BD0D80" w:rsidRPr="00FD7D36" w:rsidRDefault="00BD0D80"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Atrakcyjna oferta ZDZ</w:t>
            </w:r>
            <w:r w:rsidR="003F7225">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w:t>
            </w:r>
            <w:r w:rsidR="0008714F" w:rsidRPr="00FD7D36">
              <w:rPr>
                <w:rFonts w:ascii="Calibri" w:eastAsia="Arial Unicode MS" w:hAnsi="Calibri" w:cs="Arial Unicode MS"/>
                <w:sz w:val="22"/>
                <w:szCs w:val="22"/>
              </w:rPr>
              <w:t xml:space="preserve"> Trzcielu w </w:t>
            </w:r>
            <w:r w:rsidRPr="00FD7D36">
              <w:rPr>
                <w:rFonts w:ascii="Calibri" w:eastAsia="Arial Unicode MS" w:hAnsi="Calibri" w:cs="Arial Unicode MS"/>
                <w:sz w:val="22"/>
                <w:szCs w:val="22"/>
              </w:rPr>
              <w:lastRenderedPageBreak/>
              <w:t>zakresie kursów zawodowyc</w:t>
            </w:r>
            <w:r w:rsidR="003F7225">
              <w:rPr>
                <w:rFonts w:ascii="Calibri" w:eastAsia="Arial Unicode MS" w:hAnsi="Calibri" w:cs="Arial Unicode MS"/>
                <w:sz w:val="22"/>
                <w:szCs w:val="22"/>
              </w:rPr>
              <w:t>h</w:t>
            </w:r>
          </w:p>
          <w:p w:rsidR="00BD0D80" w:rsidRPr="00FD7D36" w:rsidRDefault="00BD0D80"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Aktywizowanie osób długotrwale bezrobotnych z obszaru gminy,</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Organizowanie kursów</w:t>
            </w:r>
            <w:r w:rsidR="003F7225">
              <w:rPr>
                <w:rFonts w:ascii="Calibri" w:eastAsia="Arial Unicode MS" w:hAnsi="Calibri" w:cs="Arial Unicode MS"/>
                <w:sz w:val="22"/>
                <w:szCs w:val="22"/>
              </w:rPr>
              <w:t>,</w:t>
            </w:r>
            <w:r w:rsidRPr="00FD7D36">
              <w:rPr>
                <w:rFonts w:ascii="Calibri" w:eastAsia="Arial Unicode MS" w:hAnsi="Calibri" w:cs="Arial Unicode MS"/>
                <w:sz w:val="22"/>
                <w:szCs w:val="22"/>
              </w:rPr>
              <w:t xml:space="preserve"> szkoleń finansowanych ze źródeł UE uprawniających do wykonywania zawodu,</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Realizacja projektów w celu aktywizowania społeczności wiejskiej ze źródeł </w:t>
            </w:r>
            <w:r w:rsidR="003F7225">
              <w:rPr>
                <w:rFonts w:ascii="Calibri" w:eastAsia="Arial Unicode MS" w:hAnsi="Calibri" w:cs="Arial Unicode MS"/>
                <w:sz w:val="22"/>
                <w:szCs w:val="22"/>
              </w:rPr>
              <w:t>U</w:t>
            </w:r>
            <w:r w:rsidRPr="00FD7D36">
              <w:rPr>
                <w:rFonts w:ascii="Calibri" w:eastAsia="Arial Unicode MS" w:hAnsi="Calibri" w:cs="Arial Unicode MS"/>
                <w:sz w:val="22"/>
                <w:szCs w:val="22"/>
              </w:rPr>
              <w:t xml:space="preserve">nii </w:t>
            </w:r>
            <w:r w:rsidR="003F7225">
              <w:rPr>
                <w:rFonts w:ascii="Calibri" w:eastAsia="Arial Unicode MS" w:hAnsi="Calibri" w:cs="Arial Unicode MS"/>
                <w:sz w:val="22"/>
                <w:szCs w:val="22"/>
              </w:rPr>
              <w:t>E</w:t>
            </w:r>
            <w:r w:rsidRPr="00FD7D36">
              <w:rPr>
                <w:rFonts w:ascii="Calibri" w:eastAsia="Arial Unicode MS" w:hAnsi="Calibri" w:cs="Arial Unicode MS"/>
                <w:sz w:val="22"/>
                <w:szCs w:val="22"/>
              </w:rPr>
              <w:t>uropejskie,</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Budowanie partnerstwa lokalnych na rzecz rozwoju zasobów ludzkich w gminie z udziałem trzech sektorów, </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Dziedziczenie biedy i stereotypowego stylu życia</w:t>
            </w:r>
            <w:r w:rsidR="003F7225">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na obszarach wiejskich,</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Uzależnienie od pomocy społecznej,</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Zwiększanie się liczby rodzin objętych wykluczeniem </w:t>
            </w:r>
            <w:r w:rsidRPr="00FD7D36">
              <w:rPr>
                <w:rFonts w:ascii="Calibri" w:eastAsia="Arial Unicode MS" w:hAnsi="Calibri" w:cs="Arial Unicode MS"/>
                <w:sz w:val="22"/>
                <w:szCs w:val="22"/>
              </w:rPr>
              <w:lastRenderedPageBreak/>
              <w:t>społecznym,</w:t>
            </w:r>
          </w:p>
        </w:tc>
      </w:tr>
      <w:tr w:rsidR="00501D0B" w:rsidRPr="001D1D31" w:rsidTr="007E4A64">
        <w:tc>
          <w:tcPr>
            <w:tcW w:w="1417"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Dostęp do edu</w:t>
            </w:r>
            <w:r w:rsidR="000B1498" w:rsidRPr="00FD7D36">
              <w:rPr>
                <w:rFonts w:ascii="Calibri" w:eastAsia="Arial Unicode MS" w:hAnsi="Calibri" w:cs="Arial Unicode MS"/>
                <w:sz w:val="22"/>
                <w:szCs w:val="22"/>
              </w:rPr>
              <w:t>kacji na poziomie gimnazjalnym, i ponadgimnazjalnym</w:t>
            </w:r>
            <w:r w:rsidR="00B27266"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Wysoka aktywność dzieci i młodzieży</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zajęciach sportowych i rozwojowych,</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Wykształcona i mobilna kadra pedagogiczna w palcówkach oświatowych, </w:t>
            </w:r>
          </w:p>
          <w:p w:rsidR="00501D0B" w:rsidRPr="00FD7D36" w:rsidRDefault="00501D0B" w:rsidP="007E4A64">
            <w:pPr>
              <w:rPr>
                <w:rFonts w:ascii="Calibri" w:eastAsia="Arial Unicode MS" w:hAnsi="Calibri" w:cs="Arial Unicode MS"/>
                <w:sz w:val="22"/>
                <w:szCs w:val="22"/>
              </w:rPr>
            </w:pPr>
          </w:p>
        </w:tc>
        <w:tc>
          <w:tcPr>
            <w:tcW w:w="1301" w:type="pct"/>
            <w:gridSpan w:val="4"/>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Nieodpowiednia infra</w:t>
            </w:r>
            <w:r w:rsidR="007A297E" w:rsidRPr="00FD7D36">
              <w:rPr>
                <w:rFonts w:ascii="Calibri" w:eastAsia="Arial Unicode MS" w:hAnsi="Calibri" w:cs="Arial Unicode MS"/>
                <w:sz w:val="22"/>
                <w:szCs w:val="22"/>
              </w:rPr>
              <w:t>struktura sportowa i edukacyjna</w:t>
            </w:r>
            <w:r w:rsidRPr="00FD7D36">
              <w:rPr>
                <w:rFonts w:ascii="Calibri" w:eastAsia="Arial Unicode MS" w:hAnsi="Calibri" w:cs="Arial Unicode MS"/>
                <w:sz w:val="22"/>
                <w:szCs w:val="22"/>
              </w:rPr>
              <w:t xml:space="preserve"> na pozio</w:t>
            </w:r>
            <w:r w:rsidR="000B1498" w:rsidRPr="00FD7D36">
              <w:rPr>
                <w:rFonts w:ascii="Calibri" w:eastAsia="Arial Unicode MS" w:hAnsi="Calibri" w:cs="Arial Unicode MS"/>
                <w:sz w:val="22"/>
                <w:szCs w:val="22"/>
              </w:rPr>
              <w:t xml:space="preserve">mie wychowania przedszkolnego </w:t>
            </w:r>
            <w:r w:rsidRPr="00FD7D36">
              <w:rPr>
                <w:rFonts w:ascii="Calibri" w:eastAsia="Arial Unicode MS" w:hAnsi="Calibri" w:cs="Arial Unicode MS"/>
                <w:sz w:val="22"/>
                <w:szCs w:val="22"/>
              </w:rPr>
              <w:t>szkół podstawowyc</w:t>
            </w:r>
            <w:r w:rsidR="000B1498" w:rsidRPr="00FD7D36">
              <w:rPr>
                <w:rFonts w:ascii="Calibri" w:eastAsia="Arial Unicode MS" w:hAnsi="Calibri" w:cs="Arial Unicode MS"/>
                <w:sz w:val="22"/>
                <w:szCs w:val="22"/>
              </w:rPr>
              <w:t>h i gimnazjalnych</w:t>
            </w:r>
            <w:r w:rsidR="00141176"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C648BC" w:rsidRPr="00FD7D36" w:rsidRDefault="00C648BC"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wyposażenia dydaktycznego dla przedszkoli oraz edukacyjnych placów zabaw,</w:t>
            </w:r>
          </w:p>
          <w:p w:rsidR="00724729" w:rsidRPr="00FD7D36" w:rsidRDefault="00724729" w:rsidP="007E4A64">
            <w:pPr>
              <w:rPr>
                <w:rFonts w:ascii="Calibri" w:eastAsia="Arial Unicode MS" w:hAnsi="Calibri" w:cs="Arial Unicode MS"/>
                <w:sz w:val="22"/>
                <w:szCs w:val="22"/>
              </w:rPr>
            </w:pPr>
          </w:p>
          <w:p w:rsidR="00501D0B" w:rsidRPr="00FD7D36" w:rsidRDefault="0024324D"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Niedobory wyposażeniu szkól w nowoczesnej sprzęt ICT</w:t>
            </w:r>
            <w:r w:rsidR="00141176" w:rsidRPr="00FD7D36">
              <w:rPr>
                <w:rFonts w:ascii="Calibri" w:eastAsia="Arial Unicode MS" w:hAnsi="Calibri" w:cs="Arial Unicode MS"/>
                <w:sz w:val="22"/>
                <w:szCs w:val="22"/>
              </w:rPr>
              <w:t>,</w:t>
            </w:r>
          </w:p>
          <w:p w:rsidR="00CC1FDD" w:rsidRPr="00FD7D36" w:rsidRDefault="00CC1FDD" w:rsidP="007E4A64">
            <w:pPr>
              <w:rPr>
                <w:rFonts w:ascii="Calibri" w:eastAsia="Arial Unicode MS" w:hAnsi="Calibri" w:cs="Arial Unicode MS"/>
                <w:sz w:val="22"/>
                <w:szCs w:val="22"/>
              </w:rPr>
            </w:pPr>
          </w:p>
          <w:p w:rsidR="00CC1FDD" w:rsidRPr="00FD7D36" w:rsidRDefault="00CC1FDD"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Brak dostępu do Internetu na obszarze </w:t>
            </w:r>
            <w:r w:rsidR="00FC16A9" w:rsidRPr="00FD7D36">
              <w:rPr>
                <w:rFonts w:ascii="Calibri" w:eastAsia="Arial Unicode MS" w:hAnsi="Calibri" w:cs="Arial Unicode MS"/>
                <w:sz w:val="22"/>
                <w:szCs w:val="22"/>
              </w:rPr>
              <w:t>gminy,</w:t>
            </w:r>
          </w:p>
        </w:tc>
        <w:tc>
          <w:tcPr>
            <w:tcW w:w="1190" w:type="pct"/>
            <w:gridSpan w:val="3"/>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Poprawa istniejącej infrastruktury edukacyjno-sportowej</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Pozyskiwanie środków finansowych z programów UE oraz z budżetu państwa na realizacje zadań przez placówki oświatowe, gminę,</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Realizacja programów indywidualnego procesu nauczania,</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Niewystarczające środki budżetowe w gminie na realizacje zadań inwestycyjnych,</w:t>
            </w:r>
          </w:p>
        </w:tc>
      </w:tr>
      <w:tr w:rsidR="007A297E" w:rsidRPr="001D1D31" w:rsidTr="007E4A64">
        <w:tc>
          <w:tcPr>
            <w:tcW w:w="1417" w:type="pct"/>
          </w:tcPr>
          <w:p w:rsidR="007A297E" w:rsidRPr="00FD7D36" w:rsidRDefault="007A297E"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Dostęp do edukacji na poziomie</w:t>
            </w:r>
            <w:r w:rsidR="0038798F">
              <w:rPr>
                <w:rFonts w:ascii="Calibri" w:eastAsia="Arial Unicode MS" w:hAnsi="Calibri" w:cs="Arial Unicode MS"/>
                <w:sz w:val="22"/>
                <w:szCs w:val="22"/>
              </w:rPr>
              <w:t xml:space="preserve"> </w:t>
            </w:r>
            <w:r w:rsidR="00241E41" w:rsidRPr="00FD7D36">
              <w:rPr>
                <w:rFonts w:ascii="Calibri" w:eastAsia="Arial Unicode MS" w:hAnsi="Calibri" w:cs="Arial Unicode MS"/>
                <w:sz w:val="22"/>
                <w:szCs w:val="22"/>
              </w:rPr>
              <w:lastRenderedPageBreak/>
              <w:t>szkolnictwa zawodowego</w:t>
            </w:r>
            <w:r w:rsidR="00B27266" w:rsidRPr="00FD7D36">
              <w:rPr>
                <w:rFonts w:ascii="Calibri" w:eastAsia="Arial Unicode MS" w:hAnsi="Calibri" w:cs="Arial Unicode MS"/>
                <w:sz w:val="22"/>
                <w:szCs w:val="22"/>
              </w:rPr>
              <w:t>,</w:t>
            </w:r>
          </w:p>
        </w:tc>
        <w:tc>
          <w:tcPr>
            <w:tcW w:w="1301" w:type="pct"/>
            <w:gridSpan w:val="4"/>
          </w:tcPr>
          <w:p w:rsidR="007A297E" w:rsidRPr="00FD7D36" w:rsidRDefault="007A297E" w:rsidP="007E4A64">
            <w:pPr>
              <w:rPr>
                <w:rFonts w:ascii="Calibri" w:eastAsia="Arial Unicode MS" w:hAnsi="Calibri" w:cs="Arial Unicode MS"/>
                <w:sz w:val="22"/>
                <w:szCs w:val="22"/>
              </w:rPr>
            </w:pPr>
          </w:p>
        </w:tc>
        <w:tc>
          <w:tcPr>
            <w:tcW w:w="1190" w:type="pct"/>
            <w:gridSpan w:val="3"/>
            <w:shd w:val="clear" w:color="auto" w:fill="auto"/>
          </w:tcPr>
          <w:p w:rsidR="00AE4372" w:rsidRDefault="00AE4372" w:rsidP="007E4A64">
            <w:pPr>
              <w:rPr>
                <w:rFonts w:ascii="Calibri" w:eastAsia="Arial Unicode MS" w:hAnsi="Calibri" w:cs="Arial Unicode MS"/>
                <w:sz w:val="22"/>
                <w:szCs w:val="22"/>
              </w:rPr>
            </w:pPr>
            <w:r>
              <w:rPr>
                <w:rFonts w:ascii="Calibri" w:eastAsia="Arial Unicode MS" w:hAnsi="Calibri" w:cs="Arial Unicode MS"/>
                <w:sz w:val="22"/>
                <w:szCs w:val="22"/>
              </w:rPr>
              <w:t xml:space="preserve">Działający Zespół Szkół </w:t>
            </w:r>
            <w:r>
              <w:rPr>
                <w:rFonts w:ascii="Calibri" w:eastAsia="Arial Unicode MS" w:hAnsi="Calibri" w:cs="Arial Unicode MS"/>
                <w:sz w:val="22"/>
                <w:szCs w:val="22"/>
              </w:rPr>
              <w:lastRenderedPageBreak/>
              <w:t>Ponadgimnazjalnych</w:t>
            </w:r>
          </w:p>
          <w:p w:rsidR="00AE4372" w:rsidRDefault="00AE4372" w:rsidP="00AE4372">
            <w:pPr>
              <w:rPr>
                <w:rFonts w:ascii="Calibri" w:eastAsia="Arial Unicode MS" w:hAnsi="Calibri" w:cs="Arial Unicode MS"/>
                <w:sz w:val="22"/>
                <w:szCs w:val="22"/>
              </w:rPr>
            </w:pPr>
          </w:p>
          <w:p w:rsidR="007A297E" w:rsidRPr="001638D7" w:rsidRDefault="009B305E" w:rsidP="00AE4372">
            <w:pPr>
              <w:rPr>
                <w:rFonts w:ascii="Calibri" w:eastAsia="Arial Unicode MS" w:hAnsi="Calibri" w:cs="Arial Unicode MS"/>
                <w:sz w:val="22"/>
                <w:szCs w:val="22"/>
              </w:rPr>
            </w:pPr>
            <w:r w:rsidRPr="001638D7">
              <w:rPr>
                <w:rFonts w:ascii="Calibri" w:eastAsia="Arial Unicode MS" w:hAnsi="Calibri" w:cs="Arial Unicode MS"/>
                <w:sz w:val="22"/>
                <w:szCs w:val="22"/>
              </w:rPr>
              <w:t xml:space="preserve">Atrakcyjna oferta szkolnictwa zawodowego dla mieszkańców </w:t>
            </w:r>
            <w:r w:rsidR="00B27266" w:rsidRPr="001638D7">
              <w:rPr>
                <w:rFonts w:ascii="Calibri" w:eastAsia="Arial Unicode MS" w:hAnsi="Calibri" w:cs="Arial Unicode MS"/>
                <w:sz w:val="22"/>
                <w:szCs w:val="22"/>
              </w:rPr>
              <w:t>Gminy,</w:t>
            </w:r>
          </w:p>
        </w:tc>
        <w:tc>
          <w:tcPr>
            <w:tcW w:w="1092" w:type="pct"/>
            <w:shd w:val="clear" w:color="auto" w:fill="auto"/>
          </w:tcPr>
          <w:p w:rsidR="007A297E" w:rsidRPr="00FD7D36" w:rsidRDefault="009B305E"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 xml:space="preserve">Odpływ </w:t>
            </w:r>
            <w:r w:rsidR="00C64E48" w:rsidRPr="00FD7D36">
              <w:rPr>
                <w:rFonts w:ascii="Calibri" w:eastAsia="Arial Unicode MS" w:hAnsi="Calibri" w:cs="Arial Unicode MS"/>
                <w:sz w:val="22"/>
                <w:szCs w:val="22"/>
              </w:rPr>
              <w:t xml:space="preserve">wykształconych </w:t>
            </w:r>
            <w:r w:rsidRPr="00FD7D36">
              <w:rPr>
                <w:rFonts w:ascii="Calibri" w:eastAsia="Arial Unicode MS" w:hAnsi="Calibri" w:cs="Arial Unicode MS"/>
                <w:sz w:val="22"/>
                <w:szCs w:val="22"/>
              </w:rPr>
              <w:lastRenderedPageBreak/>
              <w:t xml:space="preserve">młodych ludzi do </w:t>
            </w:r>
            <w:r w:rsidR="00C64E48" w:rsidRPr="00FD7D36">
              <w:rPr>
                <w:rFonts w:ascii="Calibri" w:eastAsia="Arial Unicode MS" w:hAnsi="Calibri" w:cs="Arial Unicode MS"/>
                <w:sz w:val="22"/>
                <w:szCs w:val="22"/>
              </w:rPr>
              <w:t>większych</w:t>
            </w:r>
            <w:r w:rsidRPr="00FD7D36">
              <w:rPr>
                <w:rFonts w:ascii="Calibri" w:eastAsia="Arial Unicode MS" w:hAnsi="Calibri" w:cs="Arial Unicode MS"/>
                <w:sz w:val="22"/>
                <w:szCs w:val="22"/>
              </w:rPr>
              <w:t xml:space="preserve"> miast i </w:t>
            </w:r>
            <w:r w:rsidR="00C64E48" w:rsidRPr="00FD7D36">
              <w:rPr>
                <w:rFonts w:ascii="Calibri" w:eastAsia="Arial Unicode MS" w:hAnsi="Calibri" w:cs="Arial Unicode MS"/>
                <w:sz w:val="22"/>
                <w:szCs w:val="22"/>
              </w:rPr>
              <w:t>za granicę</w:t>
            </w:r>
            <w:r w:rsidR="00B27266" w:rsidRPr="00FD7D36">
              <w:rPr>
                <w:rFonts w:ascii="Calibri" w:eastAsia="Arial Unicode MS" w:hAnsi="Calibri" w:cs="Arial Unicode MS"/>
                <w:sz w:val="22"/>
                <w:szCs w:val="22"/>
              </w:rPr>
              <w:t>,</w:t>
            </w:r>
          </w:p>
        </w:tc>
      </w:tr>
      <w:tr w:rsidR="00501D0B" w:rsidRPr="001D1D31" w:rsidTr="007E4A64">
        <w:trPr>
          <w:trHeight w:val="832"/>
        </w:trPr>
        <w:tc>
          <w:tcPr>
            <w:tcW w:w="1417"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Aktywne działania Ośrodka Pomocy Społecznej w zakresie poprawy poziomu życia osób i rodzin,</w:t>
            </w:r>
          </w:p>
        </w:tc>
        <w:tc>
          <w:tcPr>
            <w:tcW w:w="1301" w:type="pct"/>
            <w:gridSpan w:val="4"/>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Pogłębiające się trudności finansowe rodzin objętych wykluczeniem społecznym,</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Niska aktywność mieszkańców w działalność społeczną</w:t>
            </w:r>
            <w:r w:rsidR="0038798F">
              <w:rPr>
                <w:rFonts w:ascii="Calibri" w:eastAsia="Arial Unicode MS" w:hAnsi="Calibri" w:cs="Arial Unicode MS"/>
                <w:sz w:val="22"/>
                <w:szCs w:val="22"/>
              </w:rPr>
              <w:t>,</w:t>
            </w:r>
            <w:r w:rsidR="00141176" w:rsidRPr="00FD7D36">
              <w:rPr>
                <w:rFonts w:ascii="Calibri" w:eastAsia="Arial Unicode MS" w:hAnsi="Calibri" w:cs="Arial Unicode MS"/>
                <w:sz w:val="22"/>
                <w:szCs w:val="22"/>
              </w:rPr>
              <w:t xml:space="preserve"> brak chętnych do wolontariatu,</w:t>
            </w:r>
          </w:p>
          <w:p w:rsidR="004D0439" w:rsidRPr="00FD7D36" w:rsidRDefault="004D0439"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Niska świadomość mieszkańców i brak wiary w możliwości rozwiązania swoich problemów</w:t>
            </w:r>
            <w:r w:rsidR="00141176"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A0840" w:rsidRPr="00FD7D36" w:rsidRDefault="005A0840"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Występowanie barier architektonicznych dla osób niepełnosprawnych</w:t>
            </w:r>
            <w:r w:rsidR="00141176" w:rsidRPr="00FD7D36">
              <w:rPr>
                <w:rFonts w:ascii="Calibri" w:eastAsia="Arial Unicode MS" w:hAnsi="Calibri" w:cs="Arial Unicode MS"/>
                <w:sz w:val="22"/>
                <w:szCs w:val="22"/>
              </w:rPr>
              <w:t>,</w:t>
            </w:r>
          </w:p>
          <w:p w:rsidR="005A0840" w:rsidRPr="00FD7D36" w:rsidRDefault="005A0840"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Zbyt małe środki na pomoc społeczną</w:t>
            </w:r>
            <w:r w:rsidR="00141176" w:rsidRPr="00FD7D36">
              <w:rPr>
                <w:rFonts w:ascii="Calibri" w:eastAsia="Arial Unicode MS" w:hAnsi="Calibri" w:cs="Arial Unicode MS"/>
                <w:sz w:val="22"/>
                <w:szCs w:val="22"/>
              </w:rPr>
              <w:t>,</w:t>
            </w:r>
          </w:p>
        </w:tc>
        <w:tc>
          <w:tcPr>
            <w:tcW w:w="1190" w:type="pct"/>
            <w:gridSpan w:val="3"/>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Realizacja projektów systemowych z Regionalnego Programu Operacyjnego – Lubuskie 2020</w:t>
            </w:r>
            <w:r w:rsidR="00D215BC"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Ciągłe podnoszenie kompetencji i kwalifikacji przez pracowników </w:t>
            </w:r>
            <w:r w:rsidR="0038798F">
              <w:rPr>
                <w:rFonts w:ascii="Calibri" w:eastAsia="Arial Unicode MS" w:hAnsi="Calibri" w:cs="Arial Unicode MS"/>
                <w:sz w:val="22"/>
                <w:szCs w:val="22"/>
              </w:rPr>
              <w:t>O</w:t>
            </w:r>
            <w:r w:rsidRPr="00FD7D36">
              <w:rPr>
                <w:rFonts w:ascii="Calibri" w:eastAsia="Arial Unicode MS" w:hAnsi="Calibri" w:cs="Arial Unicode MS"/>
                <w:sz w:val="22"/>
                <w:szCs w:val="22"/>
              </w:rPr>
              <w:t xml:space="preserve">środka </w:t>
            </w:r>
            <w:r w:rsidR="0038798F">
              <w:rPr>
                <w:rFonts w:ascii="Calibri" w:eastAsia="Arial Unicode MS" w:hAnsi="Calibri" w:cs="Arial Unicode MS"/>
                <w:sz w:val="22"/>
                <w:szCs w:val="22"/>
              </w:rPr>
              <w:t>P</w:t>
            </w:r>
            <w:r w:rsidRPr="00FD7D36">
              <w:rPr>
                <w:rFonts w:ascii="Calibri" w:eastAsia="Arial Unicode MS" w:hAnsi="Calibri" w:cs="Arial Unicode MS"/>
                <w:sz w:val="22"/>
                <w:szCs w:val="22"/>
              </w:rPr>
              <w:t xml:space="preserve">omocy </w:t>
            </w:r>
            <w:r w:rsidR="0038798F">
              <w:rPr>
                <w:rFonts w:ascii="Calibri" w:eastAsia="Arial Unicode MS" w:hAnsi="Calibri" w:cs="Arial Unicode MS"/>
                <w:sz w:val="22"/>
                <w:szCs w:val="22"/>
              </w:rPr>
              <w:t>S</w:t>
            </w:r>
            <w:r w:rsidRPr="00FD7D36">
              <w:rPr>
                <w:rFonts w:ascii="Calibri" w:eastAsia="Arial Unicode MS" w:hAnsi="Calibri" w:cs="Arial Unicode MS"/>
                <w:sz w:val="22"/>
                <w:szCs w:val="22"/>
              </w:rPr>
              <w:t>połecznej,</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Pogłębiające się ubóstwo i bezrobocie w gminie,</w:t>
            </w:r>
            <w:r w:rsidR="009B305E" w:rsidRPr="00FD7D36">
              <w:rPr>
                <w:rFonts w:ascii="Calibri" w:eastAsia="Arial Unicode MS" w:hAnsi="Calibri" w:cs="Arial Unicode MS"/>
                <w:sz w:val="22"/>
                <w:szCs w:val="22"/>
              </w:rPr>
              <w:t xml:space="preserve"> dziedziczenie biedy,</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Zwiększający się udział osób starszych i niepełnosprawnych</w:t>
            </w:r>
            <w:r w:rsidR="0038798F">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pomocy społecznej,</w:t>
            </w:r>
          </w:p>
          <w:p w:rsidR="00501D0B" w:rsidRPr="00FD7D36" w:rsidRDefault="00501D0B" w:rsidP="007E4A64">
            <w:pPr>
              <w:rPr>
                <w:rFonts w:ascii="Calibri" w:eastAsia="Arial Unicode MS" w:hAnsi="Calibri" w:cs="Arial Unicode MS"/>
                <w:sz w:val="22"/>
                <w:szCs w:val="22"/>
              </w:rPr>
            </w:pPr>
          </w:p>
          <w:p w:rsidR="00B9723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Niewystarczające środki finansowe na realizacje aktywnych form przeciwdziałaniu wykluczeniu społecznemu</w:t>
            </w:r>
            <w:r w:rsidR="00B9723B" w:rsidRPr="00FD7D36">
              <w:rPr>
                <w:rFonts w:ascii="Calibri" w:eastAsia="Arial Unicode MS" w:hAnsi="Calibri" w:cs="Arial Unicode MS"/>
                <w:sz w:val="22"/>
                <w:szCs w:val="22"/>
              </w:rPr>
              <w:t>,</w:t>
            </w:r>
          </w:p>
          <w:p w:rsidR="00B9723B" w:rsidRPr="00FD7D36" w:rsidRDefault="00B9723B" w:rsidP="007E4A64">
            <w:pPr>
              <w:rPr>
                <w:rFonts w:ascii="Calibri" w:eastAsia="Arial Unicode MS" w:hAnsi="Calibri" w:cs="Arial Unicode MS"/>
                <w:sz w:val="22"/>
                <w:szCs w:val="22"/>
              </w:rPr>
            </w:pPr>
          </w:p>
          <w:p w:rsidR="00501D0B" w:rsidRPr="00FD7D36" w:rsidRDefault="00B9723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Wzrost bezrobocia w gminie,</w:t>
            </w:r>
          </w:p>
        </w:tc>
      </w:tr>
      <w:tr w:rsidR="00476620" w:rsidRPr="001D1D31" w:rsidTr="007E4A64">
        <w:trPr>
          <w:trHeight w:val="832"/>
        </w:trPr>
        <w:tc>
          <w:tcPr>
            <w:tcW w:w="1417" w:type="pct"/>
          </w:tcPr>
          <w:p w:rsidR="00476620" w:rsidRPr="00FD7D36" w:rsidRDefault="006170CC"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Działania aktywizacyjne i opiekuńcze świadczone przez </w:t>
            </w:r>
            <w:r w:rsidR="000913F3" w:rsidRPr="00FD7D36">
              <w:rPr>
                <w:rFonts w:ascii="Calibri" w:eastAsia="Arial Unicode MS" w:hAnsi="Calibri" w:cs="Arial Unicode MS"/>
                <w:sz w:val="22"/>
                <w:szCs w:val="22"/>
              </w:rPr>
              <w:t xml:space="preserve">pracowników OPS, </w:t>
            </w:r>
            <w:r w:rsidR="008D6E58" w:rsidRPr="00FD7D36">
              <w:rPr>
                <w:rFonts w:ascii="Calibri" w:eastAsia="Arial Unicode MS" w:hAnsi="Calibri" w:cs="Arial Unicode MS"/>
                <w:sz w:val="22"/>
                <w:szCs w:val="22"/>
              </w:rPr>
              <w:t xml:space="preserve">Domu Pomocy Społecznej, </w:t>
            </w:r>
            <w:r w:rsidR="000913F3" w:rsidRPr="00FD7D36">
              <w:rPr>
                <w:rFonts w:ascii="Calibri" w:eastAsia="Arial Unicode MS" w:hAnsi="Calibri" w:cs="Arial Unicode MS"/>
                <w:sz w:val="22"/>
                <w:szCs w:val="22"/>
              </w:rPr>
              <w:t>Środowiskowego Domu Samopomocy</w:t>
            </w:r>
            <w:r w:rsidR="00141176" w:rsidRPr="00FD7D36">
              <w:rPr>
                <w:rFonts w:ascii="Calibri" w:eastAsia="Arial Unicode MS" w:hAnsi="Calibri" w:cs="Arial Unicode MS"/>
                <w:sz w:val="22"/>
                <w:szCs w:val="22"/>
              </w:rPr>
              <w:t>,</w:t>
            </w:r>
          </w:p>
        </w:tc>
        <w:tc>
          <w:tcPr>
            <w:tcW w:w="1301" w:type="pct"/>
            <w:gridSpan w:val="4"/>
          </w:tcPr>
          <w:p w:rsidR="00476620" w:rsidRPr="00FD7D36" w:rsidRDefault="008D6E58"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Zbyt małe środki na aktywizacj</w:t>
            </w:r>
            <w:r w:rsidR="0038798F">
              <w:rPr>
                <w:rFonts w:ascii="Calibri" w:eastAsia="Arial Unicode MS" w:hAnsi="Calibri" w:cs="Arial Unicode MS"/>
                <w:sz w:val="22"/>
                <w:szCs w:val="22"/>
              </w:rPr>
              <w:t>ę</w:t>
            </w:r>
            <w:r w:rsidRPr="00FD7D36">
              <w:rPr>
                <w:rFonts w:ascii="Calibri" w:eastAsia="Arial Unicode MS" w:hAnsi="Calibri" w:cs="Arial Unicode MS"/>
                <w:sz w:val="22"/>
                <w:szCs w:val="22"/>
              </w:rPr>
              <w:t xml:space="preserve"> i pomoc społeczną</w:t>
            </w:r>
            <w:r w:rsidR="002277CB" w:rsidRPr="00FD7D36">
              <w:rPr>
                <w:rFonts w:ascii="Calibri" w:eastAsia="Arial Unicode MS" w:hAnsi="Calibri" w:cs="Arial Unicode MS"/>
                <w:sz w:val="22"/>
                <w:szCs w:val="22"/>
              </w:rPr>
              <w:t>,</w:t>
            </w:r>
          </w:p>
          <w:p w:rsidR="002277CB" w:rsidRPr="00FD7D36" w:rsidRDefault="002277CB" w:rsidP="007E4A64">
            <w:pPr>
              <w:rPr>
                <w:rFonts w:ascii="Calibri" w:eastAsia="Arial Unicode MS" w:hAnsi="Calibri" w:cs="Arial Unicode MS"/>
                <w:sz w:val="22"/>
                <w:szCs w:val="22"/>
              </w:rPr>
            </w:pPr>
          </w:p>
          <w:p w:rsidR="005A0840" w:rsidRPr="00FD7D36" w:rsidRDefault="002277C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wolontariuszy wspomagających aktywizacj</w:t>
            </w:r>
            <w:r w:rsidR="0038798F">
              <w:rPr>
                <w:rFonts w:ascii="Calibri" w:eastAsia="Arial Unicode MS" w:hAnsi="Calibri" w:cs="Arial Unicode MS"/>
                <w:sz w:val="22"/>
                <w:szCs w:val="22"/>
              </w:rPr>
              <w:t>ę</w:t>
            </w:r>
            <w:r w:rsidRPr="00FD7D36">
              <w:rPr>
                <w:rFonts w:ascii="Calibri" w:eastAsia="Arial Unicode MS" w:hAnsi="Calibri" w:cs="Arial Unicode MS"/>
                <w:sz w:val="22"/>
                <w:szCs w:val="22"/>
              </w:rPr>
              <w:t xml:space="preserve"> i usługi opiekuńcze,</w:t>
            </w:r>
          </w:p>
        </w:tc>
        <w:tc>
          <w:tcPr>
            <w:tcW w:w="1190" w:type="pct"/>
            <w:gridSpan w:val="3"/>
            <w:shd w:val="clear" w:color="auto" w:fill="auto"/>
          </w:tcPr>
          <w:p w:rsidR="00476620" w:rsidRDefault="008D6E58"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ekonomi</w:t>
            </w:r>
            <w:r w:rsidR="0038798F">
              <w:rPr>
                <w:rFonts w:ascii="Calibri" w:eastAsia="Arial Unicode MS" w:hAnsi="Calibri" w:cs="Arial Unicode MS"/>
                <w:sz w:val="22"/>
                <w:szCs w:val="22"/>
              </w:rPr>
              <w:t>i</w:t>
            </w:r>
            <w:r w:rsidRPr="00FD7D36">
              <w:rPr>
                <w:rFonts w:ascii="Calibri" w:eastAsia="Arial Unicode MS" w:hAnsi="Calibri" w:cs="Arial Unicode MS"/>
                <w:sz w:val="22"/>
                <w:szCs w:val="22"/>
              </w:rPr>
              <w:t xml:space="preserve"> społecznej,</w:t>
            </w:r>
          </w:p>
          <w:p w:rsidR="0038798F" w:rsidRPr="00FD7D36" w:rsidRDefault="0038798F" w:rsidP="007E4A64">
            <w:pPr>
              <w:rPr>
                <w:rFonts w:ascii="Calibri" w:eastAsia="Arial Unicode MS" w:hAnsi="Calibri" w:cs="Arial Unicode MS"/>
                <w:sz w:val="22"/>
                <w:szCs w:val="22"/>
              </w:rPr>
            </w:pPr>
          </w:p>
          <w:p w:rsidR="002277CB" w:rsidRPr="00FD7D36" w:rsidRDefault="002277C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Współpraca</w:t>
            </w:r>
            <w:r w:rsidR="008D6E58"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z sektorem prywatnym,</w:t>
            </w:r>
          </w:p>
          <w:p w:rsidR="008D6E58" w:rsidRPr="00FD7D36" w:rsidRDefault="008D6E58" w:rsidP="007E4A64">
            <w:pPr>
              <w:rPr>
                <w:rFonts w:ascii="Calibri" w:eastAsia="Arial Unicode MS" w:hAnsi="Calibri" w:cs="Arial Unicode MS"/>
                <w:sz w:val="22"/>
                <w:szCs w:val="22"/>
              </w:rPr>
            </w:pPr>
          </w:p>
          <w:p w:rsidR="00DC74C1" w:rsidRPr="00FD7D36" w:rsidRDefault="00DC74C1"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Wzrost zabezpieczeni</w:t>
            </w:r>
            <w:r w:rsidR="0038798F">
              <w:rPr>
                <w:rFonts w:ascii="Calibri" w:eastAsia="Arial Unicode MS" w:hAnsi="Calibri" w:cs="Arial Unicode MS"/>
                <w:sz w:val="22"/>
                <w:szCs w:val="22"/>
              </w:rPr>
              <w:t>a</w:t>
            </w:r>
            <w:r w:rsidRPr="00FD7D36">
              <w:rPr>
                <w:rFonts w:ascii="Calibri" w:eastAsia="Arial Unicode MS" w:hAnsi="Calibri" w:cs="Arial Unicode MS"/>
                <w:sz w:val="22"/>
                <w:szCs w:val="22"/>
              </w:rPr>
              <w:t xml:space="preserve"> socjalnego,</w:t>
            </w:r>
          </w:p>
        </w:tc>
        <w:tc>
          <w:tcPr>
            <w:tcW w:w="1092" w:type="pct"/>
            <w:shd w:val="clear" w:color="auto" w:fill="auto"/>
          </w:tcPr>
          <w:p w:rsidR="00476620" w:rsidRPr="00FD7D36" w:rsidRDefault="00DC74C1"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Pogłębiająca się słaba sytuacja ekonomiczna rodzin,</w:t>
            </w:r>
          </w:p>
          <w:p w:rsidR="00B9723B" w:rsidRPr="00FD7D36" w:rsidRDefault="00B9723B" w:rsidP="007E4A64">
            <w:pPr>
              <w:rPr>
                <w:rFonts w:ascii="Calibri" w:eastAsia="Arial Unicode MS" w:hAnsi="Calibri" w:cs="Arial Unicode MS"/>
                <w:sz w:val="22"/>
                <w:szCs w:val="22"/>
              </w:rPr>
            </w:pPr>
          </w:p>
          <w:p w:rsidR="00B9723B" w:rsidRPr="00FD7D36" w:rsidRDefault="00B9723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Wzrost liczby osób długotrwale chorujących</w:t>
            </w:r>
            <w:r w:rsidR="00141176" w:rsidRPr="00FD7D36">
              <w:rPr>
                <w:rFonts w:ascii="Calibri" w:eastAsia="Arial Unicode MS" w:hAnsi="Calibri" w:cs="Arial Unicode MS"/>
                <w:sz w:val="22"/>
                <w:szCs w:val="22"/>
              </w:rPr>
              <w:t>,</w:t>
            </w:r>
          </w:p>
          <w:p w:rsidR="00B9723B" w:rsidRPr="00FD7D36" w:rsidRDefault="00B9723B" w:rsidP="007E4A64">
            <w:pPr>
              <w:rPr>
                <w:rFonts w:ascii="Calibri" w:eastAsia="Arial Unicode MS" w:hAnsi="Calibri" w:cs="Arial Unicode MS"/>
                <w:sz w:val="22"/>
                <w:szCs w:val="22"/>
              </w:rPr>
            </w:pPr>
          </w:p>
          <w:p w:rsidR="005A0840" w:rsidRPr="00FD7D36" w:rsidRDefault="004D0439"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współpracy różnych środowisk</w:t>
            </w:r>
            <w:r w:rsidR="00141176" w:rsidRPr="00FD7D36">
              <w:rPr>
                <w:rFonts w:ascii="Calibri" w:eastAsia="Arial Unicode MS" w:hAnsi="Calibri" w:cs="Arial Unicode MS"/>
                <w:sz w:val="22"/>
                <w:szCs w:val="22"/>
              </w:rPr>
              <w:t>,</w:t>
            </w:r>
          </w:p>
        </w:tc>
      </w:tr>
      <w:tr w:rsidR="00501D0B" w:rsidRPr="001D1D31" w:rsidTr="007E4A64">
        <w:tc>
          <w:tcPr>
            <w:tcW w:w="1417"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Dostęp do placówki służby zdrowia oraz apteki,</w:t>
            </w:r>
          </w:p>
        </w:tc>
        <w:tc>
          <w:tcPr>
            <w:tcW w:w="1301" w:type="pct"/>
            <w:gridSpan w:val="4"/>
          </w:tcPr>
          <w:p w:rsidR="002277C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Niedostosowana baza lokalowa w zakresie służby zdrowia w gminie,</w:t>
            </w:r>
          </w:p>
        </w:tc>
        <w:tc>
          <w:tcPr>
            <w:tcW w:w="1190" w:type="pct"/>
            <w:gridSpan w:val="3"/>
            <w:shd w:val="clear" w:color="auto" w:fill="auto"/>
          </w:tcPr>
          <w:p w:rsidR="00501D0B" w:rsidRPr="001638D7"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Dostęp do służby zdrowia na obszarze gminy oraz prywatnej praktyki lekarskiej,</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Niestabilna polityka państwa</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zakresie służby zdrowia,</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Zubożenia społeczeństwa</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pogorszenie stanu sanitarnego,</w:t>
            </w:r>
          </w:p>
        </w:tc>
      </w:tr>
      <w:tr w:rsidR="00501D0B" w:rsidRPr="001D1D31" w:rsidTr="00FD7D36">
        <w:tc>
          <w:tcPr>
            <w:tcW w:w="5000" w:type="pct"/>
            <w:gridSpan w:val="9"/>
            <w:shd w:val="clear" w:color="auto" w:fill="365F91"/>
          </w:tcPr>
          <w:p w:rsidR="007F7A53" w:rsidRPr="007E4A64" w:rsidRDefault="00501D0B" w:rsidP="00AD3AFE">
            <w:pPr>
              <w:rPr>
                <w:rFonts w:ascii="Calibri" w:eastAsia="Arial Unicode MS" w:hAnsi="Calibri" w:cs="Arial Unicode MS"/>
                <w:b/>
                <w:color w:val="FFFFFF"/>
                <w:sz w:val="22"/>
                <w:szCs w:val="22"/>
              </w:rPr>
            </w:pPr>
            <w:r w:rsidRPr="007E4A64">
              <w:rPr>
                <w:rFonts w:ascii="Calibri" w:eastAsia="Arial Unicode MS" w:hAnsi="Calibri" w:cs="Arial Unicode MS"/>
                <w:b/>
                <w:color w:val="FFFFFF"/>
                <w:sz w:val="22"/>
                <w:szCs w:val="22"/>
              </w:rPr>
              <w:lastRenderedPageBreak/>
              <w:t>ZASOBY KULTUROWE, SPORT, TURYSTYKA, AKTYWNOŚĆ SPOŁECZNA</w:t>
            </w:r>
          </w:p>
        </w:tc>
      </w:tr>
      <w:tr w:rsidR="00501D0B" w:rsidRPr="001D1D31" w:rsidTr="007E4A64">
        <w:tc>
          <w:tcPr>
            <w:tcW w:w="1468" w:type="pct"/>
            <w:gridSpan w:val="2"/>
            <w:shd w:val="clear" w:color="auto" w:fill="DBE5F1"/>
          </w:tcPr>
          <w:p w:rsidR="00501D0B" w:rsidRPr="007E4A64" w:rsidRDefault="00501D0B" w:rsidP="00AD3AFE">
            <w:pPr>
              <w:rPr>
                <w:rFonts w:ascii="Calibri" w:eastAsia="Arial Unicode MS" w:hAnsi="Calibri" w:cs="Arial Unicode MS"/>
                <w:color w:val="002060"/>
                <w:sz w:val="22"/>
                <w:szCs w:val="22"/>
              </w:rPr>
            </w:pPr>
            <w:r w:rsidRPr="007E4A64">
              <w:rPr>
                <w:rFonts w:ascii="Calibri" w:hAnsi="Calibri"/>
                <w:b/>
                <w:bCs/>
                <w:color w:val="002060"/>
                <w:sz w:val="22"/>
                <w:szCs w:val="22"/>
              </w:rPr>
              <w:t xml:space="preserve">Silne strony gminy </w:t>
            </w:r>
            <w:r w:rsidR="004E44D3" w:rsidRPr="007E4A64">
              <w:rPr>
                <w:rFonts w:ascii="Calibri" w:hAnsi="Calibri"/>
                <w:b/>
                <w:bCs/>
                <w:color w:val="002060"/>
                <w:sz w:val="22"/>
                <w:szCs w:val="22"/>
              </w:rPr>
              <w:t>Trzciel</w:t>
            </w:r>
          </w:p>
        </w:tc>
        <w:tc>
          <w:tcPr>
            <w:tcW w:w="1201" w:type="pct"/>
            <w:shd w:val="clear" w:color="auto" w:fill="DBE5F1"/>
          </w:tcPr>
          <w:p w:rsidR="007F7A53" w:rsidRPr="007E4A64" w:rsidRDefault="004E44D3" w:rsidP="00AD3AFE">
            <w:pPr>
              <w:rPr>
                <w:rFonts w:ascii="Calibri" w:eastAsia="Arial Unicode MS" w:hAnsi="Calibri" w:cs="Arial Unicode MS"/>
                <w:color w:val="002060"/>
                <w:sz w:val="22"/>
                <w:szCs w:val="22"/>
              </w:rPr>
            </w:pPr>
            <w:r w:rsidRPr="007E4A64">
              <w:rPr>
                <w:rFonts w:ascii="Calibri" w:hAnsi="Calibri"/>
                <w:b/>
                <w:bCs/>
                <w:color w:val="002060"/>
                <w:sz w:val="22"/>
                <w:szCs w:val="22"/>
              </w:rPr>
              <w:t>Słabe strony gminy Trzciel</w:t>
            </w:r>
          </w:p>
        </w:tc>
        <w:tc>
          <w:tcPr>
            <w:tcW w:w="1239" w:type="pct"/>
            <w:gridSpan w:val="5"/>
            <w:shd w:val="clear" w:color="auto" w:fill="DBE5F1"/>
          </w:tcPr>
          <w:p w:rsidR="00501D0B" w:rsidRPr="007E4A64" w:rsidRDefault="00501D0B" w:rsidP="00AD3AFE">
            <w:pPr>
              <w:rPr>
                <w:rFonts w:ascii="Calibri" w:eastAsia="Arial Unicode MS" w:hAnsi="Calibri" w:cs="Arial Unicode MS"/>
                <w:color w:val="002060"/>
                <w:sz w:val="22"/>
                <w:szCs w:val="22"/>
              </w:rPr>
            </w:pPr>
            <w:r w:rsidRPr="007E4A64">
              <w:rPr>
                <w:rFonts w:ascii="Calibri" w:hAnsi="Calibri"/>
                <w:b/>
                <w:bCs/>
                <w:color w:val="002060"/>
                <w:sz w:val="22"/>
                <w:szCs w:val="22"/>
              </w:rPr>
              <w:t xml:space="preserve">Szanse gminy </w:t>
            </w:r>
            <w:r w:rsidR="004E44D3" w:rsidRPr="007E4A64">
              <w:rPr>
                <w:rFonts w:ascii="Calibri" w:hAnsi="Calibri"/>
                <w:b/>
                <w:bCs/>
                <w:color w:val="002060"/>
                <w:sz w:val="22"/>
                <w:szCs w:val="22"/>
              </w:rPr>
              <w:t>Trzciel</w:t>
            </w:r>
          </w:p>
        </w:tc>
        <w:tc>
          <w:tcPr>
            <w:tcW w:w="1092" w:type="pct"/>
            <w:shd w:val="clear" w:color="auto" w:fill="DBE5F1"/>
          </w:tcPr>
          <w:p w:rsidR="00501D0B" w:rsidRPr="007E4A64" w:rsidRDefault="00501D0B" w:rsidP="00AD3AFE">
            <w:pPr>
              <w:rPr>
                <w:rFonts w:ascii="Calibri" w:eastAsia="Arial Unicode MS" w:hAnsi="Calibri" w:cs="Arial Unicode MS"/>
                <w:color w:val="002060"/>
                <w:sz w:val="22"/>
                <w:szCs w:val="22"/>
              </w:rPr>
            </w:pPr>
            <w:r w:rsidRPr="007E4A64">
              <w:rPr>
                <w:rFonts w:ascii="Calibri" w:hAnsi="Calibri"/>
                <w:b/>
                <w:bCs/>
                <w:color w:val="002060"/>
                <w:sz w:val="22"/>
                <w:szCs w:val="22"/>
              </w:rPr>
              <w:t xml:space="preserve">Zagrożenia gminy </w:t>
            </w:r>
            <w:r w:rsidR="004E44D3" w:rsidRPr="007E4A64">
              <w:rPr>
                <w:rFonts w:ascii="Calibri" w:hAnsi="Calibri"/>
                <w:b/>
                <w:bCs/>
                <w:color w:val="002060"/>
                <w:sz w:val="22"/>
                <w:szCs w:val="22"/>
              </w:rPr>
              <w:t>Trzciel</w:t>
            </w:r>
          </w:p>
        </w:tc>
      </w:tr>
      <w:tr w:rsidR="00501D0B" w:rsidRPr="001D1D31" w:rsidTr="007E4A64">
        <w:tc>
          <w:tcPr>
            <w:tcW w:w="1468" w:type="pct"/>
            <w:gridSpan w:val="2"/>
          </w:tcPr>
          <w:p w:rsidR="005E383C"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Czyste środowisko brak przemysłu, wysokie walory środowiskowe i krajobrazowe na obszarze Gminy</w:t>
            </w:r>
            <w:r w:rsidR="00D215BC" w:rsidRPr="00FD7D36">
              <w:rPr>
                <w:rFonts w:ascii="Calibri" w:eastAsia="Arial Unicode MS" w:hAnsi="Calibri" w:cs="Arial Unicode MS"/>
                <w:sz w:val="22"/>
                <w:szCs w:val="22"/>
              </w:rPr>
              <w:t>,</w:t>
            </w:r>
          </w:p>
          <w:p w:rsidR="00D215BC" w:rsidRPr="00FD7D36" w:rsidRDefault="00D215BC" w:rsidP="007E4A64">
            <w:pPr>
              <w:rPr>
                <w:rFonts w:ascii="Calibri" w:eastAsia="Arial Unicode MS" w:hAnsi="Calibri" w:cs="Arial Unicode MS"/>
                <w:sz w:val="22"/>
                <w:szCs w:val="22"/>
              </w:rPr>
            </w:pPr>
          </w:p>
          <w:p w:rsidR="00501D0B" w:rsidRPr="00FD7D36" w:rsidRDefault="005E383C"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Dostęp do jezior i możliwość uprawiania sportów wodnych</w:t>
            </w:r>
            <w:r w:rsidR="00D215BC" w:rsidRPr="00FD7D36">
              <w:rPr>
                <w:rFonts w:ascii="Calibri" w:eastAsia="Arial Unicode MS" w:hAnsi="Calibri" w:cs="Arial Unicode MS"/>
                <w:sz w:val="22"/>
                <w:szCs w:val="22"/>
              </w:rPr>
              <w:t>,</w:t>
            </w:r>
          </w:p>
        </w:tc>
        <w:tc>
          <w:tcPr>
            <w:tcW w:w="1201"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Niskie wykorzystanie walorów turystycznych gminy,</w:t>
            </w:r>
          </w:p>
          <w:p w:rsidR="00501D0B" w:rsidRPr="00FD7D36" w:rsidRDefault="00501D0B" w:rsidP="007E4A64">
            <w:pPr>
              <w:rPr>
                <w:rFonts w:ascii="Calibri" w:eastAsia="Arial Unicode MS" w:hAnsi="Calibri" w:cs="Arial Unicode MS"/>
                <w:sz w:val="22"/>
                <w:szCs w:val="22"/>
              </w:rPr>
            </w:pPr>
          </w:p>
          <w:p w:rsidR="005E383C" w:rsidRPr="00FD7D36" w:rsidRDefault="005E383C"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Brak miejsc </w:t>
            </w:r>
            <w:r w:rsidR="004553A9" w:rsidRPr="00FD7D36">
              <w:rPr>
                <w:rFonts w:ascii="Calibri" w:eastAsia="Arial Unicode MS" w:hAnsi="Calibri" w:cs="Arial Unicode MS"/>
                <w:sz w:val="22"/>
                <w:szCs w:val="22"/>
              </w:rPr>
              <w:t>i tarasów widokowych o</w:t>
            </w:r>
            <w:r w:rsidRPr="00FD7D36">
              <w:rPr>
                <w:rFonts w:ascii="Calibri" w:eastAsia="Arial Unicode MS" w:hAnsi="Calibri" w:cs="Arial Unicode MS"/>
                <w:sz w:val="22"/>
                <w:szCs w:val="22"/>
              </w:rPr>
              <w:t>r</w:t>
            </w:r>
            <w:r w:rsidR="004553A9" w:rsidRPr="00FD7D36">
              <w:rPr>
                <w:rFonts w:ascii="Calibri" w:eastAsia="Arial Unicode MS" w:hAnsi="Calibri" w:cs="Arial Unicode MS"/>
                <w:sz w:val="22"/>
                <w:szCs w:val="22"/>
              </w:rPr>
              <w:t>a</w:t>
            </w:r>
            <w:r w:rsidRPr="00FD7D36">
              <w:rPr>
                <w:rFonts w:ascii="Calibri" w:eastAsia="Arial Unicode MS" w:hAnsi="Calibri" w:cs="Arial Unicode MS"/>
                <w:sz w:val="22"/>
                <w:szCs w:val="22"/>
              </w:rPr>
              <w:t>z zagospodarowanych plaż przy jeziorach,</w:t>
            </w:r>
          </w:p>
          <w:p w:rsidR="005E383C" w:rsidRPr="00FD7D36" w:rsidRDefault="005E383C"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Słaba infrastruktura turystyczna i gastronomiczna,</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Niewielka promocja miejsc wypoczynkowy</w:t>
            </w:r>
            <w:r w:rsidR="004C0FE5" w:rsidRPr="00FD7D36">
              <w:rPr>
                <w:rFonts w:ascii="Calibri" w:eastAsia="Arial Unicode MS" w:hAnsi="Calibri" w:cs="Arial Unicode MS"/>
                <w:sz w:val="22"/>
                <w:szCs w:val="22"/>
              </w:rPr>
              <w:t>ch i turystycznych w skali p</w:t>
            </w:r>
            <w:r w:rsidRPr="00FD7D36">
              <w:rPr>
                <w:rFonts w:ascii="Calibri" w:eastAsia="Arial Unicode MS" w:hAnsi="Calibri" w:cs="Arial Unicode MS"/>
                <w:sz w:val="22"/>
                <w:szCs w:val="22"/>
              </w:rPr>
              <w:t>owiatu i województwa</w:t>
            </w:r>
            <w:r w:rsidR="005038A7" w:rsidRPr="00FD7D36">
              <w:rPr>
                <w:rFonts w:ascii="Calibri" w:eastAsia="Arial Unicode MS" w:hAnsi="Calibri" w:cs="Arial Unicode MS"/>
                <w:sz w:val="22"/>
                <w:szCs w:val="22"/>
              </w:rPr>
              <w:t>,</w:t>
            </w:r>
          </w:p>
        </w:tc>
        <w:tc>
          <w:tcPr>
            <w:tcW w:w="1239" w:type="pct"/>
            <w:gridSpan w:val="5"/>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aktywnej turystyki</w:t>
            </w:r>
            <w:r w:rsidR="00982C72">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turystyki wypoczynkowej,</w:t>
            </w:r>
          </w:p>
          <w:p w:rsidR="004C0FE5" w:rsidRPr="00FD7D36" w:rsidRDefault="004C0FE5"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Możliwość wykorzystania zasobów przyrodniczych do prowadzenie turystyki ekologicznej</w:t>
            </w:r>
            <w:r w:rsidR="00D215BC"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sz</w:t>
            </w:r>
            <w:r w:rsidR="004C0FE5" w:rsidRPr="00FD7D36">
              <w:rPr>
                <w:rFonts w:ascii="Calibri" w:eastAsia="Arial Unicode MS" w:hAnsi="Calibri" w:cs="Arial Unicode MS"/>
                <w:sz w:val="22"/>
                <w:szCs w:val="22"/>
              </w:rPr>
              <w:t>laków turystyczno-dydaktycznych</w:t>
            </w:r>
            <w:r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szlaków pieszych i rowerowych,</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Zanieczyszczenia wód jezior,</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Zwiększenie ingerencji człowieka</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 xml:space="preserve">w naturalny </w:t>
            </w:r>
            <w:r w:rsidR="00D215BC" w:rsidRPr="00FD7D36">
              <w:rPr>
                <w:rFonts w:ascii="Calibri" w:eastAsia="Arial Unicode MS" w:hAnsi="Calibri" w:cs="Arial Unicode MS"/>
                <w:sz w:val="22"/>
                <w:szCs w:val="22"/>
              </w:rPr>
              <w:t>ekosystem,</w:t>
            </w:r>
          </w:p>
        </w:tc>
      </w:tr>
      <w:tr w:rsidR="00501D0B" w:rsidRPr="001D1D31" w:rsidTr="007E4A64">
        <w:tc>
          <w:tcPr>
            <w:tcW w:w="1468" w:type="pct"/>
            <w:gridSpan w:val="2"/>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Atrakcyjne tereny do uprawiania sportu i rekreacji</w:t>
            </w:r>
            <w:r w:rsidR="00D215BC" w:rsidRPr="00FD7D36">
              <w:rPr>
                <w:rFonts w:ascii="Calibri" w:eastAsia="Arial Unicode MS" w:hAnsi="Calibri" w:cs="Arial Unicode MS"/>
                <w:sz w:val="22"/>
                <w:szCs w:val="22"/>
              </w:rPr>
              <w:t>,</w:t>
            </w:r>
          </w:p>
        </w:tc>
        <w:tc>
          <w:tcPr>
            <w:tcW w:w="1201"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Niedostatecznie rozwinięta baza turystyczn</w:t>
            </w:r>
            <w:r w:rsidR="002927A5">
              <w:rPr>
                <w:rFonts w:ascii="Calibri" w:eastAsia="Arial Unicode MS" w:hAnsi="Calibri" w:cs="Arial Unicode MS"/>
                <w:sz w:val="22"/>
                <w:szCs w:val="22"/>
              </w:rPr>
              <w:t>a</w:t>
            </w:r>
            <w:r w:rsidRPr="00FD7D36">
              <w:rPr>
                <w:rFonts w:ascii="Calibri" w:eastAsia="Arial Unicode MS" w:hAnsi="Calibri" w:cs="Arial Unicode MS"/>
                <w:sz w:val="22"/>
                <w:szCs w:val="22"/>
              </w:rPr>
              <w:t xml:space="preserve"> i wypoczynkowa</w:t>
            </w:r>
            <w:r w:rsidR="005038A7" w:rsidRPr="00FD7D36">
              <w:rPr>
                <w:rFonts w:ascii="Calibri" w:eastAsia="Arial Unicode MS" w:hAnsi="Calibri" w:cs="Arial Unicode MS"/>
                <w:sz w:val="22"/>
                <w:szCs w:val="22"/>
              </w:rPr>
              <w:t>,</w:t>
            </w:r>
            <w:r w:rsidRPr="00FD7D36">
              <w:rPr>
                <w:rFonts w:ascii="Calibri" w:eastAsia="Arial Unicode MS" w:hAnsi="Calibri" w:cs="Arial Unicode MS"/>
                <w:sz w:val="22"/>
                <w:szCs w:val="22"/>
              </w:rPr>
              <w:t xml:space="preserve"> </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Niedostateczna baza hotelowa,</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Niska promocja bazy turystyczno-hotelowej w skali województwa</w:t>
            </w:r>
            <w:r w:rsidR="005038A7" w:rsidRPr="00FD7D36">
              <w:rPr>
                <w:rFonts w:ascii="Calibri" w:eastAsia="Arial Unicode MS" w:hAnsi="Calibri" w:cs="Arial Unicode MS"/>
                <w:sz w:val="22"/>
                <w:szCs w:val="22"/>
              </w:rPr>
              <w:t>,</w:t>
            </w:r>
          </w:p>
        </w:tc>
        <w:tc>
          <w:tcPr>
            <w:tcW w:w="1239" w:type="pct"/>
            <w:gridSpan w:val="5"/>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agroturystyki,</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turystyki ekologicznej,</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Rozbudowa infrastruktury rekreacyjno-sportowej</w:t>
            </w:r>
            <w:r w:rsidR="00132F14" w:rsidRPr="00FD7D36">
              <w:rPr>
                <w:rFonts w:ascii="Calibri" w:eastAsia="Arial Unicode MS" w:hAnsi="Calibri" w:cs="Arial Unicode MS"/>
                <w:sz w:val="22"/>
                <w:szCs w:val="22"/>
              </w:rPr>
              <w:t>,</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Niewystarczające działania promocyjne gminy jako ośrodka turystyczno-wypoczynkowego</w:t>
            </w:r>
            <w:r w:rsidR="00D215BC" w:rsidRPr="00FD7D36">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Wysokie koszty uruchomienia działalności turystycznej,</w:t>
            </w:r>
          </w:p>
        </w:tc>
      </w:tr>
      <w:tr w:rsidR="00F13350" w:rsidRPr="001D1D31" w:rsidTr="007E4A64">
        <w:tc>
          <w:tcPr>
            <w:tcW w:w="1468" w:type="pct"/>
            <w:gridSpan w:val="2"/>
          </w:tcPr>
          <w:p w:rsidR="00F13350" w:rsidRPr="00FD7D36" w:rsidRDefault="00F13350"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Aktywna działalność klubów sporto</w:t>
            </w:r>
            <w:r w:rsidR="00D215BC" w:rsidRPr="00FD7D36">
              <w:rPr>
                <w:rFonts w:ascii="Calibri" w:eastAsia="Arial Unicode MS" w:hAnsi="Calibri" w:cs="Arial Unicode MS"/>
                <w:sz w:val="22"/>
                <w:szCs w:val="22"/>
              </w:rPr>
              <w:t>wych</w:t>
            </w:r>
            <w:r w:rsidR="0068445A" w:rsidRPr="00FD7D36">
              <w:rPr>
                <w:rFonts w:ascii="Calibri" w:eastAsia="Arial Unicode MS" w:hAnsi="Calibri" w:cs="Arial Unicode MS"/>
                <w:sz w:val="22"/>
                <w:szCs w:val="22"/>
              </w:rPr>
              <w:t xml:space="preserve"> </w:t>
            </w:r>
            <w:r w:rsidR="00D215BC" w:rsidRPr="00FD7D36">
              <w:rPr>
                <w:rFonts w:ascii="Calibri" w:eastAsia="Arial Unicode MS" w:hAnsi="Calibri" w:cs="Arial Unicode MS"/>
                <w:sz w:val="22"/>
                <w:szCs w:val="22"/>
              </w:rPr>
              <w:t>w gminie Trzciel,</w:t>
            </w:r>
          </w:p>
        </w:tc>
        <w:tc>
          <w:tcPr>
            <w:tcW w:w="1201" w:type="pct"/>
          </w:tcPr>
          <w:p w:rsidR="00F13350" w:rsidRPr="00FD7D36" w:rsidRDefault="006133D0"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Niewystarczająca infrastruktura sportowo</w:t>
            </w:r>
            <w:r w:rsidR="002927A5">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 rekreacyjna</w:t>
            </w:r>
            <w:r w:rsidR="005038A7" w:rsidRPr="00FD7D36">
              <w:rPr>
                <w:rFonts w:ascii="Calibri" w:eastAsia="Arial Unicode MS" w:hAnsi="Calibri" w:cs="Arial Unicode MS"/>
                <w:sz w:val="22"/>
                <w:szCs w:val="22"/>
              </w:rPr>
              <w:t>,</w:t>
            </w:r>
          </w:p>
        </w:tc>
        <w:tc>
          <w:tcPr>
            <w:tcW w:w="1239" w:type="pct"/>
            <w:gridSpan w:val="5"/>
            <w:shd w:val="clear" w:color="auto" w:fill="auto"/>
          </w:tcPr>
          <w:p w:rsidR="00575013" w:rsidRPr="00FD7D36" w:rsidRDefault="00575013"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Rozwój umiejętności i talentów sportowych wśród </w:t>
            </w:r>
            <w:r w:rsidRPr="001638D7">
              <w:rPr>
                <w:rFonts w:ascii="Calibri" w:eastAsia="Arial Unicode MS" w:hAnsi="Calibri" w:cs="Arial Unicode MS"/>
                <w:sz w:val="22"/>
                <w:szCs w:val="22"/>
              </w:rPr>
              <w:t>dzi</w:t>
            </w:r>
            <w:r w:rsidR="002927A5" w:rsidRPr="001638D7">
              <w:rPr>
                <w:rFonts w:ascii="Calibri" w:eastAsia="Arial Unicode MS" w:hAnsi="Calibri" w:cs="Arial Unicode MS"/>
                <w:sz w:val="22"/>
                <w:szCs w:val="22"/>
              </w:rPr>
              <w:t>eci</w:t>
            </w:r>
            <w:r w:rsidRPr="001638D7">
              <w:rPr>
                <w:rFonts w:ascii="Calibri" w:eastAsia="Arial Unicode MS" w:hAnsi="Calibri" w:cs="Arial Unicode MS"/>
                <w:sz w:val="22"/>
                <w:szCs w:val="22"/>
              </w:rPr>
              <w:t xml:space="preserve"> i młodzieży,</w:t>
            </w:r>
          </w:p>
          <w:p w:rsidR="00F13350" w:rsidRPr="00FD7D36" w:rsidRDefault="00F13350" w:rsidP="007E4A64">
            <w:pPr>
              <w:rPr>
                <w:rFonts w:ascii="Calibri" w:eastAsia="Arial Unicode MS" w:hAnsi="Calibri" w:cs="Arial Unicode MS"/>
                <w:sz w:val="22"/>
                <w:szCs w:val="22"/>
              </w:rPr>
            </w:pPr>
          </w:p>
          <w:p w:rsidR="00575013" w:rsidRPr="00FD7D36" w:rsidRDefault="00575013"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Możliwości osiągnięcia wysokich wyników  w sporcie na arenie krajowe</w:t>
            </w:r>
            <w:r w:rsidR="002927A5">
              <w:rPr>
                <w:rFonts w:ascii="Calibri" w:eastAsia="Arial Unicode MS" w:hAnsi="Calibri" w:cs="Arial Unicode MS"/>
                <w:sz w:val="22"/>
                <w:szCs w:val="22"/>
              </w:rPr>
              <w:t>j</w:t>
            </w:r>
            <w:r w:rsidR="00596D54"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międzynarodowej,</w:t>
            </w:r>
          </w:p>
        </w:tc>
        <w:tc>
          <w:tcPr>
            <w:tcW w:w="1092" w:type="pct"/>
            <w:shd w:val="clear" w:color="auto" w:fill="auto"/>
          </w:tcPr>
          <w:p w:rsidR="00F13350" w:rsidRPr="00FD7D36" w:rsidRDefault="00F13350" w:rsidP="007E4A64">
            <w:pPr>
              <w:rPr>
                <w:rFonts w:ascii="Calibri" w:eastAsia="Arial Unicode MS" w:hAnsi="Calibri" w:cs="Arial Unicode MS"/>
                <w:sz w:val="22"/>
                <w:szCs w:val="22"/>
              </w:rPr>
            </w:pPr>
          </w:p>
        </w:tc>
      </w:tr>
      <w:tr w:rsidR="00501D0B" w:rsidRPr="001D1D31" w:rsidTr="007E4A64">
        <w:tc>
          <w:tcPr>
            <w:tcW w:w="1468" w:type="pct"/>
            <w:gridSpan w:val="2"/>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Wiele zabytków architektury sakralnej, parki pałacowe</w:t>
            </w:r>
            <w:r w:rsidR="00712A7E" w:rsidRPr="00FD7D36">
              <w:rPr>
                <w:rFonts w:ascii="Calibri" w:eastAsia="Arial Unicode MS" w:hAnsi="Calibri" w:cs="Arial Unicode MS"/>
                <w:sz w:val="22"/>
                <w:szCs w:val="22"/>
              </w:rPr>
              <w:t xml:space="preserve"> i dworskie</w:t>
            </w:r>
            <w:r w:rsidRPr="00FD7D36">
              <w:rPr>
                <w:rFonts w:ascii="Calibri" w:eastAsia="Arial Unicode MS" w:hAnsi="Calibri" w:cs="Arial Unicode MS"/>
                <w:sz w:val="22"/>
                <w:szCs w:val="22"/>
              </w:rPr>
              <w:t>,</w:t>
            </w:r>
          </w:p>
        </w:tc>
        <w:tc>
          <w:tcPr>
            <w:tcW w:w="1201"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Niska jakość infrastruktury zabytków</w:t>
            </w:r>
            <w:r w:rsidR="00712A7E"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ich degradacja</w:t>
            </w:r>
            <w:r w:rsidR="005038A7" w:rsidRPr="00FD7D36">
              <w:rPr>
                <w:rFonts w:ascii="Calibri" w:eastAsia="Arial Unicode MS" w:hAnsi="Calibri" w:cs="Arial Unicode MS"/>
                <w:sz w:val="22"/>
                <w:szCs w:val="22"/>
              </w:rPr>
              <w:t>,</w:t>
            </w:r>
          </w:p>
        </w:tc>
        <w:tc>
          <w:tcPr>
            <w:tcW w:w="1239" w:type="pct"/>
            <w:gridSpan w:val="5"/>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Możliwość wykorzystania zabytków do prowadzenia działalności restauracyjno-hotelowej,</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Zwiększenie zainteresowania regionem poprzez promowanie historii,</w:t>
            </w:r>
          </w:p>
          <w:p w:rsidR="00501D0B" w:rsidRPr="00FD7D36" w:rsidRDefault="00501D0B" w:rsidP="007E4A64">
            <w:pPr>
              <w:rPr>
                <w:rFonts w:ascii="Calibri" w:eastAsia="Arial Unicode MS" w:hAnsi="Calibri" w:cs="Arial Unicode MS"/>
                <w:sz w:val="22"/>
                <w:szCs w:val="22"/>
              </w:rPr>
            </w:pPr>
          </w:p>
          <w:p w:rsidR="005C26AA"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Możliwość pozyskania dofinansowania na renowacje zabytków ze środków UE oraz budżetowych, </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 xml:space="preserve">Wysokie koszty przeprowadzenia  prac inwestycyjnych w renowacje </w:t>
            </w:r>
            <w:r w:rsidRPr="00FD7D36">
              <w:rPr>
                <w:rFonts w:ascii="Calibri" w:eastAsia="Arial Unicode MS" w:hAnsi="Calibri" w:cs="Arial Unicode MS"/>
                <w:sz w:val="22"/>
                <w:szCs w:val="22"/>
              </w:rPr>
              <w:lastRenderedPageBreak/>
              <w:t>zabytków,</w:t>
            </w:r>
          </w:p>
        </w:tc>
      </w:tr>
      <w:tr w:rsidR="005C26AA" w:rsidRPr="001D1D31" w:rsidTr="007E4A64">
        <w:tc>
          <w:tcPr>
            <w:tcW w:w="1468" w:type="pct"/>
            <w:gridSpan w:val="2"/>
          </w:tcPr>
          <w:p w:rsidR="005C26AA" w:rsidRPr="001638D7" w:rsidRDefault="005C26AA" w:rsidP="007E4A64">
            <w:pPr>
              <w:rPr>
                <w:rFonts w:ascii="Calibri" w:eastAsia="Arial Unicode MS" w:hAnsi="Calibri" w:cs="Arial Unicode MS"/>
                <w:sz w:val="22"/>
                <w:szCs w:val="22"/>
              </w:rPr>
            </w:pPr>
            <w:r w:rsidRPr="001638D7">
              <w:rPr>
                <w:rFonts w:ascii="Calibri" w:eastAsia="Arial Unicode MS" w:hAnsi="Calibri" w:cs="Arial Unicode MS"/>
                <w:sz w:val="22"/>
                <w:szCs w:val="22"/>
              </w:rPr>
              <w:lastRenderedPageBreak/>
              <w:t xml:space="preserve">Aktywna działalność </w:t>
            </w:r>
            <w:r w:rsidR="00DA61E7" w:rsidRPr="001638D7">
              <w:rPr>
                <w:rFonts w:ascii="Calibri" w:eastAsia="Arial Unicode MS" w:hAnsi="Calibri" w:cs="Arial Unicode MS"/>
                <w:sz w:val="22"/>
                <w:szCs w:val="22"/>
              </w:rPr>
              <w:t xml:space="preserve">Gminnego </w:t>
            </w:r>
            <w:r w:rsidR="008473A1" w:rsidRPr="001638D7">
              <w:rPr>
                <w:rFonts w:ascii="Calibri" w:eastAsia="Arial Unicode MS" w:hAnsi="Calibri" w:cs="Arial Unicode MS"/>
                <w:sz w:val="22"/>
                <w:szCs w:val="22"/>
              </w:rPr>
              <w:t xml:space="preserve">Ośrodka Kultury </w:t>
            </w:r>
            <w:r w:rsidR="00DA61E7" w:rsidRPr="001638D7">
              <w:rPr>
                <w:rFonts w:ascii="Calibri" w:eastAsia="Arial Unicode MS" w:hAnsi="Calibri" w:cs="Arial Unicode MS"/>
                <w:sz w:val="22"/>
                <w:szCs w:val="22"/>
              </w:rPr>
              <w:t>i Sportu</w:t>
            </w:r>
          </w:p>
          <w:p w:rsidR="00DA61E7" w:rsidRPr="001638D7" w:rsidRDefault="00DA61E7" w:rsidP="007E4A64">
            <w:pPr>
              <w:rPr>
                <w:rFonts w:ascii="Calibri" w:eastAsia="Arial Unicode MS" w:hAnsi="Calibri" w:cs="Arial Unicode MS"/>
                <w:sz w:val="22"/>
                <w:szCs w:val="22"/>
              </w:rPr>
            </w:pPr>
          </w:p>
          <w:p w:rsidR="005C26AA" w:rsidRPr="00FD7D36" w:rsidRDefault="00BF381D"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 xml:space="preserve">Organizacja corocznych imprez przez </w:t>
            </w:r>
            <w:r w:rsidR="00DA61E7" w:rsidRPr="001638D7">
              <w:rPr>
                <w:rFonts w:ascii="Calibri" w:eastAsia="Arial Unicode MS" w:hAnsi="Calibri" w:cs="Arial Unicode MS"/>
                <w:sz w:val="22"/>
                <w:szCs w:val="22"/>
              </w:rPr>
              <w:t>GOKiS</w:t>
            </w:r>
            <w:r w:rsidRPr="001638D7">
              <w:rPr>
                <w:rFonts w:ascii="Calibri" w:eastAsia="Arial Unicode MS" w:hAnsi="Calibri" w:cs="Arial Unicode MS"/>
                <w:sz w:val="22"/>
                <w:szCs w:val="22"/>
              </w:rPr>
              <w:t xml:space="preserve"> „Szparagowe Żniwa”</w:t>
            </w:r>
            <w:r w:rsidR="00DA61E7" w:rsidRPr="001638D7">
              <w:rPr>
                <w:rFonts w:ascii="Calibri" w:eastAsia="Arial Unicode MS" w:hAnsi="Calibri" w:cs="Arial Unicode MS"/>
                <w:sz w:val="22"/>
                <w:szCs w:val="22"/>
              </w:rPr>
              <w:t xml:space="preserve">, </w:t>
            </w:r>
            <w:r w:rsidRPr="001638D7">
              <w:rPr>
                <w:rFonts w:ascii="Calibri" w:eastAsia="Arial Unicode MS" w:hAnsi="Calibri" w:cs="Arial Unicode MS"/>
                <w:sz w:val="22"/>
                <w:szCs w:val="22"/>
              </w:rPr>
              <w:t>„Dni Trzciela”</w:t>
            </w:r>
            <w:r w:rsidR="00DA61E7" w:rsidRPr="001638D7">
              <w:rPr>
                <w:rFonts w:ascii="Calibri" w:eastAsia="Arial Unicode MS" w:hAnsi="Calibri" w:cs="Arial Unicode MS"/>
                <w:sz w:val="22"/>
                <w:szCs w:val="22"/>
              </w:rPr>
              <w:t xml:space="preserve">, </w:t>
            </w:r>
            <w:r w:rsidRPr="001638D7">
              <w:rPr>
                <w:rFonts w:ascii="Calibri" w:eastAsia="Arial Unicode MS" w:hAnsi="Calibri" w:cs="Arial Unicode MS"/>
                <w:sz w:val="22"/>
                <w:szCs w:val="22"/>
              </w:rPr>
              <w:t>„</w:t>
            </w:r>
            <w:r w:rsidR="00DA61E7" w:rsidRPr="001638D7">
              <w:rPr>
                <w:rFonts w:ascii="Calibri" w:eastAsia="Arial Unicode MS" w:hAnsi="Calibri" w:cs="Arial Unicode MS"/>
                <w:sz w:val="22"/>
                <w:szCs w:val="22"/>
              </w:rPr>
              <w:t>Święto Tańca</w:t>
            </w:r>
            <w:r w:rsidRPr="001638D7">
              <w:rPr>
                <w:rFonts w:ascii="Calibri" w:eastAsia="Arial Unicode MS" w:hAnsi="Calibri" w:cs="Arial Unicode MS"/>
                <w:sz w:val="22"/>
                <w:szCs w:val="22"/>
              </w:rPr>
              <w:t>”</w:t>
            </w:r>
          </w:p>
        </w:tc>
        <w:tc>
          <w:tcPr>
            <w:tcW w:w="1201" w:type="pct"/>
          </w:tcPr>
          <w:p w:rsidR="005C26AA" w:rsidRPr="001638D7" w:rsidRDefault="005C26AA"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 xml:space="preserve">Niewystarczające wyposażenie działającego </w:t>
            </w:r>
            <w:r w:rsidR="00DA61E7" w:rsidRPr="001638D7">
              <w:rPr>
                <w:rFonts w:ascii="Calibri" w:eastAsia="Arial Unicode MS" w:hAnsi="Calibri" w:cs="Arial Unicode MS"/>
                <w:sz w:val="22"/>
                <w:szCs w:val="22"/>
              </w:rPr>
              <w:t>Gminnego Ośrodka Kultury i Sportu</w:t>
            </w:r>
            <w:r w:rsidRPr="001638D7">
              <w:rPr>
                <w:rFonts w:ascii="Calibri" w:eastAsia="Arial Unicode MS" w:hAnsi="Calibri" w:cs="Arial Unicode MS"/>
                <w:sz w:val="22"/>
                <w:szCs w:val="22"/>
              </w:rPr>
              <w:t>,</w:t>
            </w:r>
          </w:p>
          <w:p w:rsidR="00C6120B" w:rsidRPr="00FD7D36" w:rsidRDefault="00C6120B" w:rsidP="007E4A64">
            <w:pPr>
              <w:rPr>
                <w:rFonts w:ascii="Calibri" w:eastAsia="Arial Unicode MS" w:hAnsi="Calibri" w:cs="Arial Unicode MS"/>
                <w:sz w:val="22"/>
                <w:szCs w:val="22"/>
              </w:rPr>
            </w:pPr>
          </w:p>
          <w:p w:rsidR="00C6120B" w:rsidRPr="00FD7D36" w:rsidRDefault="00C612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wyposażenia w nowoczesny sprzęt multimedialny, wystawienniczy</w:t>
            </w:r>
            <w:r w:rsidR="001A31E0" w:rsidRPr="00FD7D36">
              <w:rPr>
                <w:rFonts w:ascii="Calibri" w:eastAsia="Arial Unicode MS" w:hAnsi="Calibri" w:cs="Arial Unicode MS"/>
                <w:sz w:val="22"/>
                <w:szCs w:val="22"/>
              </w:rPr>
              <w:t>,</w:t>
            </w:r>
          </w:p>
          <w:p w:rsidR="005C26AA" w:rsidRPr="00FD7D36" w:rsidRDefault="005C26AA" w:rsidP="007E4A64">
            <w:pPr>
              <w:rPr>
                <w:rFonts w:ascii="Calibri" w:eastAsia="Arial Unicode MS" w:hAnsi="Calibri" w:cs="Arial Unicode MS"/>
                <w:sz w:val="22"/>
                <w:szCs w:val="22"/>
              </w:rPr>
            </w:pPr>
          </w:p>
          <w:p w:rsidR="0015750B" w:rsidRPr="00FD7D36" w:rsidRDefault="001575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Duże straty ciepła w obiekcie</w:t>
            </w:r>
            <w:r w:rsidR="00DA61E7">
              <w:rPr>
                <w:rFonts w:ascii="Calibri" w:eastAsia="Arial Unicode MS" w:hAnsi="Calibri" w:cs="Arial Unicode MS"/>
                <w:sz w:val="22"/>
                <w:szCs w:val="22"/>
              </w:rPr>
              <w:t>,</w:t>
            </w:r>
            <w:r w:rsidRPr="00FD7D36">
              <w:rPr>
                <w:rFonts w:ascii="Calibri" w:eastAsia="Arial Unicode MS" w:hAnsi="Calibri" w:cs="Arial Unicode MS"/>
                <w:sz w:val="22"/>
                <w:szCs w:val="22"/>
              </w:rPr>
              <w:t xml:space="preserve"> brak </w:t>
            </w:r>
            <w:r w:rsidR="001A31E0" w:rsidRPr="00FD7D36">
              <w:rPr>
                <w:rFonts w:ascii="Calibri" w:eastAsia="Arial Unicode MS" w:hAnsi="Calibri" w:cs="Arial Unicode MS"/>
                <w:sz w:val="22"/>
                <w:szCs w:val="22"/>
              </w:rPr>
              <w:t xml:space="preserve">głębokiej </w:t>
            </w:r>
            <w:r w:rsidRPr="00FD7D36">
              <w:rPr>
                <w:rFonts w:ascii="Calibri" w:eastAsia="Arial Unicode MS" w:hAnsi="Calibri" w:cs="Arial Unicode MS"/>
                <w:sz w:val="22"/>
                <w:szCs w:val="22"/>
              </w:rPr>
              <w:t>termomodernizacji</w:t>
            </w:r>
            <w:r w:rsidR="001A31E0" w:rsidRPr="00FD7D36">
              <w:rPr>
                <w:rFonts w:ascii="Calibri" w:eastAsia="Arial Unicode MS" w:hAnsi="Calibri" w:cs="Arial Unicode MS"/>
                <w:sz w:val="22"/>
                <w:szCs w:val="22"/>
              </w:rPr>
              <w:t xml:space="preserve"> obiektu,</w:t>
            </w:r>
          </w:p>
          <w:p w:rsidR="00C6120B" w:rsidRPr="00FD7D36" w:rsidRDefault="00C6120B" w:rsidP="007E4A64">
            <w:pPr>
              <w:rPr>
                <w:rFonts w:ascii="Calibri" w:eastAsia="Arial Unicode MS" w:hAnsi="Calibri" w:cs="Arial Unicode MS"/>
                <w:sz w:val="22"/>
                <w:szCs w:val="22"/>
              </w:rPr>
            </w:pPr>
          </w:p>
          <w:p w:rsidR="0015750B" w:rsidRPr="00FD7D36" w:rsidRDefault="00C612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realizacji zadań w obszarze e-kultury, e-turystyki</w:t>
            </w:r>
          </w:p>
        </w:tc>
        <w:tc>
          <w:tcPr>
            <w:tcW w:w="1239" w:type="pct"/>
            <w:gridSpan w:val="5"/>
            <w:shd w:val="clear" w:color="auto" w:fill="auto"/>
          </w:tcPr>
          <w:p w:rsidR="00146C27" w:rsidRPr="00FD7D36" w:rsidRDefault="00146C27"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Promocja gminy i jej zasobów,</w:t>
            </w:r>
          </w:p>
          <w:p w:rsidR="00335A7E" w:rsidRPr="00FD7D36" w:rsidRDefault="00335A7E" w:rsidP="007E4A64">
            <w:pPr>
              <w:rPr>
                <w:rFonts w:ascii="Calibri" w:eastAsia="Arial Unicode MS" w:hAnsi="Calibri" w:cs="Arial Unicode MS"/>
                <w:sz w:val="22"/>
                <w:szCs w:val="22"/>
              </w:rPr>
            </w:pPr>
          </w:p>
          <w:p w:rsidR="005C26AA" w:rsidRPr="001638D7" w:rsidRDefault="00335A7E"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Możliwość pozyskania dofinansowania na renowacje zabytków ze środków UE oraz budżetowych,</w:t>
            </w:r>
          </w:p>
        </w:tc>
        <w:tc>
          <w:tcPr>
            <w:tcW w:w="1092" w:type="pct"/>
            <w:shd w:val="clear" w:color="auto" w:fill="auto"/>
          </w:tcPr>
          <w:p w:rsidR="005C26AA" w:rsidRPr="00FD7D36" w:rsidRDefault="00146C27"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Spadek aktywność lokalnej i realizacji inicjatyw lokalnych,</w:t>
            </w:r>
          </w:p>
        </w:tc>
      </w:tr>
      <w:tr w:rsidR="00501D0B" w:rsidRPr="001D1D31" w:rsidTr="007E4A64">
        <w:tc>
          <w:tcPr>
            <w:tcW w:w="1468" w:type="pct"/>
            <w:gridSpan w:val="2"/>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Wysoka aktywność w zakresie inicjatyw związanych z zagospodarowaniem czasu dla dzieci i młodzieży,</w:t>
            </w:r>
          </w:p>
        </w:tc>
        <w:tc>
          <w:tcPr>
            <w:tcW w:w="1201" w:type="pct"/>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Niska aktywność ludzi młodych</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działaniach upowszechniających kulturę lokalną,</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Niska aktywność organizacji w pozyskiwaniu dodatkowych źródeł finansowani</w:t>
            </w:r>
            <w:r w:rsidR="00A9597A">
              <w:rPr>
                <w:rFonts w:ascii="Calibri" w:eastAsia="Arial Unicode MS" w:hAnsi="Calibri" w:cs="Arial Unicode MS"/>
                <w:sz w:val="22"/>
                <w:szCs w:val="22"/>
              </w:rPr>
              <w:t>a</w:t>
            </w:r>
            <w:r w:rsidRPr="00FD7D36">
              <w:rPr>
                <w:rFonts w:ascii="Calibri" w:eastAsia="Arial Unicode MS" w:hAnsi="Calibri" w:cs="Arial Unicode MS"/>
                <w:sz w:val="22"/>
                <w:szCs w:val="22"/>
              </w:rPr>
              <w:t xml:space="preserve"> działalności,</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odpowiednio wyposażonych</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 xml:space="preserve">i </w:t>
            </w:r>
            <w:r w:rsidR="0014657F" w:rsidRPr="00FD7D36">
              <w:rPr>
                <w:rFonts w:ascii="Calibri" w:eastAsia="Arial Unicode MS" w:hAnsi="Calibri" w:cs="Arial Unicode MS"/>
                <w:sz w:val="22"/>
                <w:szCs w:val="22"/>
              </w:rPr>
              <w:t>dostosowanych</w:t>
            </w:r>
            <w:r w:rsidRPr="00FD7D36">
              <w:rPr>
                <w:rFonts w:ascii="Calibri" w:eastAsia="Arial Unicode MS" w:hAnsi="Calibri" w:cs="Arial Unicode MS"/>
                <w:sz w:val="22"/>
                <w:szCs w:val="22"/>
              </w:rPr>
              <w:t xml:space="preserve"> świetlic wiejskich</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 xml:space="preserve">w </w:t>
            </w:r>
            <w:r w:rsidRPr="00FD7D36">
              <w:rPr>
                <w:rFonts w:ascii="Calibri" w:eastAsia="Arial Unicode MS" w:hAnsi="Calibri" w:cs="Arial Unicode MS"/>
                <w:sz w:val="22"/>
                <w:szCs w:val="22"/>
              </w:rPr>
              <w:lastRenderedPageBreak/>
              <w:t>zakresie realizacji oddolnych in</w:t>
            </w:r>
            <w:r w:rsidR="000C3C3A" w:rsidRPr="00FD7D36">
              <w:rPr>
                <w:rFonts w:ascii="Calibri" w:eastAsia="Arial Unicode MS" w:hAnsi="Calibri" w:cs="Arial Unicode MS"/>
                <w:sz w:val="22"/>
                <w:szCs w:val="22"/>
              </w:rPr>
              <w:t>icjatyw na obszarach wiejskich,</w:t>
            </w:r>
          </w:p>
        </w:tc>
        <w:tc>
          <w:tcPr>
            <w:tcW w:w="1239" w:type="pct"/>
            <w:gridSpan w:val="5"/>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Promocja gminy i jej zasobów,</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Integracja środowiska lokalnego, budowanie tożsamości i przynależności,</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Łączenie pokoleń, budowanie partnerskich relacji mi</w:t>
            </w:r>
            <w:r w:rsidR="00A9597A">
              <w:rPr>
                <w:rFonts w:ascii="Calibri" w:eastAsia="Arial Unicode MS" w:hAnsi="Calibri" w:cs="Arial Unicode MS"/>
                <w:sz w:val="22"/>
                <w:szCs w:val="22"/>
              </w:rPr>
              <w:t>ę</w:t>
            </w:r>
            <w:r w:rsidRPr="00FD7D36">
              <w:rPr>
                <w:rFonts w:ascii="Calibri" w:eastAsia="Arial Unicode MS" w:hAnsi="Calibri" w:cs="Arial Unicode MS"/>
                <w:sz w:val="22"/>
                <w:szCs w:val="22"/>
              </w:rPr>
              <w:t>dzy miejscowościami i gminami,</w:t>
            </w:r>
          </w:p>
          <w:p w:rsidR="00501D0B" w:rsidRPr="00FD7D36" w:rsidRDefault="00501D0B" w:rsidP="007E4A64">
            <w:pPr>
              <w:rPr>
                <w:rFonts w:ascii="Calibri" w:eastAsia="Arial Unicode MS" w:hAnsi="Calibri" w:cs="Arial Unicode MS"/>
                <w:sz w:val="22"/>
                <w:szCs w:val="22"/>
              </w:rPr>
            </w:pPr>
          </w:p>
          <w:p w:rsidR="00A9597A"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Rozwijanie umiejętność i talentów wśród dzieci</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młodzieży,</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Możliwość pozyskiwania środków finansowych ze źródeł UE w zakresie </w:t>
            </w:r>
            <w:r w:rsidR="00A9597A" w:rsidRPr="001638D7">
              <w:rPr>
                <w:rFonts w:ascii="Calibri" w:eastAsia="Arial Unicode MS" w:hAnsi="Calibri" w:cs="Arial Unicode MS"/>
                <w:sz w:val="22"/>
                <w:szCs w:val="22"/>
              </w:rPr>
              <w:t>u</w:t>
            </w:r>
            <w:r w:rsidRPr="001638D7">
              <w:rPr>
                <w:rFonts w:ascii="Calibri" w:eastAsia="Arial Unicode MS" w:hAnsi="Calibri" w:cs="Arial Unicode MS"/>
                <w:sz w:val="22"/>
                <w:szCs w:val="22"/>
              </w:rPr>
              <w:t>powszechniania edukacji i kultury,</w:t>
            </w:r>
          </w:p>
        </w:tc>
        <w:tc>
          <w:tcPr>
            <w:tcW w:w="1092"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Spadek aktywność lokalnej i realizacji inicjatyw lokalnych,</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Odpływ młodych ludzi do dużych miast,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Niski poziom lokalnej tożsamości </w:t>
            </w:r>
            <w:r w:rsidR="009E2EC5" w:rsidRPr="00FD7D36">
              <w:rPr>
                <w:rFonts w:ascii="Calibri" w:eastAsia="Arial Unicode MS" w:hAnsi="Calibri" w:cs="Arial Unicode MS"/>
                <w:sz w:val="22"/>
                <w:szCs w:val="22"/>
              </w:rPr>
              <w:t xml:space="preserve">i </w:t>
            </w:r>
            <w:r w:rsidRPr="00FD7D36">
              <w:rPr>
                <w:rFonts w:ascii="Calibri" w:eastAsia="Arial Unicode MS" w:hAnsi="Calibri" w:cs="Arial Unicode MS"/>
                <w:sz w:val="22"/>
                <w:szCs w:val="22"/>
              </w:rPr>
              <w:t>przynależności miejsca zamieszkania,</w:t>
            </w:r>
          </w:p>
        </w:tc>
      </w:tr>
      <w:tr w:rsidR="005D0553" w:rsidRPr="001D1D31" w:rsidTr="007E4A64">
        <w:tc>
          <w:tcPr>
            <w:tcW w:w="1468" w:type="pct"/>
            <w:gridSpan w:val="2"/>
          </w:tcPr>
          <w:p w:rsidR="005D0553" w:rsidRPr="00FD7D36" w:rsidRDefault="00206A1E" w:rsidP="007E4A64">
            <w:pPr>
              <w:rPr>
                <w:rFonts w:ascii="Calibri" w:eastAsia="Arial Unicode MS" w:hAnsi="Calibri" w:cs="Arial Unicode MS"/>
                <w:sz w:val="22"/>
                <w:szCs w:val="22"/>
              </w:rPr>
            </w:pPr>
            <w:r w:rsidRPr="00FD7D36">
              <w:rPr>
                <w:rFonts w:ascii="Calibri" w:eastAsia="Arial Unicode MS" w:hAnsi="Calibri" w:cs="Arial Unicode MS"/>
                <w:sz w:val="22"/>
                <w:szCs w:val="22"/>
              </w:rPr>
              <w:lastRenderedPageBreak/>
              <w:t>Wysoka aktywność organizacji pozarządowych działających na rzecz dzie</w:t>
            </w:r>
            <w:r w:rsidR="00E02292" w:rsidRPr="00FD7D36">
              <w:rPr>
                <w:rFonts w:ascii="Calibri" w:eastAsia="Arial Unicode MS" w:hAnsi="Calibri" w:cs="Arial Unicode MS"/>
                <w:sz w:val="22"/>
                <w:szCs w:val="22"/>
              </w:rPr>
              <w:t>c</w:t>
            </w:r>
            <w:r w:rsidRPr="00FD7D36">
              <w:rPr>
                <w:rFonts w:ascii="Calibri" w:eastAsia="Arial Unicode MS" w:hAnsi="Calibri" w:cs="Arial Unicode MS"/>
                <w:sz w:val="22"/>
                <w:szCs w:val="22"/>
              </w:rPr>
              <w:t>i</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 xml:space="preserve">i młodzieży i promocji </w:t>
            </w:r>
            <w:r w:rsidR="00E02292" w:rsidRPr="00FD7D36">
              <w:rPr>
                <w:rFonts w:ascii="Calibri" w:eastAsia="Arial Unicode MS" w:hAnsi="Calibri" w:cs="Arial Unicode MS"/>
                <w:sz w:val="22"/>
                <w:szCs w:val="22"/>
              </w:rPr>
              <w:t>g</w:t>
            </w:r>
            <w:r w:rsidRPr="00FD7D36">
              <w:rPr>
                <w:rFonts w:ascii="Calibri" w:eastAsia="Arial Unicode MS" w:hAnsi="Calibri" w:cs="Arial Unicode MS"/>
                <w:sz w:val="22"/>
                <w:szCs w:val="22"/>
              </w:rPr>
              <w:t>miny</w:t>
            </w:r>
            <w:r w:rsidR="00E02292" w:rsidRPr="00FD7D36">
              <w:rPr>
                <w:rFonts w:ascii="Calibri" w:eastAsia="Arial Unicode MS" w:hAnsi="Calibri" w:cs="Arial Unicode MS"/>
                <w:sz w:val="22"/>
                <w:szCs w:val="22"/>
              </w:rPr>
              <w:t>,</w:t>
            </w:r>
          </w:p>
        </w:tc>
        <w:tc>
          <w:tcPr>
            <w:tcW w:w="1201" w:type="pct"/>
          </w:tcPr>
          <w:p w:rsidR="005D0553" w:rsidRPr="00FD7D36" w:rsidRDefault="00206A1E"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Brak odpowiedniego zaplecza rzeczowego i zasobó</w:t>
            </w:r>
            <w:r w:rsidR="00662AF2" w:rsidRPr="00FD7D36">
              <w:rPr>
                <w:rFonts w:ascii="Calibri" w:eastAsia="Arial Unicode MS" w:hAnsi="Calibri" w:cs="Arial Unicode MS"/>
                <w:sz w:val="22"/>
                <w:szCs w:val="22"/>
              </w:rPr>
              <w:t xml:space="preserve">w </w:t>
            </w:r>
            <w:r w:rsidRPr="00FD7D36">
              <w:rPr>
                <w:rFonts w:ascii="Calibri" w:eastAsia="Arial Unicode MS" w:hAnsi="Calibri" w:cs="Arial Unicode MS"/>
                <w:sz w:val="22"/>
                <w:szCs w:val="22"/>
              </w:rPr>
              <w:t>finansowych</w:t>
            </w:r>
            <w:r w:rsidR="00662AF2" w:rsidRPr="00FD7D36">
              <w:rPr>
                <w:rFonts w:ascii="Calibri" w:eastAsia="Arial Unicode MS" w:hAnsi="Calibri" w:cs="Arial Unicode MS"/>
                <w:sz w:val="22"/>
                <w:szCs w:val="22"/>
              </w:rPr>
              <w:t>,</w:t>
            </w:r>
            <w:r w:rsidRPr="00FD7D36">
              <w:rPr>
                <w:rFonts w:ascii="Calibri" w:eastAsia="Arial Unicode MS" w:hAnsi="Calibri" w:cs="Arial Unicode MS"/>
                <w:sz w:val="22"/>
                <w:szCs w:val="22"/>
              </w:rPr>
              <w:t xml:space="preserve"> ludzkich do organizacji oddolnych inicjatyw </w:t>
            </w:r>
            <w:r w:rsidR="00FB783E" w:rsidRPr="00FD7D36">
              <w:rPr>
                <w:rFonts w:ascii="Calibri" w:eastAsia="Arial Unicode MS" w:hAnsi="Calibri" w:cs="Arial Unicode MS"/>
                <w:sz w:val="22"/>
                <w:szCs w:val="22"/>
              </w:rPr>
              <w:t xml:space="preserve">i </w:t>
            </w:r>
            <w:r w:rsidR="00543B44" w:rsidRPr="00FD7D36">
              <w:rPr>
                <w:rFonts w:ascii="Calibri" w:eastAsia="Arial Unicode MS" w:hAnsi="Calibri" w:cs="Arial Unicode MS"/>
                <w:sz w:val="22"/>
                <w:szCs w:val="22"/>
              </w:rPr>
              <w:t>wyrównywania szans edukacyjnych</w:t>
            </w:r>
            <w:r w:rsidR="00E02292" w:rsidRPr="00FD7D36">
              <w:rPr>
                <w:rFonts w:ascii="Calibri" w:eastAsia="Arial Unicode MS" w:hAnsi="Calibri" w:cs="Arial Unicode MS"/>
                <w:sz w:val="22"/>
                <w:szCs w:val="22"/>
              </w:rPr>
              <w:t>,</w:t>
            </w:r>
          </w:p>
        </w:tc>
        <w:tc>
          <w:tcPr>
            <w:tcW w:w="1239" w:type="pct"/>
            <w:gridSpan w:val="5"/>
            <w:shd w:val="clear" w:color="auto" w:fill="auto"/>
          </w:tcPr>
          <w:p w:rsidR="005D0553" w:rsidRPr="00FD7D36" w:rsidRDefault="00662AF2"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Możliwość pozyskiwania środków  finansowych ze źródeł UE w zakresie spowszechniania edukacji</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i kultury,</w:t>
            </w:r>
          </w:p>
        </w:tc>
        <w:tc>
          <w:tcPr>
            <w:tcW w:w="1092" w:type="pct"/>
            <w:shd w:val="clear" w:color="auto" w:fill="auto"/>
          </w:tcPr>
          <w:p w:rsidR="005D0553" w:rsidRPr="00FD7D36" w:rsidRDefault="00662AF2"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w:t>
            </w:r>
            <w:r w:rsidR="00A73B07">
              <w:rPr>
                <w:rFonts w:ascii="Calibri" w:eastAsia="Arial Unicode MS" w:hAnsi="Calibri" w:cs="Arial Unicode MS"/>
                <w:sz w:val="22"/>
                <w:szCs w:val="22"/>
              </w:rPr>
              <w:t>a</w:t>
            </w:r>
            <w:r w:rsidRPr="00FD7D36">
              <w:rPr>
                <w:rFonts w:ascii="Calibri" w:eastAsia="Arial Unicode MS" w:hAnsi="Calibri" w:cs="Arial Unicode MS"/>
                <w:sz w:val="22"/>
                <w:szCs w:val="22"/>
              </w:rPr>
              <w:t xml:space="preserve"> aktywność</w:t>
            </w:r>
            <w:r w:rsidR="00E02292" w:rsidRPr="00FD7D36">
              <w:rPr>
                <w:rFonts w:ascii="Calibri" w:eastAsia="Arial Unicode MS" w:hAnsi="Calibri" w:cs="Arial Unicode MS"/>
                <w:sz w:val="22"/>
                <w:szCs w:val="22"/>
              </w:rPr>
              <w:t xml:space="preserve"> społeczna</w:t>
            </w:r>
            <w:r w:rsidR="009E2EC5" w:rsidRPr="00FD7D36">
              <w:rPr>
                <w:rFonts w:ascii="Calibri" w:eastAsia="Arial Unicode MS" w:hAnsi="Calibri" w:cs="Arial Unicode MS"/>
                <w:sz w:val="22"/>
                <w:szCs w:val="22"/>
              </w:rPr>
              <w:t xml:space="preserve"> </w:t>
            </w:r>
            <w:r w:rsidR="00E02292" w:rsidRPr="00FD7D36">
              <w:rPr>
                <w:rFonts w:ascii="Calibri" w:eastAsia="Arial Unicode MS" w:hAnsi="Calibri" w:cs="Arial Unicode MS"/>
                <w:sz w:val="22"/>
                <w:szCs w:val="22"/>
              </w:rPr>
              <w:t>w gminie,</w:t>
            </w:r>
          </w:p>
        </w:tc>
      </w:tr>
      <w:tr w:rsidR="00501D0B" w:rsidRPr="001D1D31" w:rsidTr="007E4A64">
        <w:trPr>
          <w:trHeight w:val="337"/>
        </w:trPr>
        <w:tc>
          <w:tcPr>
            <w:tcW w:w="5000" w:type="pct"/>
            <w:gridSpan w:val="9"/>
            <w:shd w:val="clear" w:color="auto" w:fill="365F91"/>
          </w:tcPr>
          <w:p w:rsidR="007F7A53" w:rsidRPr="007E4A64" w:rsidRDefault="007F7A53" w:rsidP="00AD3AFE">
            <w:pPr>
              <w:rPr>
                <w:rFonts w:ascii="Calibri" w:eastAsia="Arial Unicode MS" w:hAnsi="Calibri" w:cs="Arial Unicode MS"/>
                <w:b/>
                <w:color w:val="FFFFFF"/>
                <w:sz w:val="22"/>
                <w:szCs w:val="22"/>
              </w:rPr>
            </w:pPr>
            <w:r w:rsidRPr="007E4A64">
              <w:rPr>
                <w:rFonts w:ascii="Calibri" w:eastAsia="Arial Unicode MS" w:hAnsi="Calibri" w:cs="Arial Unicode MS"/>
                <w:b/>
                <w:color w:val="FFFFFF"/>
                <w:sz w:val="22"/>
                <w:szCs w:val="22"/>
              </w:rPr>
              <w:t xml:space="preserve">PRZEDSIĘBIORCZOŚĆ I </w:t>
            </w:r>
            <w:r w:rsidR="00501D0B" w:rsidRPr="007E4A64">
              <w:rPr>
                <w:rFonts w:ascii="Calibri" w:eastAsia="Arial Unicode MS" w:hAnsi="Calibri" w:cs="Arial Unicode MS"/>
                <w:b/>
                <w:color w:val="FFFFFF"/>
                <w:sz w:val="22"/>
                <w:szCs w:val="22"/>
              </w:rPr>
              <w:t>ROZWOJ LOKALNY</w:t>
            </w:r>
          </w:p>
        </w:tc>
      </w:tr>
      <w:tr w:rsidR="00501D0B" w:rsidRPr="001D1D31" w:rsidTr="007E4A64">
        <w:trPr>
          <w:trHeight w:val="257"/>
        </w:trPr>
        <w:tc>
          <w:tcPr>
            <w:tcW w:w="1468" w:type="pct"/>
            <w:gridSpan w:val="2"/>
            <w:shd w:val="clear" w:color="auto" w:fill="DBE5F1"/>
          </w:tcPr>
          <w:p w:rsidR="007F7A53" w:rsidRPr="007E4A64" w:rsidRDefault="007F7A53">
            <w:pPr>
              <w:jc w:val="center"/>
              <w:rPr>
                <w:rFonts w:ascii="Calibri" w:eastAsia="Arial Unicode MS" w:hAnsi="Calibri" w:cs="Arial Unicode MS"/>
                <w:color w:val="002060"/>
                <w:sz w:val="22"/>
                <w:szCs w:val="22"/>
              </w:rPr>
            </w:pPr>
            <w:r w:rsidRPr="007E4A64">
              <w:rPr>
                <w:rFonts w:ascii="Calibri" w:hAnsi="Calibri"/>
                <w:b/>
                <w:bCs/>
                <w:color w:val="002060"/>
                <w:sz w:val="22"/>
                <w:szCs w:val="22"/>
              </w:rPr>
              <w:t>Silne strony gminy Trzciel</w:t>
            </w:r>
          </w:p>
        </w:tc>
        <w:tc>
          <w:tcPr>
            <w:tcW w:w="1277" w:type="pct"/>
            <w:gridSpan w:val="4"/>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Słabe strony gminy </w:t>
            </w:r>
            <w:r w:rsidR="007F7A53" w:rsidRPr="007E4A64">
              <w:rPr>
                <w:rFonts w:ascii="Calibri" w:hAnsi="Calibri"/>
                <w:b/>
                <w:bCs/>
                <w:color w:val="002060"/>
                <w:sz w:val="22"/>
                <w:szCs w:val="22"/>
              </w:rPr>
              <w:t>Trzciel</w:t>
            </w:r>
          </w:p>
        </w:tc>
        <w:tc>
          <w:tcPr>
            <w:tcW w:w="1075" w:type="pct"/>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Szanse gminy </w:t>
            </w:r>
            <w:r w:rsidR="007F7A53" w:rsidRPr="007E4A64">
              <w:rPr>
                <w:rFonts w:ascii="Calibri" w:hAnsi="Calibri"/>
                <w:b/>
                <w:bCs/>
                <w:color w:val="002060"/>
                <w:sz w:val="22"/>
                <w:szCs w:val="22"/>
              </w:rPr>
              <w:t>Trzciel</w:t>
            </w:r>
          </w:p>
        </w:tc>
        <w:tc>
          <w:tcPr>
            <w:tcW w:w="1181" w:type="pct"/>
            <w:gridSpan w:val="2"/>
            <w:shd w:val="clear" w:color="auto" w:fill="DBE5F1"/>
          </w:tcPr>
          <w:p w:rsidR="00501D0B" w:rsidRPr="007E4A64" w:rsidRDefault="00501D0B" w:rsidP="00AD3AFE">
            <w:pPr>
              <w:jc w:val="center"/>
              <w:rPr>
                <w:rFonts w:ascii="Calibri" w:eastAsia="Arial Unicode MS" w:hAnsi="Calibri" w:cs="Arial Unicode MS"/>
                <w:color w:val="002060"/>
                <w:sz w:val="22"/>
                <w:szCs w:val="22"/>
              </w:rPr>
            </w:pPr>
            <w:r w:rsidRPr="007E4A64">
              <w:rPr>
                <w:rFonts w:ascii="Calibri" w:hAnsi="Calibri"/>
                <w:b/>
                <w:bCs/>
                <w:color w:val="002060"/>
                <w:sz w:val="22"/>
                <w:szCs w:val="22"/>
              </w:rPr>
              <w:t xml:space="preserve">Zagrożenia gminy </w:t>
            </w:r>
            <w:r w:rsidR="007F7A53" w:rsidRPr="007E4A64">
              <w:rPr>
                <w:rFonts w:ascii="Calibri" w:hAnsi="Calibri"/>
                <w:b/>
                <w:bCs/>
                <w:color w:val="002060"/>
                <w:sz w:val="22"/>
                <w:szCs w:val="22"/>
              </w:rPr>
              <w:t>Trzciel</w:t>
            </w:r>
          </w:p>
        </w:tc>
      </w:tr>
      <w:tr w:rsidR="00501D0B" w:rsidRPr="001D1D31" w:rsidTr="007E4A64">
        <w:tc>
          <w:tcPr>
            <w:tcW w:w="1468" w:type="pct"/>
            <w:gridSpan w:val="2"/>
            <w:shd w:val="clear" w:color="auto" w:fill="auto"/>
          </w:tcPr>
          <w:p w:rsidR="00501D0B" w:rsidRPr="001638D7" w:rsidRDefault="00501D0B" w:rsidP="007E4A64">
            <w:pPr>
              <w:rPr>
                <w:rFonts w:ascii="Calibri" w:eastAsia="Arial Unicode MS" w:hAnsi="Calibri" w:cs="Arial Unicode MS"/>
                <w:sz w:val="22"/>
                <w:szCs w:val="22"/>
              </w:rPr>
            </w:pPr>
            <w:r w:rsidRPr="001638D7">
              <w:rPr>
                <w:rFonts w:ascii="Calibri" w:eastAsia="Arial Unicode MS" w:hAnsi="Calibri" w:cs="Arial Unicode MS"/>
                <w:sz w:val="22"/>
                <w:szCs w:val="22"/>
              </w:rPr>
              <w:t xml:space="preserve">Atrakcyjne miejsce na prowadzenie działalności gospodarczej przy drodze krajowej nr </w:t>
            </w:r>
            <w:r w:rsidR="00543B44" w:rsidRPr="001638D7">
              <w:rPr>
                <w:rFonts w:ascii="Calibri" w:eastAsia="Arial Unicode MS" w:hAnsi="Calibri" w:cs="Arial Unicode MS"/>
                <w:sz w:val="22"/>
                <w:szCs w:val="22"/>
              </w:rPr>
              <w:t>92</w:t>
            </w:r>
            <w:r w:rsidR="0090439D" w:rsidRPr="001638D7">
              <w:rPr>
                <w:rFonts w:ascii="Calibri" w:eastAsia="Arial Unicode MS" w:hAnsi="Calibri" w:cs="Arial Unicode MS"/>
                <w:sz w:val="22"/>
                <w:szCs w:val="22"/>
              </w:rPr>
              <w:t>,</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hAnsi="Calibri"/>
                <w:b/>
                <w:bCs/>
                <w:sz w:val="22"/>
                <w:szCs w:val="22"/>
              </w:rPr>
            </w:pPr>
            <w:r w:rsidRPr="00FD7D36">
              <w:rPr>
                <w:rFonts w:ascii="Calibri" w:eastAsia="Arial Unicode MS" w:hAnsi="Calibri" w:cs="Arial Unicode MS"/>
                <w:sz w:val="22"/>
                <w:szCs w:val="22"/>
              </w:rPr>
              <w:t>Bardzo dobre powi</w:t>
            </w:r>
            <w:r w:rsidR="00D215E1" w:rsidRPr="00FD7D36">
              <w:rPr>
                <w:rFonts w:ascii="Calibri" w:eastAsia="Arial Unicode MS" w:hAnsi="Calibri" w:cs="Arial Unicode MS"/>
                <w:sz w:val="22"/>
                <w:szCs w:val="22"/>
              </w:rPr>
              <w:t>ązania z układem dróg krajowych</w:t>
            </w:r>
            <w:r w:rsidRPr="00FD7D36">
              <w:rPr>
                <w:rFonts w:ascii="Calibri" w:eastAsia="Arial Unicode MS" w:hAnsi="Calibri" w:cs="Arial Unicode MS"/>
                <w:sz w:val="22"/>
                <w:szCs w:val="22"/>
              </w:rPr>
              <w:t>,</w:t>
            </w:r>
          </w:p>
        </w:tc>
        <w:tc>
          <w:tcPr>
            <w:tcW w:w="1277" w:type="pct"/>
            <w:gridSpan w:val="4"/>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Niska promocja terenów inwestycyjnych, </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Niski rozwój przedsiębiorczości wśród mieszkańców gminy,</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Niski udział prowadzonych działalności gospodarczych</w:t>
            </w:r>
            <w:r w:rsidR="009E2EC5" w:rsidRPr="00FD7D36">
              <w:rPr>
                <w:rFonts w:ascii="Calibri" w:eastAsia="Arial Unicode MS" w:hAnsi="Calibri" w:cs="Arial Unicode MS"/>
                <w:sz w:val="22"/>
                <w:szCs w:val="22"/>
              </w:rPr>
              <w:t xml:space="preserve"> </w:t>
            </w:r>
            <w:r w:rsidRPr="00FD7D36">
              <w:rPr>
                <w:rFonts w:ascii="Calibri" w:eastAsia="Arial Unicode MS" w:hAnsi="Calibri" w:cs="Arial Unicode MS"/>
                <w:sz w:val="22"/>
                <w:szCs w:val="22"/>
              </w:rPr>
              <w:t>w stosunku do prowadzonej działalności rolniczej</w:t>
            </w:r>
            <w:r w:rsidR="000C3C3A" w:rsidRPr="00FD7D36">
              <w:rPr>
                <w:rFonts w:ascii="Calibri" w:eastAsia="Arial Unicode MS" w:hAnsi="Calibri" w:cs="Arial Unicode MS"/>
                <w:sz w:val="22"/>
                <w:szCs w:val="22"/>
              </w:rPr>
              <w:t>,</w:t>
            </w:r>
          </w:p>
        </w:tc>
        <w:tc>
          <w:tcPr>
            <w:tcW w:w="1075"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Atrakcyjna oferta terenów inwestycyjnych przeznaczonych na prowadzenie działalności produkcyjno-usługowej, </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hAnsi="Calibri"/>
                <w:b/>
                <w:bCs/>
                <w:sz w:val="22"/>
                <w:szCs w:val="22"/>
              </w:rPr>
            </w:pPr>
            <w:r w:rsidRPr="00FD7D36">
              <w:rPr>
                <w:rFonts w:ascii="Calibri" w:eastAsia="Arial Unicode MS" w:hAnsi="Calibri" w:cs="Arial Unicode MS"/>
                <w:sz w:val="22"/>
                <w:szCs w:val="22"/>
              </w:rPr>
              <w:t>Możliwość przyciągnięcia inwestorów z kapitałem zagranicznym,</w:t>
            </w:r>
          </w:p>
        </w:tc>
        <w:tc>
          <w:tcPr>
            <w:tcW w:w="1181" w:type="pct"/>
            <w:gridSpan w:val="2"/>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Małe zainteresowanie przedsiębiorców w lokowaniu inwestycji na obszarze gminy,</w:t>
            </w:r>
          </w:p>
          <w:p w:rsidR="00501D0B" w:rsidRPr="00FD7D36" w:rsidRDefault="00501D0B" w:rsidP="007E4A64">
            <w:pPr>
              <w:rPr>
                <w:rFonts w:ascii="Calibri" w:eastAsia="Arial Unicode MS" w:hAnsi="Calibri" w:cs="Arial Unicode MS"/>
                <w:sz w:val="22"/>
                <w:szCs w:val="22"/>
              </w:rPr>
            </w:pPr>
          </w:p>
          <w:p w:rsidR="00501D0B" w:rsidRPr="00FD7D36" w:rsidRDefault="00501D0B" w:rsidP="007E4A64">
            <w:pPr>
              <w:rPr>
                <w:rFonts w:ascii="Calibri" w:hAnsi="Calibri"/>
                <w:b/>
                <w:bCs/>
                <w:sz w:val="22"/>
                <w:szCs w:val="22"/>
              </w:rPr>
            </w:pPr>
            <w:r w:rsidRPr="00FD7D36">
              <w:rPr>
                <w:rFonts w:ascii="Calibri" w:eastAsia="Arial Unicode MS" w:hAnsi="Calibri" w:cs="Arial Unicode MS"/>
                <w:sz w:val="22"/>
                <w:szCs w:val="22"/>
              </w:rPr>
              <w:t>Odpływ przedsiębiorców</w:t>
            </w:r>
            <w:r w:rsidR="006C3FE8" w:rsidRPr="00FD7D36">
              <w:rPr>
                <w:rFonts w:ascii="Calibri" w:eastAsia="Arial Unicode MS" w:hAnsi="Calibri" w:cs="Arial Unicode MS"/>
                <w:sz w:val="22"/>
                <w:szCs w:val="22"/>
              </w:rPr>
              <w:t>,</w:t>
            </w:r>
          </w:p>
        </w:tc>
      </w:tr>
      <w:tr w:rsidR="00501D0B" w:rsidRPr="001D1D31" w:rsidTr="007E4A64">
        <w:tc>
          <w:tcPr>
            <w:tcW w:w="1468" w:type="pct"/>
            <w:gridSpan w:val="2"/>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Korzystne warunki dla rozwoju rolnictwa ekologicznego,</w:t>
            </w:r>
          </w:p>
        </w:tc>
        <w:tc>
          <w:tcPr>
            <w:tcW w:w="1277" w:type="pct"/>
            <w:gridSpan w:val="4"/>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Zdecydowana większość gospodarstw prowadzi</w:t>
            </w:r>
            <w:r w:rsidR="000D077A" w:rsidRPr="00FD7D36">
              <w:rPr>
                <w:rFonts w:ascii="Calibri" w:eastAsia="Arial Unicode MS" w:hAnsi="Calibri" w:cs="Arial Unicode MS"/>
                <w:sz w:val="22"/>
                <w:szCs w:val="22"/>
              </w:rPr>
              <w:t xml:space="preserve"> wyłącznie działalność rolniczą,</w:t>
            </w:r>
          </w:p>
          <w:p w:rsidR="000D077A" w:rsidRPr="00FD7D36" w:rsidRDefault="000D077A" w:rsidP="007E4A64">
            <w:pPr>
              <w:rPr>
                <w:rFonts w:ascii="Calibri" w:eastAsia="Arial Unicode MS" w:hAnsi="Calibri" w:cs="Arial Unicode MS"/>
                <w:sz w:val="22"/>
                <w:szCs w:val="22"/>
              </w:rPr>
            </w:pPr>
          </w:p>
          <w:p w:rsidR="000D077A" w:rsidRPr="00FD7D36" w:rsidRDefault="000D077A"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Rozdrobnienie gospodarstw rolnych, </w:t>
            </w:r>
          </w:p>
        </w:tc>
        <w:tc>
          <w:tcPr>
            <w:tcW w:w="1075" w:type="pct"/>
            <w:shd w:val="clear" w:color="auto" w:fill="auto"/>
          </w:tcPr>
          <w:p w:rsidR="00501D0B" w:rsidRPr="00FD7D36" w:rsidRDefault="00501D0B"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Rozwój branży rolno-spożywczej</w:t>
            </w:r>
            <w:r w:rsidR="000C3C3A" w:rsidRPr="00FD7D36">
              <w:rPr>
                <w:rFonts w:ascii="Calibri" w:eastAsia="Arial Unicode MS" w:hAnsi="Calibri" w:cs="Arial Unicode MS"/>
                <w:sz w:val="22"/>
                <w:szCs w:val="22"/>
              </w:rPr>
              <w:t>,</w:t>
            </w:r>
          </w:p>
        </w:tc>
        <w:tc>
          <w:tcPr>
            <w:tcW w:w="1181" w:type="pct"/>
            <w:gridSpan w:val="2"/>
            <w:shd w:val="clear" w:color="auto" w:fill="auto"/>
          </w:tcPr>
          <w:p w:rsidR="00501D0B" w:rsidRPr="00FD7D36" w:rsidRDefault="000D077A"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Niebezpieczeństwo niewykorzystania szans jakie daje UE</w:t>
            </w:r>
            <w:r w:rsidR="000C3C3A" w:rsidRPr="00FD7D36">
              <w:rPr>
                <w:rFonts w:ascii="Calibri" w:eastAsia="Arial Unicode MS" w:hAnsi="Calibri" w:cs="Arial Unicode MS"/>
                <w:sz w:val="22"/>
                <w:szCs w:val="22"/>
              </w:rPr>
              <w:t>,</w:t>
            </w:r>
          </w:p>
        </w:tc>
      </w:tr>
      <w:tr w:rsidR="009065F6" w:rsidRPr="001D1D31" w:rsidTr="007E4A64">
        <w:tc>
          <w:tcPr>
            <w:tcW w:w="1468" w:type="pct"/>
            <w:gridSpan w:val="2"/>
          </w:tcPr>
          <w:p w:rsidR="009065F6" w:rsidRPr="00021425" w:rsidRDefault="009065F6" w:rsidP="007E4A64">
            <w:pPr>
              <w:rPr>
                <w:rFonts w:ascii="Calibri" w:eastAsia="Arial Unicode MS" w:hAnsi="Calibri" w:cs="Arial Unicode MS"/>
                <w:sz w:val="22"/>
                <w:szCs w:val="22"/>
              </w:rPr>
            </w:pPr>
            <w:r w:rsidRPr="00021425">
              <w:rPr>
                <w:rFonts w:ascii="Calibri" w:eastAsia="Arial Unicode MS" w:hAnsi="Calibri" w:cs="Arial Unicode MS"/>
                <w:sz w:val="22"/>
                <w:szCs w:val="22"/>
              </w:rPr>
              <w:t>Bardzo dobrze rozwinięte rzemiosło i rękodzielnictw</w:t>
            </w:r>
            <w:r w:rsidR="000D1449" w:rsidRPr="00021425">
              <w:rPr>
                <w:rFonts w:ascii="Calibri" w:eastAsia="Arial Unicode MS" w:hAnsi="Calibri" w:cs="Arial Unicode MS"/>
                <w:sz w:val="22"/>
                <w:szCs w:val="22"/>
              </w:rPr>
              <w:t>o</w:t>
            </w:r>
            <w:r w:rsidRPr="00021425">
              <w:rPr>
                <w:rFonts w:ascii="Calibri" w:eastAsia="Arial Unicode MS" w:hAnsi="Calibri" w:cs="Arial Unicode MS"/>
                <w:sz w:val="22"/>
                <w:szCs w:val="22"/>
              </w:rPr>
              <w:t xml:space="preserve"> związane z wikliniarstwem,</w:t>
            </w:r>
          </w:p>
        </w:tc>
        <w:tc>
          <w:tcPr>
            <w:tcW w:w="1277" w:type="pct"/>
            <w:gridSpan w:val="4"/>
          </w:tcPr>
          <w:p w:rsidR="009065F6" w:rsidRPr="00021425" w:rsidRDefault="009065F6" w:rsidP="007E4A64">
            <w:pPr>
              <w:rPr>
                <w:rFonts w:ascii="Calibri" w:eastAsia="Arial Unicode MS" w:hAnsi="Calibri" w:cs="Arial Unicode MS"/>
                <w:sz w:val="22"/>
                <w:szCs w:val="22"/>
              </w:rPr>
            </w:pPr>
            <w:r w:rsidRPr="00021425">
              <w:rPr>
                <w:rFonts w:ascii="Calibri" w:eastAsia="Arial Unicode MS" w:hAnsi="Calibri" w:cs="Arial Unicode MS"/>
                <w:sz w:val="22"/>
                <w:szCs w:val="22"/>
              </w:rPr>
              <w:t xml:space="preserve">Mała promocja lokalnych </w:t>
            </w:r>
            <w:r w:rsidR="000D7717" w:rsidRPr="00021425">
              <w:rPr>
                <w:rFonts w:ascii="Calibri" w:eastAsia="Arial Unicode MS" w:hAnsi="Calibri" w:cs="Arial Unicode MS"/>
                <w:sz w:val="22"/>
                <w:szCs w:val="22"/>
              </w:rPr>
              <w:t>produktów</w:t>
            </w:r>
            <w:r w:rsidR="006C3FE8" w:rsidRPr="00021425">
              <w:rPr>
                <w:rFonts w:ascii="Calibri" w:eastAsia="Arial Unicode MS" w:hAnsi="Calibri" w:cs="Arial Unicode MS"/>
                <w:sz w:val="22"/>
                <w:szCs w:val="22"/>
              </w:rPr>
              <w:t>,</w:t>
            </w:r>
          </w:p>
        </w:tc>
        <w:tc>
          <w:tcPr>
            <w:tcW w:w="1075" w:type="pct"/>
            <w:shd w:val="clear" w:color="auto" w:fill="auto"/>
          </w:tcPr>
          <w:p w:rsidR="009065F6" w:rsidRPr="00021425" w:rsidRDefault="004657C3" w:rsidP="007E4A64">
            <w:pPr>
              <w:rPr>
                <w:rFonts w:ascii="Calibri" w:eastAsia="Arial Unicode MS" w:hAnsi="Calibri" w:cs="Arial Unicode MS"/>
                <w:sz w:val="22"/>
                <w:szCs w:val="22"/>
              </w:rPr>
            </w:pPr>
            <w:r w:rsidRPr="00021425">
              <w:rPr>
                <w:rFonts w:ascii="Calibri" w:eastAsia="Arial Unicode MS" w:hAnsi="Calibri" w:cs="Arial Unicode MS"/>
                <w:sz w:val="22"/>
                <w:szCs w:val="22"/>
              </w:rPr>
              <w:t xml:space="preserve">Rozwój drobnej wytwórczości  opartej na drewnie, wiklinie </w:t>
            </w:r>
            <w:r w:rsidR="00580BB6">
              <w:rPr>
                <w:rFonts w:ascii="Calibri" w:eastAsia="Arial Unicode MS" w:hAnsi="Calibri" w:cs="Arial Unicode MS"/>
                <w:sz w:val="22"/>
                <w:szCs w:val="22"/>
              </w:rPr>
              <w:t xml:space="preserve"> i trzcinie</w:t>
            </w:r>
          </w:p>
        </w:tc>
        <w:tc>
          <w:tcPr>
            <w:tcW w:w="1181" w:type="pct"/>
            <w:gridSpan w:val="2"/>
            <w:shd w:val="clear" w:color="auto" w:fill="auto"/>
          </w:tcPr>
          <w:p w:rsidR="009065F6" w:rsidRPr="00FD7D36" w:rsidRDefault="004657C3" w:rsidP="007E4A64">
            <w:pPr>
              <w:rPr>
                <w:rFonts w:ascii="Calibri" w:eastAsia="Arial Unicode MS" w:hAnsi="Calibri" w:cs="Arial Unicode MS"/>
                <w:sz w:val="22"/>
                <w:szCs w:val="22"/>
              </w:rPr>
            </w:pPr>
            <w:r w:rsidRPr="00FD7D36">
              <w:rPr>
                <w:rFonts w:ascii="Calibri" w:eastAsia="Arial Unicode MS" w:hAnsi="Calibri" w:cs="Arial Unicode MS"/>
                <w:sz w:val="22"/>
                <w:szCs w:val="22"/>
              </w:rPr>
              <w:t xml:space="preserve">Utrata </w:t>
            </w:r>
            <w:r w:rsidR="006C3FE8" w:rsidRPr="00FD7D36">
              <w:rPr>
                <w:rFonts w:ascii="Calibri" w:eastAsia="Arial Unicode MS" w:hAnsi="Calibri" w:cs="Arial Unicode MS"/>
                <w:sz w:val="22"/>
                <w:szCs w:val="22"/>
              </w:rPr>
              <w:t>lokalnych rękodzielników,</w:t>
            </w:r>
          </w:p>
        </w:tc>
      </w:tr>
    </w:tbl>
    <w:p w:rsidR="003020A9" w:rsidRDefault="003020A9">
      <w:pPr>
        <w:pStyle w:val="Tytu"/>
        <w:spacing w:line="360" w:lineRule="auto"/>
        <w:jc w:val="left"/>
        <w:rPr>
          <w:rFonts w:ascii="Arial" w:hAnsi="Arial"/>
          <w:i/>
          <w:iCs/>
          <w:sz w:val="24"/>
          <w:szCs w:val="24"/>
        </w:rPr>
        <w:sectPr w:rsidR="003020A9" w:rsidSect="00E20D68">
          <w:pgSz w:w="16840" w:h="11907" w:orient="landscape" w:code="9"/>
          <w:pgMar w:top="1418" w:right="1418" w:bottom="1418" w:left="1418" w:header="709" w:footer="709" w:gutter="0"/>
          <w:cols w:space="708"/>
          <w:docGrid w:linePitch="326"/>
        </w:sectPr>
      </w:pPr>
    </w:p>
    <w:p w:rsidR="004B2871" w:rsidRPr="00FD7D36" w:rsidRDefault="004B2871" w:rsidP="004B2871">
      <w:pPr>
        <w:adjustRightInd w:val="0"/>
        <w:spacing w:line="360" w:lineRule="auto"/>
        <w:jc w:val="both"/>
        <w:rPr>
          <w:rFonts w:ascii="Calibri" w:hAnsi="Calibri"/>
          <w:sz w:val="22"/>
          <w:szCs w:val="22"/>
        </w:rPr>
      </w:pPr>
      <w:r w:rsidRPr="00FD7D36">
        <w:rPr>
          <w:rFonts w:ascii="Calibri" w:hAnsi="Calibri"/>
          <w:sz w:val="22"/>
          <w:szCs w:val="22"/>
        </w:rPr>
        <w:lastRenderedPageBreak/>
        <w:t>Bior</w:t>
      </w:r>
      <w:r w:rsidRPr="00FD7D36">
        <w:rPr>
          <w:rFonts w:ascii="Calibri" w:eastAsia="TimesNewRoman" w:hAnsi="Calibri" w:cs="TimesNewRoman"/>
          <w:sz w:val="22"/>
          <w:szCs w:val="22"/>
        </w:rPr>
        <w:t>ą</w:t>
      </w:r>
      <w:r w:rsidRPr="00FD7D36">
        <w:rPr>
          <w:rFonts w:ascii="Calibri" w:hAnsi="Calibri"/>
          <w:sz w:val="22"/>
          <w:szCs w:val="22"/>
        </w:rPr>
        <w:t>c pod uwagę wyniki uwarunkowa</w:t>
      </w:r>
      <w:r w:rsidRPr="00FD7D36">
        <w:rPr>
          <w:rFonts w:ascii="Calibri" w:eastAsia="TimesNewRoman" w:hAnsi="Calibri" w:cs="TimesNewRoman"/>
          <w:sz w:val="22"/>
          <w:szCs w:val="22"/>
        </w:rPr>
        <w:t xml:space="preserve">ń </w:t>
      </w:r>
      <w:r w:rsidRPr="00FD7D36">
        <w:rPr>
          <w:rFonts w:ascii="Calibri" w:hAnsi="Calibri"/>
          <w:sz w:val="22"/>
          <w:szCs w:val="22"/>
        </w:rPr>
        <w:t>zewn</w:t>
      </w:r>
      <w:r w:rsidRPr="00FD7D36">
        <w:rPr>
          <w:rFonts w:ascii="Calibri" w:eastAsia="TimesNewRoman" w:hAnsi="Calibri" w:cs="TimesNewRoman"/>
          <w:sz w:val="22"/>
          <w:szCs w:val="22"/>
        </w:rPr>
        <w:t>ę</w:t>
      </w:r>
      <w:r w:rsidRPr="00FD7D36">
        <w:rPr>
          <w:rFonts w:ascii="Calibri" w:hAnsi="Calibri"/>
          <w:sz w:val="22"/>
          <w:szCs w:val="22"/>
        </w:rPr>
        <w:t>trznych i wewn</w:t>
      </w:r>
      <w:r w:rsidRPr="00FD7D36">
        <w:rPr>
          <w:rFonts w:ascii="Calibri" w:eastAsia="TimesNewRoman" w:hAnsi="Calibri" w:cs="TimesNewRoman"/>
          <w:sz w:val="22"/>
          <w:szCs w:val="22"/>
        </w:rPr>
        <w:t>ę</w:t>
      </w:r>
      <w:r w:rsidRPr="00FD7D36">
        <w:rPr>
          <w:rFonts w:ascii="Calibri" w:hAnsi="Calibri"/>
          <w:sz w:val="22"/>
          <w:szCs w:val="22"/>
        </w:rPr>
        <w:t>trznych Gminy Trzciel, jej władze sw</w:t>
      </w:r>
      <w:r w:rsidRPr="00FD7D36">
        <w:rPr>
          <w:rFonts w:ascii="Calibri" w:eastAsia="TimesNewRoman" w:hAnsi="Calibri" w:cs="TimesNewRoman"/>
          <w:sz w:val="22"/>
          <w:szCs w:val="22"/>
        </w:rPr>
        <w:t xml:space="preserve">ą </w:t>
      </w:r>
      <w:r w:rsidRPr="00FD7D36">
        <w:rPr>
          <w:rFonts w:ascii="Calibri" w:hAnsi="Calibri"/>
          <w:sz w:val="22"/>
          <w:szCs w:val="22"/>
        </w:rPr>
        <w:t>działalno</w:t>
      </w:r>
      <w:r w:rsidRPr="00FD7D36">
        <w:rPr>
          <w:rFonts w:ascii="Calibri" w:eastAsia="TimesNewRoman" w:hAnsi="Calibri" w:cs="TimesNewRoman"/>
          <w:sz w:val="22"/>
          <w:szCs w:val="22"/>
        </w:rPr>
        <w:t xml:space="preserve">ść </w:t>
      </w: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w:t>
      </w:r>
      <w:r w:rsidRPr="00FD7D36">
        <w:rPr>
          <w:rFonts w:ascii="Calibri" w:eastAsia="TimesNewRoman" w:hAnsi="Calibri" w:cs="TimesNewRoman"/>
          <w:sz w:val="22"/>
          <w:szCs w:val="22"/>
        </w:rPr>
        <w:t xml:space="preserve">ą </w:t>
      </w:r>
      <w:r w:rsidRPr="00FD7D36">
        <w:rPr>
          <w:rFonts w:ascii="Calibri" w:hAnsi="Calibri"/>
          <w:sz w:val="22"/>
          <w:szCs w:val="22"/>
        </w:rPr>
        <w:t>koncentrowa</w:t>
      </w:r>
      <w:r w:rsidRPr="00FD7D36">
        <w:rPr>
          <w:rFonts w:ascii="Calibri" w:eastAsia="TimesNewRoman" w:hAnsi="Calibri" w:cs="TimesNewRoman"/>
          <w:sz w:val="22"/>
          <w:szCs w:val="22"/>
        </w:rPr>
        <w:t xml:space="preserve">ć </w:t>
      </w:r>
      <w:r w:rsidRPr="00FD7D36">
        <w:rPr>
          <w:rFonts w:ascii="Calibri" w:hAnsi="Calibri"/>
          <w:sz w:val="22"/>
          <w:szCs w:val="22"/>
        </w:rPr>
        <w:t>na dwóch rodzajach post</w:t>
      </w:r>
      <w:r w:rsidRPr="00FD7D36">
        <w:rPr>
          <w:rFonts w:ascii="Calibri" w:eastAsia="TimesNewRoman" w:hAnsi="Calibri" w:cs="TimesNewRoman"/>
          <w:sz w:val="22"/>
          <w:szCs w:val="22"/>
        </w:rPr>
        <w:t>ę</w:t>
      </w:r>
      <w:r w:rsidRPr="00FD7D36">
        <w:rPr>
          <w:rFonts w:ascii="Calibri" w:hAnsi="Calibri"/>
          <w:sz w:val="22"/>
          <w:szCs w:val="22"/>
        </w:rPr>
        <w:t>powania, a mianowicie:</w:t>
      </w:r>
    </w:p>
    <w:p w:rsidR="004B2871" w:rsidRPr="00FD7D36" w:rsidRDefault="004B2871" w:rsidP="00F51FD4">
      <w:pPr>
        <w:numPr>
          <w:ilvl w:val="0"/>
          <w:numId w:val="23"/>
        </w:numPr>
        <w:adjustRightInd w:val="0"/>
        <w:spacing w:line="360" w:lineRule="auto"/>
        <w:jc w:val="both"/>
        <w:rPr>
          <w:rFonts w:ascii="Calibri" w:hAnsi="Calibri"/>
          <w:sz w:val="22"/>
          <w:szCs w:val="22"/>
        </w:rPr>
      </w:pPr>
      <w:r w:rsidRPr="00FD7D36">
        <w:rPr>
          <w:rFonts w:ascii="Calibri" w:hAnsi="Calibri"/>
          <w:sz w:val="22"/>
          <w:szCs w:val="22"/>
        </w:rPr>
        <w:t xml:space="preserve">zorientowanego na </w:t>
      </w:r>
      <w:r w:rsidRPr="00FD7D36">
        <w:rPr>
          <w:rFonts w:ascii="Calibri" w:eastAsia="TimesNewRoman" w:hAnsi="Calibri" w:cs="TimesNewRoman"/>
          <w:sz w:val="22"/>
          <w:szCs w:val="22"/>
        </w:rPr>
        <w:t>ś</w:t>
      </w:r>
      <w:r w:rsidRPr="00FD7D36">
        <w:rPr>
          <w:rFonts w:ascii="Calibri" w:hAnsi="Calibri"/>
          <w:sz w:val="22"/>
          <w:szCs w:val="22"/>
        </w:rPr>
        <w:t>wiat zewn</w:t>
      </w:r>
      <w:r w:rsidRPr="00FD7D36">
        <w:rPr>
          <w:rFonts w:ascii="Calibri" w:eastAsia="TimesNewRoman" w:hAnsi="Calibri" w:cs="TimesNewRoman"/>
          <w:sz w:val="22"/>
          <w:szCs w:val="22"/>
        </w:rPr>
        <w:t>ę</w:t>
      </w:r>
      <w:r w:rsidRPr="00FD7D36">
        <w:rPr>
          <w:rFonts w:ascii="Calibri" w:hAnsi="Calibri"/>
          <w:sz w:val="22"/>
          <w:szCs w:val="22"/>
        </w:rPr>
        <w:t>trzny (otoczenie Gminy), poszukuj</w:t>
      </w:r>
      <w:r w:rsidRPr="00FD7D36">
        <w:rPr>
          <w:rFonts w:ascii="Calibri" w:eastAsia="TimesNewRoman" w:hAnsi="Calibri" w:cs="TimesNewRoman"/>
          <w:sz w:val="22"/>
          <w:szCs w:val="22"/>
        </w:rPr>
        <w:t>ą</w:t>
      </w:r>
      <w:r w:rsidRPr="00FD7D36">
        <w:rPr>
          <w:rFonts w:ascii="Calibri" w:hAnsi="Calibri"/>
          <w:sz w:val="22"/>
          <w:szCs w:val="22"/>
        </w:rPr>
        <w:t>c w nim szans (sposobno</w:t>
      </w:r>
      <w:r w:rsidRPr="00FD7D36">
        <w:rPr>
          <w:rFonts w:ascii="Calibri" w:eastAsia="TimesNewRoman" w:hAnsi="Calibri" w:cs="TimesNewRoman"/>
          <w:sz w:val="22"/>
          <w:szCs w:val="22"/>
        </w:rPr>
        <w:t>ś</w:t>
      </w:r>
      <w:r w:rsidRPr="00FD7D36">
        <w:rPr>
          <w:rFonts w:ascii="Calibri" w:hAnsi="Calibri"/>
          <w:sz w:val="22"/>
          <w:szCs w:val="22"/>
        </w:rPr>
        <w:t>ci) i unikaj</w:t>
      </w:r>
      <w:r w:rsidRPr="00FD7D36">
        <w:rPr>
          <w:rFonts w:ascii="Calibri" w:eastAsia="TimesNewRoman" w:hAnsi="Calibri" w:cs="TimesNewRoman"/>
          <w:sz w:val="22"/>
          <w:szCs w:val="22"/>
        </w:rPr>
        <w:t>ą</w:t>
      </w:r>
      <w:r w:rsidRPr="00FD7D36">
        <w:rPr>
          <w:rFonts w:ascii="Calibri" w:hAnsi="Calibri"/>
          <w:sz w:val="22"/>
          <w:szCs w:val="22"/>
        </w:rPr>
        <w:t>c zagro</w:t>
      </w:r>
      <w:r w:rsidRPr="00FD7D36">
        <w:rPr>
          <w:rFonts w:ascii="Calibri" w:eastAsia="TimesNewRoman" w:hAnsi="Calibri" w:cs="TimesNewRoman"/>
          <w:sz w:val="22"/>
          <w:szCs w:val="22"/>
        </w:rPr>
        <w:t>ż</w:t>
      </w:r>
      <w:r w:rsidRPr="00FD7D36">
        <w:rPr>
          <w:rFonts w:ascii="Calibri" w:hAnsi="Calibri"/>
          <w:sz w:val="22"/>
          <w:szCs w:val="22"/>
        </w:rPr>
        <w:t>e</w:t>
      </w:r>
      <w:r w:rsidRPr="00FD7D36">
        <w:rPr>
          <w:rFonts w:ascii="Calibri" w:eastAsia="TimesNewRoman" w:hAnsi="Calibri" w:cs="TimesNewRoman"/>
          <w:sz w:val="22"/>
          <w:szCs w:val="22"/>
        </w:rPr>
        <w:t xml:space="preserve">ń </w:t>
      </w:r>
      <w:r w:rsidRPr="00FD7D36">
        <w:rPr>
          <w:rFonts w:ascii="Calibri" w:hAnsi="Calibri"/>
          <w:sz w:val="22"/>
          <w:szCs w:val="22"/>
        </w:rPr>
        <w:t xml:space="preserve">rozwojowych. Innymi słowy, chodzi tu </w:t>
      </w:r>
      <w:r w:rsidRPr="00FD7D36">
        <w:rPr>
          <w:rFonts w:ascii="Calibri" w:hAnsi="Calibri"/>
          <w:sz w:val="22"/>
          <w:szCs w:val="22"/>
        </w:rPr>
        <w:br/>
        <w:t>z jednej strony o maksymalne wykorzystywanie pojawiaj</w:t>
      </w:r>
      <w:r w:rsidRPr="00FD7D36">
        <w:rPr>
          <w:rFonts w:ascii="Calibri" w:eastAsia="TimesNewRoman" w:hAnsi="Calibri" w:cs="TimesNewRoman"/>
          <w:sz w:val="22"/>
          <w:szCs w:val="22"/>
        </w:rPr>
        <w:t>ą</w:t>
      </w:r>
      <w:r w:rsidRPr="00FD7D36">
        <w:rPr>
          <w:rFonts w:ascii="Calibri" w:hAnsi="Calibri"/>
          <w:sz w:val="22"/>
          <w:szCs w:val="22"/>
        </w:rPr>
        <w:t>cych si</w:t>
      </w:r>
      <w:r w:rsidRPr="00FD7D36">
        <w:rPr>
          <w:rFonts w:ascii="Calibri" w:eastAsia="TimesNewRoman" w:hAnsi="Calibri" w:cs="TimesNewRoman"/>
          <w:sz w:val="22"/>
          <w:szCs w:val="22"/>
        </w:rPr>
        <w:t xml:space="preserve">ę </w:t>
      </w:r>
      <w:r w:rsidRPr="00FD7D36">
        <w:rPr>
          <w:rFonts w:ascii="Calibri" w:hAnsi="Calibri"/>
          <w:sz w:val="22"/>
          <w:szCs w:val="22"/>
        </w:rPr>
        <w:t xml:space="preserve">szans rozwojowych, </w:t>
      </w:r>
      <w:r w:rsidRPr="00FD7D36">
        <w:rPr>
          <w:rFonts w:ascii="Calibri" w:hAnsi="Calibri"/>
          <w:sz w:val="22"/>
          <w:szCs w:val="22"/>
        </w:rPr>
        <w:br/>
        <w:t>z drugiej za</w:t>
      </w:r>
      <w:r w:rsidRPr="00FD7D36">
        <w:rPr>
          <w:rFonts w:ascii="Calibri" w:eastAsia="TimesNewRoman" w:hAnsi="Calibri" w:cs="TimesNewRoman"/>
          <w:sz w:val="22"/>
          <w:szCs w:val="22"/>
        </w:rPr>
        <w:t xml:space="preserve">ś </w:t>
      </w:r>
      <w:r w:rsidRPr="00FD7D36">
        <w:rPr>
          <w:rFonts w:ascii="Calibri" w:hAnsi="Calibri"/>
          <w:sz w:val="22"/>
          <w:szCs w:val="22"/>
        </w:rPr>
        <w:t>– o minimalizowanie negatywnych oddziaływa</w:t>
      </w:r>
      <w:r w:rsidRPr="00FD7D36">
        <w:rPr>
          <w:rFonts w:ascii="Calibri" w:eastAsia="TimesNewRoman" w:hAnsi="Calibri" w:cs="TimesNewRoman"/>
          <w:sz w:val="22"/>
          <w:szCs w:val="22"/>
        </w:rPr>
        <w:t xml:space="preserve">ń </w:t>
      </w:r>
      <w:r w:rsidRPr="00FD7D36">
        <w:rPr>
          <w:rFonts w:ascii="Calibri" w:hAnsi="Calibri"/>
          <w:sz w:val="22"/>
          <w:szCs w:val="22"/>
        </w:rPr>
        <w:t>(zagro</w:t>
      </w:r>
      <w:r w:rsidRPr="00FD7D36">
        <w:rPr>
          <w:rFonts w:ascii="Calibri" w:eastAsia="TimesNewRoman" w:hAnsi="Calibri" w:cs="TimesNewRoman"/>
          <w:sz w:val="22"/>
          <w:szCs w:val="22"/>
        </w:rPr>
        <w:t>ż</w:t>
      </w:r>
      <w:r w:rsidRPr="00FD7D36">
        <w:rPr>
          <w:rFonts w:ascii="Calibri" w:hAnsi="Calibri"/>
          <w:sz w:val="22"/>
          <w:szCs w:val="22"/>
        </w:rPr>
        <w:t>e</w:t>
      </w:r>
      <w:r w:rsidRPr="00FD7D36">
        <w:rPr>
          <w:rFonts w:ascii="Calibri" w:eastAsia="TimesNewRoman" w:hAnsi="Calibri" w:cs="TimesNewRoman"/>
          <w:sz w:val="22"/>
          <w:szCs w:val="22"/>
        </w:rPr>
        <w:t>ń</w:t>
      </w:r>
      <w:r w:rsidRPr="00FD7D36">
        <w:rPr>
          <w:rFonts w:ascii="Calibri" w:hAnsi="Calibri"/>
          <w:sz w:val="22"/>
          <w:szCs w:val="22"/>
        </w:rPr>
        <w:t xml:space="preserve">) - jest to swoista </w:t>
      </w:r>
      <w:r w:rsidR="0097539A">
        <w:rPr>
          <w:rFonts w:ascii="Calibri" w:hAnsi="Calibri"/>
          <w:sz w:val="22"/>
          <w:szCs w:val="22"/>
        </w:rPr>
        <w:t>„</w:t>
      </w:r>
      <w:r w:rsidRPr="00FD7D36">
        <w:rPr>
          <w:rFonts w:ascii="Calibri" w:hAnsi="Calibri"/>
          <w:sz w:val="22"/>
          <w:szCs w:val="22"/>
        </w:rPr>
        <w:t>ochrona</w:t>
      </w:r>
      <w:r w:rsidR="0097539A">
        <w:rPr>
          <w:rFonts w:ascii="Calibri" w:hAnsi="Calibri"/>
          <w:sz w:val="22"/>
          <w:szCs w:val="22"/>
        </w:rPr>
        <w:t>”</w:t>
      </w:r>
      <w:r w:rsidRPr="00FD7D36">
        <w:rPr>
          <w:rFonts w:ascii="Calibri" w:hAnsi="Calibri"/>
          <w:sz w:val="22"/>
          <w:szCs w:val="22"/>
        </w:rPr>
        <w:t xml:space="preserve"> przed niesprzyjaj</w:t>
      </w:r>
      <w:r w:rsidRPr="00FD7D36">
        <w:rPr>
          <w:rFonts w:ascii="Calibri" w:eastAsia="TimesNewRoman" w:hAnsi="Calibri" w:cs="TimesNewRoman"/>
          <w:sz w:val="22"/>
          <w:szCs w:val="22"/>
        </w:rPr>
        <w:t>ą</w:t>
      </w:r>
      <w:r w:rsidRPr="00FD7D36">
        <w:rPr>
          <w:rFonts w:ascii="Calibri" w:hAnsi="Calibri"/>
          <w:sz w:val="22"/>
          <w:szCs w:val="22"/>
        </w:rPr>
        <w:t>cym otoczeniem.</w:t>
      </w:r>
    </w:p>
    <w:p w:rsidR="004B2871" w:rsidRPr="00FD7D36" w:rsidRDefault="004B2871" w:rsidP="00F51FD4">
      <w:pPr>
        <w:numPr>
          <w:ilvl w:val="0"/>
          <w:numId w:val="23"/>
        </w:numPr>
        <w:adjustRightInd w:val="0"/>
        <w:spacing w:line="360" w:lineRule="auto"/>
        <w:jc w:val="both"/>
        <w:rPr>
          <w:rFonts w:ascii="Calibri" w:hAnsi="Calibri"/>
          <w:sz w:val="22"/>
          <w:szCs w:val="22"/>
        </w:rPr>
      </w:pPr>
      <w:r w:rsidRPr="00FD7D36">
        <w:rPr>
          <w:rFonts w:ascii="Calibri" w:hAnsi="Calibri"/>
          <w:sz w:val="22"/>
          <w:szCs w:val="22"/>
        </w:rPr>
        <w:t>zorientowanego na zasoby wewn</w:t>
      </w:r>
      <w:r w:rsidRPr="00FD7D36">
        <w:rPr>
          <w:rFonts w:ascii="Calibri" w:eastAsia="TimesNewRoman" w:hAnsi="Calibri" w:cs="TimesNewRoman"/>
          <w:sz w:val="22"/>
          <w:szCs w:val="22"/>
        </w:rPr>
        <w:t>ę</w:t>
      </w:r>
      <w:r w:rsidRPr="00FD7D36">
        <w:rPr>
          <w:rFonts w:ascii="Calibri" w:hAnsi="Calibri"/>
          <w:sz w:val="22"/>
          <w:szCs w:val="22"/>
        </w:rPr>
        <w:t>trzne, czyli zasoby własne Gminy (społeczne, gospodarcze, infrastrukturalne, przestrzenne, ekologiczne, finansowe i kadrowe), które</w:t>
      </w:r>
      <w:r w:rsidR="0097539A">
        <w:rPr>
          <w:rFonts w:ascii="Calibri" w:hAnsi="Calibri"/>
          <w:sz w:val="22"/>
          <w:szCs w:val="22"/>
        </w:rPr>
        <w:t>,</w:t>
      </w:r>
      <w:r w:rsidRPr="00FD7D36">
        <w:rPr>
          <w:rFonts w:ascii="Calibri" w:hAnsi="Calibri"/>
          <w:sz w:val="22"/>
          <w:szCs w:val="22"/>
        </w:rPr>
        <w:t xml:space="preserve"> z jednej strony wpływaj</w:t>
      </w:r>
      <w:r w:rsidRPr="00FD7D36">
        <w:rPr>
          <w:rFonts w:ascii="Calibri" w:eastAsia="TimesNewRoman" w:hAnsi="Calibri" w:cs="TimesNewRoman"/>
          <w:sz w:val="22"/>
          <w:szCs w:val="22"/>
        </w:rPr>
        <w:t xml:space="preserve">ą </w:t>
      </w:r>
      <w:r w:rsidRPr="00FD7D36">
        <w:rPr>
          <w:rFonts w:ascii="Calibri" w:hAnsi="Calibri"/>
          <w:sz w:val="22"/>
          <w:szCs w:val="22"/>
        </w:rPr>
        <w:t xml:space="preserve">na </w:t>
      </w:r>
      <w:r w:rsidRPr="00FD7D36">
        <w:rPr>
          <w:rFonts w:ascii="Calibri" w:eastAsia="TimesNewRoman" w:hAnsi="Calibri" w:cs="TimesNewRoman"/>
          <w:sz w:val="22"/>
          <w:szCs w:val="22"/>
        </w:rPr>
        <w:t>ś</w:t>
      </w:r>
      <w:r w:rsidRPr="00FD7D36">
        <w:rPr>
          <w:rFonts w:ascii="Calibri" w:hAnsi="Calibri"/>
          <w:sz w:val="22"/>
          <w:szCs w:val="22"/>
        </w:rPr>
        <w:t xml:space="preserve">rodowisko </w:t>
      </w:r>
      <w:r w:rsidRPr="00FD7D36">
        <w:rPr>
          <w:rFonts w:ascii="Calibri" w:eastAsia="TimesNewRoman" w:hAnsi="Calibri" w:cs="TimesNewRoman"/>
          <w:sz w:val="22"/>
          <w:szCs w:val="22"/>
        </w:rPr>
        <w:t>ż</w:t>
      </w:r>
      <w:r w:rsidRPr="00FD7D36">
        <w:rPr>
          <w:rFonts w:ascii="Calibri" w:hAnsi="Calibri"/>
          <w:sz w:val="22"/>
          <w:szCs w:val="22"/>
        </w:rPr>
        <w:t>ycia i pracy obecnych mieszka</w:t>
      </w:r>
      <w:r w:rsidRPr="00FD7D36">
        <w:rPr>
          <w:rFonts w:ascii="Calibri" w:eastAsia="TimesNewRoman" w:hAnsi="Calibri" w:cs="TimesNewRoman"/>
          <w:sz w:val="22"/>
          <w:szCs w:val="22"/>
        </w:rPr>
        <w:t>ń</w:t>
      </w:r>
      <w:r w:rsidRPr="00FD7D36">
        <w:rPr>
          <w:rFonts w:ascii="Calibri" w:hAnsi="Calibri"/>
          <w:sz w:val="22"/>
          <w:szCs w:val="22"/>
        </w:rPr>
        <w:t>ców oraz funkcjonowania zlokalizowanych ju</w:t>
      </w:r>
      <w:r w:rsidRPr="00FD7D36">
        <w:rPr>
          <w:rFonts w:ascii="Calibri" w:eastAsia="TimesNewRoman" w:hAnsi="Calibri" w:cs="TimesNewRoman"/>
          <w:sz w:val="22"/>
          <w:szCs w:val="22"/>
        </w:rPr>
        <w:t xml:space="preserve">ż </w:t>
      </w:r>
      <w:r w:rsidRPr="00FD7D36">
        <w:rPr>
          <w:rFonts w:ascii="Calibri" w:hAnsi="Calibri"/>
          <w:sz w:val="22"/>
          <w:szCs w:val="22"/>
        </w:rPr>
        <w:t>podmiotów gospodarczych, z drugiej za</w:t>
      </w:r>
      <w:r w:rsidRPr="00FD7D36">
        <w:rPr>
          <w:rFonts w:ascii="Calibri" w:eastAsia="TimesNewRoman" w:hAnsi="Calibri" w:cs="TimesNewRoman"/>
          <w:sz w:val="22"/>
          <w:szCs w:val="22"/>
        </w:rPr>
        <w:t xml:space="preserve">ś </w:t>
      </w:r>
      <w:r w:rsidRPr="00FD7D36">
        <w:rPr>
          <w:rFonts w:ascii="Calibri" w:hAnsi="Calibri"/>
          <w:sz w:val="22"/>
          <w:szCs w:val="22"/>
        </w:rPr>
        <w:t>strony determinuj</w:t>
      </w:r>
      <w:r w:rsidRPr="00FD7D36">
        <w:rPr>
          <w:rFonts w:ascii="Calibri" w:eastAsia="TimesNewRoman" w:hAnsi="Calibri" w:cs="TimesNewRoman"/>
          <w:sz w:val="22"/>
          <w:szCs w:val="22"/>
        </w:rPr>
        <w:t xml:space="preserve">ą </w:t>
      </w:r>
      <w:r w:rsidRPr="00FD7D36">
        <w:rPr>
          <w:rFonts w:ascii="Calibri" w:hAnsi="Calibri"/>
          <w:sz w:val="22"/>
          <w:szCs w:val="22"/>
        </w:rPr>
        <w:t>poziom jej atrakcyjno</w:t>
      </w:r>
      <w:r w:rsidRPr="00FD7D36">
        <w:rPr>
          <w:rFonts w:ascii="Calibri" w:eastAsia="TimesNewRoman" w:hAnsi="Calibri" w:cs="TimesNewRoman"/>
          <w:sz w:val="22"/>
          <w:szCs w:val="22"/>
        </w:rPr>
        <w:t>ś</w:t>
      </w:r>
      <w:r w:rsidRPr="00FD7D36">
        <w:rPr>
          <w:rFonts w:ascii="Calibri" w:hAnsi="Calibri"/>
          <w:sz w:val="22"/>
          <w:szCs w:val="22"/>
        </w:rPr>
        <w:t>ci lokalizacyjnej dla potencjalnych mieszka</w:t>
      </w:r>
      <w:r w:rsidRPr="00FD7D36">
        <w:rPr>
          <w:rFonts w:ascii="Calibri" w:eastAsia="TimesNewRoman" w:hAnsi="Calibri" w:cs="TimesNewRoman"/>
          <w:sz w:val="22"/>
          <w:szCs w:val="22"/>
        </w:rPr>
        <w:t>ń</w:t>
      </w:r>
      <w:r w:rsidR="0064326E" w:rsidRPr="00FD7D36">
        <w:rPr>
          <w:rFonts w:ascii="Calibri" w:hAnsi="Calibri"/>
          <w:sz w:val="22"/>
          <w:szCs w:val="22"/>
        </w:rPr>
        <w:t>ców</w:t>
      </w:r>
      <w:r w:rsidRPr="00FD7D36">
        <w:rPr>
          <w:rFonts w:ascii="Calibri" w:hAnsi="Calibri"/>
          <w:sz w:val="22"/>
          <w:szCs w:val="22"/>
        </w:rPr>
        <w:t xml:space="preserve"> i podmiotów gospodarczych </w:t>
      </w:r>
      <w:r w:rsidR="0097539A">
        <w:rPr>
          <w:rFonts w:ascii="Calibri" w:hAnsi="Calibri"/>
          <w:sz w:val="22"/>
          <w:szCs w:val="22"/>
        </w:rPr>
        <w:br/>
      </w:r>
      <w:r w:rsidRPr="00FD7D36">
        <w:rPr>
          <w:rFonts w:ascii="Calibri" w:hAnsi="Calibri"/>
          <w:sz w:val="22"/>
          <w:szCs w:val="22"/>
        </w:rPr>
        <w:t>w przyszło</w:t>
      </w:r>
      <w:r w:rsidRPr="00FD7D36">
        <w:rPr>
          <w:rFonts w:ascii="Calibri" w:eastAsia="TimesNewRoman" w:hAnsi="Calibri" w:cs="TimesNewRoman"/>
          <w:sz w:val="22"/>
          <w:szCs w:val="22"/>
        </w:rPr>
        <w:t>ś</w:t>
      </w:r>
      <w:r w:rsidRPr="00FD7D36">
        <w:rPr>
          <w:rFonts w:ascii="Calibri" w:hAnsi="Calibri"/>
          <w:sz w:val="22"/>
          <w:szCs w:val="22"/>
        </w:rPr>
        <w:t xml:space="preserve">ci. Chodzi tu o dalsze umacnianie silnych stron oraz o eliminowanie słabych stron Gminy </w:t>
      </w:r>
      <w:r w:rsidR="00537534" w:rsidRPr="00FD7D36">
        <w:rPr>
          <w:rFonts w:ascii="Calibri" w:hAnsi="Calibri"/>
          <w:sz w:val="22"/>
          <w:szCs w:val="22"/>
        </w:rPr>
        <w:t>Trzciel</w:t>
      </w:r>
      <w:r w:rsidRPr="00FD7D36">
        <w:rPr>
          <w:rFonts w:ascii="Calibri" w:hAnsi="Calibri"/>
          <w:sz w:val="22"/>
          <w:szCs w:val="22"/>
        </w:rPr>
        <w:t>.</w:t>
      </w:r>
    </w:p>
    <w:p w:rsidR="004B2871" w:rsidRPr="00FD7D36" w:rsidRDefault="004B2871" w:rsidP="004B2871">
      <w:pPr>
        <w:adjustRightInd w:val="0"/>
        <w:spacing w:line="360" w:lineRule="auto"/>
        <w:ind w:left="360"/>
        <w:jc w:val="both"/>
        <w:rPr>
          <w:rFonts w:ascii="Calibri" w:hAnsi="Calibri"/>
          <w:color w:val="4F6228"/>
          <w:sz w:val="22"/>
          <w:szCs w:val="22"/>
        </w:rPr>
      </w:pPr>
    </w:p>
    <w:p w:rsidR="004B2871" w:rsidRPr="00FD7D36" w:rsidRDefault="004B2871" w:rsidP="004B2871">
      <w:pPr>
        <w:adjustRightInd w:val="0"/>
        <w:spacing w:line="360" w:lineRule="auto"/>
        <w:rPr>
          <w:rFonts w:ascii="Calibri" w:hAnsi="Calibri"/>
          <w:b/>
          <w:bCs/>
          <w:color w:val="002060"/>
          <w:sz w:val="22"/>
          <w:szCs w:val="22"/>
        </w:rPr>
      </w:pPr>
      <w:r w:rsidRPr="00FD7D36">
        <w:rPr>
          <w:rFonts w:ascii="Calibri" w:hAnsi="Calibri"/>
          <w:b/>
          <w:bCs/>
          <w:color w:val="002060"/>
          <w:sz w:val="22"/>
          <w:szCs w:val="22"/>
        </w:rPr>
        <w:t>Problemy wymagaj</w:t>
      </w:r>
      <w:r w:rsidRPr="00FD7D36">
        <w:rPr>
          <w:rFonts w:ascii="Calibri" w:eastAsia="TimesNewRoman" w:hAnsi="Calibri" w:cs="TimesNewRoman"/>
          <w:b/>
          <w:color w:val="002060"/>
          <w:sz w:val="22"/>
          <w:szCs w:val="22"/>
        </w:rPr>
        <w:t>ą</w:t>
      </w:r>
      <w:r w:rsidRPr="00FD7D36">
        <w:rPr>
          <w:rFonts w:ascii="Calibri" w:hAnsi="Calibri"/>
          <w:b/>
          <w:bCs/>
          <w:color w:val="002060"/>
          <w:sz w:val="22"/>
          <w:szCs w:val="22"/>
        </w:rPr>
        <w:t>ce podj</w:t>
      </w:r>
      <w:r w:rsidRPr="00FD7D36">
        <w:rPr>
          <w:rFonts w:ascii="Calibri" w:eastAsia="TimesNewRoman" w:hAnsi="Calibri" w:cs="TimesNewRoman"/>
          <w:b/>
          <w:color w:val="002060"/>
          <w:sz w:val="22"/>
          <w:szCs w:val="22"/>
        </w:rPr>
        <w:t>ę</w:t>
      </w:r>
      <w:r w:rsidRPr="00FD7D36">
        <w:rPr>
          <w:rFonts w:ascii="Calibri" w:hAnsi="Calibri"/>
          <w:b/>
          <w:bCs/>
          <w:color w:val="002060"/>
          <w:sz w:val="22"/>
          <w:szCs w:val="22"/>
        </w:rPr>
        <w:t>cia działa</w:t>
      </w:r>
      <w:r w:rsidRPr="00FD7D36">
        <w:rPr>
          <w:rFonts w:ascii="Calibri" w:eastAsia="TimesNewRoman" w:hAnsi="Calibri" w:cs="TimesNewRoman"/>
          <w:b/>
          <w:color w:val="002060"/>
          <w:sz w:val="22"/>
          <w:szCs w:val="22"/>
        </w:rPr>
        <w:t>ń</w:t>
      </w:r>
      <w:r w:rsidRPr="00FD7D36">
        <w:rPr>
          <w:rFonts w:ascii="Calibri" w:eastAsia="TimesNewRoman" w:hAnsi="Calibri" w:cs="TimesNewRoman"/>
          <w:color w:val="002060"/>
          <w:sz w:val="22"/>
          <w:szCs w:val="22"/>
        </w:rPr>
        <w:t xml:space="preserve"> </w:t>
      </w:r>
      <w:r w:rsidRPr="00FD7D36">
        <w:rPr>
          <w:rFonts w:ascii="Calibri" w:hAnsi="Calibri"/>
          <w:b/>
          <w:bCs/>
          <w:color w:val="002060"/>
          <w:sz w:val="22"/>
          <w:szCs w:val="22"/>
        </w:rPr>
        <w:t>naprawczych</w:t>
      </w:r>
    </w:p>
    <w:p w:rsidR="004B2871" w:rsidRPr="00225642" w:rsidRDefault="004B2871" w:rsidP="004B2871">
      <w:pPr>
        <w:adjustRightInd w:val="0"/>
        <w:spacing w:line="360" w:lineRule="auto"/>
        <w:rPr>
          <w:rFonts w:ascii="Cambria" w:hAnsi="Cambria"/>
          <w:sz w:val="22"/>
          <w:szCs w:val="22"/>
        </w:rPr>
      </w:pPr>
    </w:p>
    <w:p w:rsidR="004B2871" w:rsidRPr="00FD7D36" w:rsidRDefault="004B2871" w:rsidP="004B2871">
      <w:pPr>
        <w:adjustRightInd w:val="0"/>
        <w:spacing w:line="360" w:lineRule="auto"/>
        <w:jc w:val="both"/>
        <w:rPr>
          <w:rFonts w:ascii="Calibri" w:hAnsi="Calibri"/>
          <w:sz w:val="22"/>
          <w:szCs w:val="22"/>
        </w:rPr>
      </w:pPr>
      <w:r w:rsidRPr="00FD7D36">
        <w:rPr>
          <w:rFonts w:ascii="Calibri" w:hAnsi="Calibri"/>
          <w:sz w:val="22"/>
          <w:szCs w:val="22"/>
        </w:rPr>
        <w:t>Podstaw</w:t>
      </w:r>
      <w:r w:rsidRPr="00FD7D36">
        <w:rPr>
          <w:rFonts w:ascii="Calibri" w:eastAsia="TimesNewRoman" w:hAnsi="Calibri" w:cs="TimesNewRoman"/>
          <w:sz w:val="22"/>
          <w:szCs w:val="22"/>
        </w:rPr>
        <w:t xml:space="preserve">ą </w:t>
      </w:r>
      <w:r w:rsidRPr="00FD7D36">
        <w:rPr>
          <w:rFonts w:ascii="Calibri" w:hAnsi="Calibri"/>
          <w:sz w:val="22"/>
          <w:szCs w:val="22"/>
        </w:rPr>
        <w:t>do formułowania strategicznych problemów rozwojowych Gminy Trzciel s</w:t>
      </w:r>
      <w:r w:rsidRPr="00FD7D36">
        <w:rPr>
          <w:rFonts w:ascii="Calibri" w:eastAsia="TimesNewRoman" w:hAnsi="Calibri" w:cs="TimesNewRoman"/>
          <w:sz w:val="22"/>
          <w:szCs w:val="22"/>
        </w:rPr>
        <w:t xml:space="preserve">ą </w:t>
      </w:r>
      <w:r w:rsidRPr="00FD7D36">
        <w:rPr>
          <w:rFonts w:ascii="Calibri" w:hAnsi="Calibri"/>
          <w:sz w:val="22"/>
          <w:szCs w:val="22"/>
        </w:rPr>
        <w:t>wyniki przeprowadzonej analizy uwarunkowa</w:t>
      </w:r>
      <w:r w:rsidRPr="00FD7D36">
        <w:rPr>
          <w:rFonts w:ascii="Calibri" w:eastAsia="TimesNewRoman" w:hAnsi="Calibri" w:cs="TimesNewRoman"/>
          <w:sz w:val="22"/>
          <w:szCs w:val="22"/>
        </w:rPr>
        <w:t>ń</w:t>
      </w:r>
      <w:r w:rsidRPr="00FD7D36">
        <w:rPr>
          <w:rFonts w:ascii="Calibri" w:hAnsi="Calibri"/>
          <w:sz w:val="22"/>
          <w:szCs w:val="22"/>
        </w:rPr>
        <w:t>, a zwłaszcza identyfikacja zagro</w:t>
      </w:r>
      <w:r w:rsidRPr="00FD7D36">
        <w:rPr>
          <w:rFonts w:ascii="Calibri" w:eastAsia="TimesNewRoman" w:hAnsi="Calibri" w:cs="TimesNewRoman"/>
          <w:sz w:val="22"/>
          <w:szCs w:val="22"/>
        </w:rPr>
        <w:t>ż</w:t>
      </w:r>
      <w:r w:rsidRPr="00FD7D36">
        <w:rPr>
          <w:rFonts w:ascii="Calibri" w:hAnsi="Calibri"/>
          <w:sz w:val="22"/>
          <w:szCs w:val="22"/>
        </w:rPr>
        <w:t>e</w:t>
      </w:r>
      <w:r w:rsidRPr="00FD7D36">
        <w:rPr>
          <w:rFonts w:ascii="Calibri" w:eastAsia="TimesNewRoman" w:hAnsi="Calibri" w:cs="TimesNewRoman"/>
          <w:sz w:val="22"/>
          <w:szCs w:val="22"/>
        </w:rPr>
        <w:t xml:space="preserve">ń </w:t>
      </w:r>
      <w:r w:rsidRPr="00FD7D36">
        <w:rPr>
          <w:rFonts w:ascii="Calibri" w:hAnsi="Calibri"/>
          <w:sz w:val="22"/>
          <w:szCs w:val="22"/>
        </w:rPr>
        <w:t>rozwojowych, tkwi</w:t>
      </w:r>
      <w:r w:rsidRPr="00FD7D36">
        <w:rPr>
          <w:rFonts w:ascii="Calibri" w:eastAsia="TimesNewRoman" w:hAnsi="Calibri" w:cs="TimesNewRoman"/>
          <w:sz w:val="22"/>
          <w:szCs w:val="22"/>
        </w:rPr>
        <w:t>ą</w:t>
      </w:r>
      <w:r w:rsidRPr="00FD7D36">
        <w:rPr>
          <w:rFonts w:ascii="Calibri" w:hAnsi="Calibri"/>
          <w:sz w:val="22"/>
          <w:szCs w:val="22"/>
        </w:rPr>
        <w:t>cych w o</w:t>
      </w:r>
      <w:r w:rsidR="00EB4B39" w:rsidRPr="00FD7D36">
        <w:rPr>
          <w:rFonts w:ascii="Calibri" w:hAnsi="Calibri"/>
          <w:sz w:val="22"/>
          <w:szCs w:val="22"/>
        </w:rPr>
        <w:t>toczeniu oraz słabych stronach g</w:t>
      </w:r>
      <w:r w:rsidRPr="00FD7D36">
        <w:rPr>
          <w:rFonts w:ascii="Calibri" w:hAnsi="Calibri"/>
          <w:sz w:val="22"/>
          <w:szCs w:val="22"/>
        </w:rPr>
        <w:t>miny. Wychodz</w:t>
      </w:r>
      <w:r w:rsidRPr="00FD7D36">
        <w:rPr>
          <w:rFonts w:ascii="Calibri" w:eastAsia="TimesNewRoman" w:hAnsi="Calibri" w:cs="TimesNewRoman"/>
          <w:sz w:val="22"/>
          <w:szCs w:val="22"/>
        </w:rPr>
        <w:t>ą</w:t>
      </w:r>
      <w:r w:rsidRPr="00FD7D36">
        <w:rPr>
          <w:rFonts w:ascii="Calibri" w:hAnsi="Calibri"/>
          <w:sz w:val="22"/>
          <w:szCs w:val="22"/>
        </w:rPr>
        <w:t>c od definicji problemu, jako „zadania danego do rozwi</w:t>
      </w:r>
      <w:r w:rsidRPr="00FD7D36">
        <w:rPr>
          <w:rFonts w:ascii="Calibri" w:eastAsia="TimesNewRoman" w:hAnsi="Calibri" w:cs="TimesNewRoman"/>
          <w:sz w:val="22"/>
          <w:szCs w:val="22"/>
        </w:rPr>
        <w:t>ą</w:t>
      </w:r>
      <w:r w:rsidRPr="00FD7D36">
        <w:rPr>
          <w:rFonts w:ascii="Calibri" w:hAnsi="Calibri"/>
          <w:sz w:val="22"/>
          <w:szCs w:val="22"/>
        </w:rPr>
        <w:t>zania (wykonania)” wskazano na te, które powoduj</w:t>
      </w:r>
      <w:r w:rsidRPr="00FD7D36">
        <w:rPr>
          <w:rFonts w:ascii="Calibri" w:eastAsia="TimesNewRoman" w:hAnsi="Calibri" w:cs="TimesNewRoman"/>
          <w:sz w:val="22"/>
          <w:szCs w:val="22"/>
        </w:rPr>
        <w:t xml:space="preserve">ą </w:t>
      </w:r>
      <w:r w:rsidRPr="00FD7D36">
        <w:rPr>
          <w:rFonts w:ascii="Calibri" w:hAnsi="Calibri"/>
          <w:sz w:val="22"/>
          <w:szCs w:val="22"/>
        </w:rPr>
        <w:t>obecnie lub powodowa</w:t>
      </w:r>
      <w:r w:rsidRPr="00FD7D36">
        <w:rPr>
          <w:rFonts w:ascii="Calibri" w:eastAsia="TimesNewRoman" w:hAnsi="Calibri" w:cs="TimesNewRoman"/>
          <w:sz w:val="22"/>
          <w:szCs w:val="22"/>
        </w:rPr>
        <w:t xml:space="preserve">ć </w:t>
      </w: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w:t>
      </w:r>
      <w:r w:rsidRPr="00FD7D36">
        <w:rPr>
          <w:rFonts w:ascii="Calibri" w:eastAsia="TimesNewRoman" w:hAnsi="Calibri" w:cs="TimesNewRoman"/>
          <w:sz w:val="22"/>
          <w:szCs w:val="22"/>
        </w:rPr>
        <w:t>ą</w:t>
      </w:r>
      <w:r w:rsidR="00744E41" w:rsidRPr="00FD7D36">
        <w:rPr>
          <w:rFonts w:ascii="Calibri" w:eastAsia="TimesNewRoman" w:hAnsi="Calibri" w:cs="TimesNewRoman"/>
          <w:sz w:val="22"/>
          <w:szCs w:val="22"/>
        </w:rPr>
        <w:t xml:space="preserve"> </w:t>
      </w:r>
      <w:r w:rsidR="0097539A">
        <w:rPr>
          <w:rFonts w:ascii="Calibri" w:eastAsia="TimesNewRoman" w:hAnsi="Calibri" w:cs="TimesNewRoman"/>
          <w:sz w:val="22"/>
          <w:szCs w:val="22"/>
        </w:rPr>
        <w:br/>
      </w:r>
      <w:r w:rsidRPr="00FD7D36">
        <w:rPr>
          <w:rFonts w:ascii="Calibri" w:hAnsi="Calibri"/>
          <w:sz w:val="22"/>
          <w:szCs w:val="22"/>
        </w:rPr>
        <w:t>w przyszło</w:t>
      </w:r>
      <w:r w:rsidRPr="00FD7D36">
        <w:rPr>
          <w:rFonts w:ascii="Calibri" w:eastAsia="TimesNewRoman" w:hAnsi="Calibri" w:cs="TimesNewRoman"/>
          <w:sz w:val="22"/>
          <w:szCs w:val="22"/>
        </w:rPr>
        <w:t>ś</w:t>
      </w:r>
      <w:r w:rsidRPr="00FD7D36">
        <w:rPr>
          <w:rFonts w:ascii="Calibri" w:hAnsi="Calibri"/>
          <w:sz w:val="22"/>
          <w:szCs w:val="22"/>
        </w:rPr>
        <w:t xml:space="preserve">ci powstawanie barier rozwoju społeczno - gospodarczego </w:t>
      </w:r>
      <w:r w:rsidR="00626F87" w:rsidRPr="00FD7D36">
        <w:rPr>
          <w:rFonts w:ascii="Calibri" w:hAnsi="Calibri"/>
          <w:sz w:val="22"/>
          <w:szCs w:val="22"/>
        </w:rPr>
        <w:t>g</w:t>
      </w:r>
      <w:r w:rsidRPr="00FD7D36">
        <w:rPr>
          <w:rFonts w:ascii="Calibri" w:hAnsi="Calibri"/>
          <w:sz w:val="22"/>
          <w:szCs w:val="22"/>
        </w:rPr>
        <w:t>miny, a w konsekwencji rzutowa</w:t>
      </w:r>
      <w:r w:rsidRPr="00FD7D36">
        <w:rPr>
          <w:rFonts w:ascii="Calibri" w:eastAsia="TimesNewRoman" w:hAnsi="Calibri" w:cs="TimesNewRoman"/>
          <w:sz w:val="22"/>
          <w:szCs w:val="22"/>
        </w:rPr>
        <w:t xml:space="preserve">ć </w:t>
      </w: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w:t>
      </w:r>
      <w:r w:rsidRPr="00FD7D36">
        <w:rPr>
          <w:rFonts w:ascii="Calibri" w:eastAsia="TimesNewRoman" w:hAnsi="Calibri" w:cs="TimesNewRoman"/>
          <w:sz w:val="22"/>
          <w:szCs w:val="22"/>
        </w:rPr>
        <w:t xml:space="preserve">ą </w:t>
      </w:r>
      <w:r w:rsidRPr="00FD7D36">
        <w:rPr>
          <w:rFonts w:ascii="Calibri" w:hAnsi="Calibri"/>
          <w:sz w:val="22"/>
          <w:szCs w:val="22"/>
        </w:rPr>
        <w:t xml:space="preserve">na </w:t>
      </w:r>
      <w:r w:rsidRPr="00FD7D36">
        <w:rPr>
          <w:rFonts w:ascii="Calibri" w:eastAsia="TimesNewRoman" w:hAnsi="Calibri" w:cs="TimesNewRoman"/>
          <w:sz w:val="22"/>
          <w:szCs w:val="22"/>
        </w:rPr>
        <w:t>ś</w:t>
      </w:r>
      <w:r w:rsidRPr="00FD7D36">
        <w:rPr>
          <w:rFonts w:ascii="Calibri" w:hAnsi="Calibri"/>
          <w:sz w:val="22"/>
          <w:szCs w:val="22"/>
        </w:rPr>
        <w:t xml:space="preserve">rodowisko </w:t>
      </w:r>
      <w:r w:rsidRPr="00FD7D36">
        <w:rPr>
          <w:rFonts w:ascii="Calibri" w:eastAsia="TimesNewRoman" w:hAnsi="Calibri" w:cs="TimesNewRoman"/>
          <w:sz w:val="22"/>
          <w:szCs w:val="22"/>
        </w:rPr>
        <w:t>ż</w:t>
      </w:r>
      <w:r w:rsidRPr="00FD7D36">
        <w:rPr>
          <w:rFonts w:ascii="Calibri" w:hAnsi="Calibri"/>
          <w:sz w:val="22"/>
          <w:szCs w:val="22"/>
        </w:rPr>
        <w:t>ycia i pracy mieszka</w:t>
      </w:r>
      <w:r w:rsidRPr="00FD7D36">
        <w:rPr>
          <w:rFonts w:ascii="Calibri" w:eastAsia="TimesNewRoman" w:hAnsi="Calibri" w:cs="TimesNewRoman"/>
          <w:sz w:val="22"/>
          <w:szCs w:val="22"/>
        </w:rPr>
        <w:t>ń</w:t>
      </w:r>
      <w:r w:rsidRPr="00FD7D36">
        <w:rPr>
          <w:rFonts w:ascii="Calibri" w:hAnsi="Calibri"/>
          <w:sz w:val="22"/>
          <w:szCs w:val="22"/>
        </w:rPr>
        <w:t>ców oraz funkcjonowania podmiotów gospodarczych. S</w:t>
      </w:r>
      <w:r w:rsidRPr="00FD7D36">
        <w:rPr>
          <w:rFonts w:ascii="Calibri" w:eastAsia="TimesNewRoman" w:hAnsi="Calibri" w:cs="TimesNewRoman"/>
          <w:sz w:val="22"/>
          <w:szCs w:val="22"/>
        </w:rPr>
        <w:t xml:space="preserve">ą </w:t>
      </w:r>
      <w:r w:rsidRPr="00FD7D36">
        <w:rPr>
          <w:rFonts w:ascii="Calibri" w:hAnsi="Calibri"/>
          <w:sz w:val="22"/>
          <w:szCs w:val="22"/>
        </w:rPr>
        <w:t>to okre</w:t>
      </w:r>
      <w:r w:rsidRPr="00FD7D36">
        <w:rPr>
          <w:rFonts w:ascii="Calibri" w:eastAsia="TimesNewRoman" w:hAnsi="Calibri" w:cs="TimesNewRoman"/>
          <w:sz w:val="22"/>
          <w:szCs w:val="22"/>
        </w:rPr>
        <w:t>ś</w:t>
      </w:r>
      <w:r w:rsidRPr="00FD7D36">
        <w:rPr>
          <w:rFonts w:ascii="Calibri" w:hAnsi="Calibri"/>
          <w:sz w:val="22"/>
          <w:szCs w:val="22"/>
        </w:rPr>
        <w:t>lone uci</w:t>
      </w:r>
      <w:r w:rsidRPr="00FD7D36">
        <w:rPr>
          <w:rFonts w:ascii="Calibri" w:eastAsia="TimesNewRoman" w:hAnsi="Calibri" w:cs="TimesNewRoman"/>
          <w:sz w:val="22"/>
          <w:szCs w:val="22"/>
        </w:rPr>
        <w:t>ąż</w:t>
      </w:r>
      <w:r w:rsidRPr="00FD7D36">
        <w:rPr>
          <w:rFonts w:ascii="Calibri" w:hAnsi="Calibri"/>
          <w:sz w:val="22"/>
          <w:szCs w:val="22"/>
        </w:rPr>
        <w:t>liwo</w:t>
      </w:r>
      <w:r w:rsidRPr="00FD7D36">
        <w:rPr>
          <w:rFonts w:ascii="Calibri" w:eastAsia="TimesNewRoman" w:hAnsi="Calibri" w:cs="TimesNewRoman"/>
          <w:sz w:val="22"/>
          <w:szCs w:val="22"/>
        </w:rPr>
        <w:t>ś</w:t>
      </w:r>
      <w:r w:rsidRPr="00FD7D36">
        <w:rPr>
          <w:rFonts w:ascii="Calibri" w:hAnsi="Calibri"/>
          <w:sz w:val="22"/>
          <w:szCs w:val="22"/>
        </w:rPr>
        <w:t>ci, których usuni</w:t>
      </w:r>
      <w:r w:rsidRPr="00FD7D36">
        <w:rPr>
          <w:rFonts w:ascii="Calibri" w:eastAsia="TimesNewRoman" w:hAnsi="Calibri" w:cs="TimesNewRoman"/>
          <w:sz w:val="22"/>
          <w:szCs w:val="22"/>
        </w:rPr>
        <w:t>ę</w:t>
      </w:r>
      <w:r w:rsidRPr="00FD7D36">
        <w:rPr>
          <w:rFonts w:ascii="Calibri" w:hAnsi="Calibri"/>
          <w:sz w:val="22"/>
          <w:szCs w:val="22"/>
        </w:rPr>
        <w:t>cie lub, co najmniej złagodzenie ich negatywnych skutków, wymaga podj</w:t>
      </w:r>
      <w:r w:rsidRPr="00FD7D36">
        <w:rPr>
          <w:rFonts w:ascii="Calibri" w:eastAsia="TimesNewRoman" w:hAnsi="Calibri" w:cs="TimesNewRoman"/>
          <w:sz w:val="22"/>
          <w:szCs w:val="22"/>
        </w:rPr>
        <w:t>ę</w:t>
      </w:r>
      <w:r w:rsidRPr="00FD7D36">
        <w:rPr>
          <w:rFonts w:ascii="Calibri" w:hAnsi="Calibri"/>
          <w:sz w:val="22"/>
          <w:szCs w:val="22"/>
        </w:rPr>
        <w:t>cia okre</w:t>
      </w:r>
      <w:r w:rsidRPr="00FD7D36">
        <w:rPr>
          <w:rFonts w:ascii="Calibri" w:eastAsia="TimesNewRoman" w:hAnsi="Calibri" w:cs="TimesNewRoman"/>
          <w:sz w:val="22"/>
          <w:szCs w:val="22"/>
        </w:rPr>
        <w:t>ś</w:t>
      </w:r>
      <w:r w:rsidRPr="00FD7D36">
        <w:rPr>
          <w:rFonts w:ascii="Calibri" w:hAnsi="Calibri"/>
          <w:sz w:val="22"/>
          <w:szCs w:val="22"/>
        </w:rPr>
        <w:t>lonych działa</w:t>
      </w:r>
      <w:r w:rsidRPr="00FD7D36">
        <w:rPr>
          <w:rFonts w:ascii="Calibri" w:eastAsia="TimesNewRoman" w:hAnsi="Calibri" w:cs="TimesNewRoman"/>
          <w:sz w:val="22"/>
          <w:szCs w:val="22"/>
        </w:rPr>
        <w:t xml:space="preserve">ń </w:t>
      </w:r>
      <w:r w:rsidRPr="00FD7D36">
        <w:rPr>
          <w:rFonts w:ascii="Calibri" w:hAnsi="Calibri"/>
          <w:sz w:val="22"/>
          <w:szCs w:val="22"/>
        </w:rPr>
        <w:t>naprawczych (w wielu przypadkach długookresowych). Efektem takiego podej</w:t>
      </w:r>
      <w:r w:rsidRPr="00FD7D36">
        <w:rPr>
          <w:rFonts w:ascii="Calibri" w:eastAsia="TimesNewRoman" w:hAnsi="Calibri" w:cs="TimesNewRoman"/>
          <w:sz w:val="22"/>
          <w:szCs w:val="22"/>
        </w:rPr>
        <w:t>ś</w:t>
      </w:r>
      <w:r w:rsidRPr="00FD7D36">
        <w:rPr>
          <w:rFonts w:ascii="Calibri" w:hAnsi="Calibri"/>
          <w:sz w:val="22"/>
          <w:szCs w:val="22"/>
        </w:rPr>
        <w:t xml:space="preserve">cia było zdefiniowanie </w:t>
      </w:r>
      <w:r w:rsidR="00EB4B39" w:rsidRPr="00FD7D36">
        <w:rPr>
          <w:rFonts w:ascii="Calibri" w:hAnsi="Calibri"/>
          <w:sz w:val="22"/>
          <w:szCs w:val="22"/>
        </w:rPr>
        <w:t>głównych problemów rozwojowych g</w:t>
      </w:r>
      <w:r w:rsidRPr="00FD7D36">
        <w:rPr>
          <w:rFonts w:ascii="Calibri" w:hAnsi="Calibri"/>
          <w:sz w:val="22"/>
          <w:szCs w:val="22"/>
        </w:rPr>
        <w:t>miny, których enumeracj</w:t>
      </w:r>
      <w:r w:rsidRPr="00FD7D36">
        <w:rPr>
          <w:rFonts w:ascii="Calibri" w:eastAsia="TimesNewRoman" w:hAnsi="Calibri" w:cs="TimesNewRoman"/>
          <w:sz w:val="22"/>
          <w:szCs w:val="22"/>
        </w:rPr>
        <w:t>ę</w:t>
      </w:r>
      <w:r w:rsidRPr="00FD7D36">
        <w:rPr>
          <w:rFonts w:ascii="Calibri" w:hAnsi="Calibri"/>
          <w:sz w:val="22"/>
          <w:szCs w:val="22"/>
        </w:rPr>
        <w:t xml:space="preserve"> prezentuje poni</w:t>
      </w:r>
      <w:r w:rsidRPr="00FD7D36">
        <w:rPr>
          <w:rFonts w:ascii="Calibri" w:eastAsia="TimesNewRoman" w:hAnsi="Calibri" w:cs="TimesNewRoman"/>
          <w:sz w:val="22"/>
          <w:szCs w:val="22"/>
        </w:rPr>
        <w:t>ż</w:t>
      </w:r>
      <w:r w:rsidRPr="00FD7D36">
        <w:rPr>
          <w:rFonts w:ascii="Calibri" w:hAnsi="Calibri"/>
          <w:sz w:val="22"/>
          <w:szCs w:val="22"/>
        </w:rPr>
        <w:t>sze zestawienie.</w:t>
      </w:r>
    </w:p>
    <w:p w:rsidR="004B2871" w:rsidRDefault="004B2871" w:rsidP="004B2871">
      <w:pPr>
        <w:adjustRightInd w:val="0"/>
        <w:spacing w:line="360" w:lineRule="auto"/>
        <w:jc w:val="both"/>
        <w:rPr>
          <w:rFonts w:ascii="Cambria" w:hAnsi="Cambria"/>
          <w:sz w:val="22"/>
          <w:szCs w:val="22"/>
        </w:rPr>
      </w:pPr>
    </w:p>
    <w:p w:rsidR="004B2871" w:rsidRDefault="004B2871" w:rsidP="004B2871">
      <w:pPr>
        <w:adjustRightInd w:val="0"/>
        <w:spacing w:line="360" w:lineRule="auto"/>
        <w:jc w:val="both"/>
        <w:rPr>
          <w:rFonts w:ascii="Cambria" w:hAnsi="Cambria"/>
          <w:sz w:val="22"/>
          <w:szCs w:val="22"/>
        </w:rPr>
      </w:pPr>
    </w:p>
    <w:p w:rsidR="004B2871" w:rsidRDefault="004B2871" w:rsidP="004B2871">
      <w:pPr>
        <w:adjustRightInd w:val="0"/>
        <w:spacing w:line="360" w:lineRule="auto"/>
        <w:jc w:val="both"/>
        <w:rPr>
          <w:rFonts w:ascii="Cambria" w:hAnsi="Cambria"/>
          <w:sz w:val="22"/>
          <w:szCs w:val="22"/>
        </w:rPr>
      </w:pPr>
    </w:p>
    <w:p w:rsidR="004B2871" w:rsidRDefault="004B2871" w:rsidP="004B2871">
      <w:pPr>
        <w:adjustRightInd w:val="0"/>
        <w:spacing w:line="360" w:lineRule="auto"/>
        <w:jc w:val="both"/>
        <w:rPr>
          <w:rFonts w:ascii="Cambria" w:hAnsi="Cambria"/>
          <w:sz w:val="22"/>
          <w:szCs w:val="22"/>
        </w:rPr>
      </w:pPr>
    </w:p>
    <w:p w:rsidR="004B2871" w:rsidRDefault="004B2871" w:rsidP="004B2871">
      <w:pPr>
        <w:adjustRightInd w:val="0"/>
        <w:spacing w:line="360" w:lineRule="auto"/>
        <w:jc w:val="both"/>
        <w:rPr>
          <w:rFonts w:ascii="Cambria" w:hAnsi="Cambria"/>
          <w:sz w:val="22"/>
          <w:szCs w:val="22"/>
        </w:rPr>
      </w:pPr>
    </w:p>
    <w:p w:rsidR="004B2871" w:rsidRDefault="004B2871" w:rsidP="004B2871">
      <w:pPr>
        <w:adjustRightInd w:val="0"/>
        <w:spacing w:line="360" w:lineRule="auto"/>
        <w:jc w:val="both"/>
        <w:rPr>
          <w:rFonts w:ascii="Cambria" w:hAnsi="Cambria"/>
          <w:sz w:val="22"/>
          <w:szCs w:val="22"/>
        </w:rPr>
      </w:pPr>
    </w:p>
    <w:p w:rsidR="004B2871" w:rsidRDefault="004B2871" w:rsidP="004B2871">
      <w:pPr>
        <w:adjustRightInd w:val="0"/>
        <w:spacing w:line="360" w:lineRule="auto"/>
        <w:jc w:val="both"/>
        <w:rPr>
          <w:rFonts w:ascii="Cambria" w:hAnsi="Cambria"/>
          <w:sz w:val="22"/>
          <w:szCs w:val="22"/>
        </w:rPr>
      </w:pPr>
    </w:p>
    <w:p w:rsidR="004B2871" w:rsidRPr="00225642" w:rsidRDefault="004B2871" w:rsidP="004B2871">
      <w:pPr>
        <w:adjustRightInd w:val="0"/>
        <w:spacing w:line="360" w:lineRule="auto"/>
        <w:jc w:val="both"/>
        <w:rPr>
          <w:rFonts w:ascii="Cambria" w:hAnsi="Cambria"/>
          <w:sz w:val="22"/>
          <w:szCs w:val="22"/>
        </w:rPr>
      </w:pPr>
    </w:p>
    <w:tbl>
      <w:tblPr>
        <w:tblW w:w="0" w:type="auto"/>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1E0" w:firstRow="1" w:lastRow="1" w:firstColumn="1" w:lastColumn="1" w:noHBand="0" w:noVBand="0"/>
      </w:tblPr>
      <w:tblGrid>
        <w:gridCol w:w="9212"/>
      </w:tblGrid>
      <w:tr w:rsidR="0011478A" w:rsidRPr="0066107B" w:rsidTr="0011478A">
        <w:tc>
          <w:tcPr>
            <w:tcW w:w="9212" w:type="dxa"/>
            <w:shd w:val="clear" w:color="auto" w:fill="8DB3E2"/>
          </w:tcPr>
          <w:p w:rsidR="0066107B" w:rsidRPr="00F22A0F" w:rsidRDefault="0066107B" w:rsidP="0066107B">
            <w:pPr>
              <w:adjustRightInd w:val="0"/>
              <w:jc w:val="center"/>
              <w:rPr>
                <w:rFonts w:ascii="Calibri" w:hAnsi="Calibri"/>
                <w:b/>
                <w:bCs/>
              </w:rPr>
            </w:pPr>
            <w:r w:rsidRPr="00F22A0F">
              <w:rPr>
                <w:rFonts w:ascii="Calibri" w:hAnsi="Calibri"/>
                <w:b/>
                <w:bCs/>
                <w:sz w:val="22"/>
                <w:szCs w:val="22"/>
              </w:rPr>
              <w:lastRenderedPageBreak/>
              <w:t>KATALOG GŁÓWNYCH PROBLEMÓW ROZWOJOWYCH GMINY TRZCIEL</w:t>
            </w:r>
          </w:p>
          <w:p w:rsidR="0066107B" w:rsidRPr="0066107B" w:rsidRDefault="0066107B" w:rsidP="0066107B">
            <w:pPr>
              <w:adjustRightInd w:val="0"/>
              <w:jc w:val="center"/>
              <w:rPr>
                <w:rFonts w:ascii="Calibri" w:hAnsi="Calibri"/>
                <w:color w:val="FFFFFF"/>
              </w:rPr>
            </w:pPr>
            <w:r w:rsidRPr="00F22A0F">
              <w:rPr>
                <w:rFonts w:ascii="Calibri" w:hAnsi="Calibri"/>
                <w:b/>
                <w:bCs/>
                <w:sz w:val="22"/>
                <w:szCs w:val="22"/>
              </w:rPr>
              <w:t>(problemy wymagaj</w:t>
            </w:r>
            <w:r w:rsidRPr="00F22A0F">
              <w:rPr>
                <w:rFonts w:ascii="Calibri" w:eastAsia="TimesNewRoman" w:hAnsi="Calibri" w:cs="TimesNewRoman"/>
                <w:b/>
                <w:sz w:val="22"/>
                <w:szCs w:val="22"/>
              </w:rPr>
              <w:t>ą</w:t>
            </w:r>
            <w:r w:rsidRPr="00F22A0F">
              <w:rPr>
                <w:rFonts w:ascii="Calibri" w:hAnsi="Calibri"/>
                <w:b/>
                <w:bCs/>
                <w:sz w:val="22"/>
                <w:szCs w:val="22"/>
              </w:rPr>
              <w:t>ce podj</w:t>
            </w:r>
            <w:r w:rsidRPr="00F22A0F">
              <w:rPr>
                <w:rFonts w:ascii="Calibri" w:eastAsia="TimesNewRoman" w:hAnsi="Calibri" w:cs="TimesNewRoman"/>
                <w:b/>
                <w:sz w:val="22"/>
                <w:szCs w:val="22"/>
              </w:rPr>
              <w:t>ę</w:t>
            </w:r>
            <w:r w:rsidRPr="00F22A0F">
              <w:rPr>
                <w:rFonts w:ascii="Calibri" w:hAnsi="Calibri"/>
                <w:b/>
                <w:bCs/>
                <w:sz w:val="22"/>
                <w:szCs w:val="22"/>
              </w:rPr>
              <w:t>cia działa</w:t>
            </w:r>
            <w:r w:rsidRPr="00F22A0F">
              <w:rPr>
                <w:rFonts w:ascii="Calibri" w:eastAsia="TimesNewRoman" w:hAnsi="Calibri" w:cs="TimesNewRoman"/>
                <w:b/>
                <w:sz w:val="22"/>
                <w:szCs w:val="22"/>
              </w:rPr>
              <w:t>ń</w:t>
            </w:r>
            <w:r w:rsidRPr="00F22A0F">
              <w:rPr>
                <w:rFonts w:ascii="Calibri" w:eastAsia="TimesNewRoman" w:hAnsi="Calibri" w:cs="TimesNewRoman"/>
                <w:sz w:val="22"/>
                <w:szCs w:val="22"/>
              </w:rPr>
              <w:t xml:space="preserve"> </w:t>
            </w:r>
            <w:r w:rsidRPr="00F22A0F">
              <w:rPr>
                <w:rFonts w:ascii="Calibri" w:hAnsi="Calibri"/>
                <w:b/>
                <w:bCs/>
                <w:sz w:val="22"/>
                <w:szCs w:val="22"/>
              </w:rPr>
              <w:t>naprawczych)</w:t>
            </w:r>
          </w:p>
        </w:tc>
      </w:tr>
      <w:tr w:rsidR="0066107B" w:rsidRPr="0066107B" w:rsidTr="0066107B">
        <w:trPr>
          <w:trHeight w:val="188"/>
        </w:trPr>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Zły stan techniczny sieci wodociągowych oraz brak sieci kanalizacji  sanitarnej  na terenach wiejskich,</w:t>
            </w:r>
          </w:p>
        </w:tc>
      </w:tr>
      <w:tr w:rsidR="0066107B" w:rsidRPr="0066107B" w:rsidTr="0066107B">
        <w:trPr>
          <w:trHeight w:val="351"/>
        </w:trPr>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Brak oczyszczalni ścieków w Brójcach</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Niedostateczna ochrona zasobów przyrodniczych, krajobraz</w:t>
            </w:r>
            <w:r>
              <w:rPr>
                <w:rFonts w:ascii="Calibri" w:hAnsi="Calibri"/>
                <w:sz w:val="22"/>
                <w:szCs w:val="22"/>
              </w:rPr>
              <w:t xml:space="preserve">owych i kulturowych  związana </w:t>
            </w:r>
            <w:r w:rsidRPr="0066107B">
              <w:rPr>
                <w:rFonts w:ascii="Calibri" w:hAnsi="Calibri"/>
                <w:sz w:val="22"/>
                <w:szCs w:val="22"/>
              </w:rPr>
              <w:t>z lokalnym dziedzictwem</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 xml:space="preserve">Zanieczyszczenie wód powierzchniowych, </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Niska implementacja działań w kierunku oszczędności energetycznej i działań niskoemisyjnych</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Brak zastosowania na obszarze Gminy instalacji z odnawialnych źródeł energii oraz prowadzenia działań w zakresie ograniczenia emisji zanieczyszczeń</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W obiektach infrastruktury publicznej duże  ubytki ciepła i wysoka emisyjność zanieczyszczeń, brak przeprowadzonej głębokiej termomodernizacji</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Brak oferty inwestycyjnej dla inwestorów – brak wydzielonej strefy przemysłowej i jej uzbrojenia,</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Brak gazyfikacji na obszarze całej Gminy</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Nieutwardzone drogi gminne, niedobory w wyposa</w:t>
            </w:r>
            <w:r w:rsidRPr="0066107B">
              <w:rPr>
                <w:rFonts w:ascii="Calibri" w:eastAsia="TimesNewRoman" w:hAnsi="Calibri" w:cs="TimesNewRoman"/>
                <w:sz w:val="22"/>
                <w:szCs w:val="22"/>
              </w:rPr>
              <w:t>ż</w:t>
            </w:r>
            <w:r w:rsidRPr="0066107B">
              <w:rPr>
                <w:rFonts w:ascii="Calibri" w:hAnsi="Calibri"/>
                <w:sz w:val="22"/>
                <w:szCs w:val="22"/>
              </w:rPr>
              <w:t>eniu w chodniki, urz</w:t>
            </w:r>
            <w:r w:rsidRPr="0066107B">
              <w:rPr>
                <w:rFonts w:ascii="Calibri" w:eastAsia="TimesNewRoman" w:hAnsi="Calibri" w:cs="TimesNewRoman"/>
                <w:sz w:val="22"/>
                <w:szCs w:val="22"/>
              </w:rPr>
              <w:t>ą</w:t>
            </w:r>
            <w:r w:rsidRPr="0066107B">
              <w:rPr>
                <w:rFonts w:ascii="Calibri" w:hAnsi="Calibri"/>
                <w:sz w:val="22"/>
                <w:szCs w:val="22"/>
              </w:rPr>
              <w:t>dzenia zwi</w:t>
            </w:r>
            <w:r w:rsidRPr="0066107B">
              <w:rPr>
                <w:rFonts w:ascii="Calibri" w:eastAsia="TimesNewRoman" w:hAnsi="Calibri" w:cs="TimesNewRoman"/>
                <w:sz w:val="22"/>
                <w:szCs w:val="22"/>
              </w:rPr>
              <w:t>ę</w:t>
            </w:r>
            <w:r w:rsidRPr="0066107B">
              <w:rPr>
                <w:rFonts w:ascii="Calibri" w:hAnsi="Calibri"/>
                <w:sz w:val="22"/>
                <w:szCs w:val="22"/>
              </w:rPr>
              <w:t>kszaj</w:t>
            </w:r>
            <w:r w:rsidRPr="0066107B">
              <w:rPr>
                <w:rFonts w:ascii="Calibri" w:eastAsia="TimesNewRoman" w:hAnsi="Calibri" w:cs="TimesNewRoman"/>
                <w:sz w:val="22"/>
                <w:szCs w:val="22"/>
              </w:rPr>
              <w:t>ą</w:t>
            </w:r>
            <w:r w:rsidRPr="0066107B">
              <w:rPr>
                <w:rFonts w:ascii="Calibri" w:hAnsi="Calibri"/>
                <w:sz w:val="22"/>
                <w:szCs w:val="22"/>
              </w:rPr>
              <w:t>ce bezpiecze</w:t>
            </w:r>
            <w:r w:rsidRPr="0066107B">
              <w:rPr>
                <w:rFonts w:ascii="Calibri" w:eastAsia="TimesNewRoman" w:hAnsi="Calibri" w:cs="TimesNewRoman"/>
                <w:sz w:val="22"/>
                <w:szCs w:val="22"/>
              </w:rPr>
              <w:t>ń</w:t>
            </w:r>
            <w:r w:rsidRPr="0066107B">
              <w:rPr>
                <w:rFonts w:ascii="Calibri" w:hAnsi="Calibri"/>
                <w:sz w:val="22"/>
                <w:szCs w:val="22"/>
              </w:rPr>
              <w:t xml:space="preserve">stwo pieszych, rowerzystów i ruchu kołowego, brak </w:t>
            </w:r>
            <w:r w:rsidRPr="0066107B">
              <w:rPr>
                <w:rFonts w:ascii="Calibri" w:eastAsia="TimesNewRoman" w:hAnsi="Calibri" w:cs="TimesNewRoman"/>
                <w:sz w:val="22"/>
                <w:szCs w:val="22"/>
              </w:rPr>
              <w:t>ś</w:t>
            </w:r>
            <w:r w:rsidRPr="0066107B">
              <w:rPr>
                <w:rFonts w:ascii="Calibri" w:hAnsi="Calibri"/>
                <w:sz w:val="22"/>
                <w:szCs w:val="22"/>
              </w:rPr>
              <w:t>cie</w:t>
            </w:r>
            <w:r w:rsidRPr="0066107B">
              <w:rPr>
                <w:rFonts w:ascii="Calibri" w:eastAsia="TimesNewRoman" w:hAnsi="Calibri" w:cs="TimesNewRoman"/>
                <w:sz w:val="22"/>
                <w:szCs w:val="22"/>
              </w:rPr>
              <w:t>ż</w:t>
            </w:r>
            <w:r w:rsidRPr="0066107B">
              <w:rPr>
                <w:rFonts w:ascii="Calibri" w:hAnsi="Calibri"/>
                <w:sz w:val="22"/>
                <w:szCs w:val="22"/>
              </w:rPr>
              <w:t>ek rowerowych</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Niedobory w zakresie obiektów sportowych (boiska sportowe, miejsca rekreacji)</w:t>
            </w:r>
          </w:p>
        </w:tc>
      </w:tr>
      <w:tr w:rsidR="0066107B" w:rsidRPr="0066107B" w:rsidTr="0066107B">
        <w:tc>
          <w:tcPr>
            <w:tcW w:w="9212" w:type="dxa"/>
          </w:tcPr>
          <w:p w:rsidR="0066107B" w:rsidRPr="0066107B" w:rsidRDefault="0066107B" w:rsidP="0066107B">
            <w:pPr>
              <w:tabs>
                <w:tab w:val="left" w:pos="2730"/>
              </w:tabs>
              <w:spacing w:line="276" w:lineRule="auto"/>
              <w:rPr>
                <w:rFonts w:ascii="Calibri" w:hAnsi="Calibri"/>
              </w:rPr>
            </w:pPr>
            <w:r w:rsidRPr="0066107B">
              <w:rPr>
                <w:rFonts w:ascii="Calibri" w:hAnsi="Calibri"/>
                <w:sz w:val="22"/>
                <w:szCs w:val="22"/>
              </w:rPr>
              <w:t xml:space="preserve">Nieodpowiednia  baza związana z infrastrukturą kultury w tym zastosowanie </w:t>
            </w:r>
          </w:p>
          <w:p w:rsidR="0066107B" w:rsidRPr="0066107B" w:rsidRDefault="0066107B" w:rsidP="0066107B">
            <w:pPr>
              <w:tabs>
                <w:tab w:val="left" w:pos="2730"/>
              </w:tabs>
              <w:spacing w:line="276" w:lineRule="auto"/>
              <w:rPr>
                <w:rFonts w:ascii="Calibri" w:hAnsi="Calibri"/>
              </w:rPr>
            </w:pPr>
            <w:r>
              <w:rPr>
                <w:rFonts w:ascii="Calibri" w:hAnsi="Calibri"/>
                <w:sz w:val="22"/>
                <w:szCs w:val="22"/>
              </w:rPr>
              <w:t xml:space="preserve">nowoczesnych technologii </w:t>
            </w:r>
            <w:r w:rsidRPr="0066107B">
              <w:rPr>
                <w:rFonts w:ascii="Calibri" w:hAnsi="Calibri"/>
                <w:sz w:val="22"/>
                <w:szCs w:val="22"/>
              </w:rPr>
              <w:t>informacyjno – komunikacyjnych w obszarze kultury i turystyki</w:t>
            </w:r>
          </w:p>
        </w:tc>
      </w:tr>
      <w:tr w:rsidR="0066107B" w:rsidRPr="0066107B" w:rsidTr="0066107B">
        <w:tc>
          <w:tcPr>
            <w:tcW w:w="9212" w:type="dxa"/>
          </w:tcPr>
          <w:p w:rsidR="0066107B" w:rsidRPr="0066107B" w:rsidRDefault="0066107B" w:rsidP="0066107B">
            <w:pPr>
              <w:tabs>
                <w:tab w:val="left" w:pos="2730"/>
              </w:tabs>
              <w:spacing w:line="276" w:lineRule="auto"/>
              <w:rPr>
                <w:rFonts w:ascii="Calibri" w:hAnsi="Calibri"/>
              </w:rPr>
            </w:pPr>
            <w:r w:rsidRPr="0066107B">
              <w:rPr>
                <w:rFonts w:ascii="Calibri" w:hAnsi="Calibri"/>
                <w:sz w:val="22"/>
                <w:szCs w:val="22"/>
              </w:rPr>
              <w:t>Brak odpowiedniej  infrastruktury  turystycznej i gastronomicznej</w:t>
            </w:r>
          </w:p>
        </w:tc>
      </w:tr>
      <w:tr w:rsidR="0066107B" w:rsidRPr="0066107B" w:rsidTr="0066107B">
        <w:trPr>
          <w:trHeight w:val="286"/>
        </w:trPr>
        <w:tc>
          <w:tcPr>
            <w:tcW w:w="9212" w:type="dxa"/>
          </w:tcPr>
          <w:p w:rsidR="0066107B" w:rsidRPr="0066107B" w:rsidRDefault="0066107B" w:rsidP="0066107B">
            <w:pPr>
              <w:tabs>
                <w:tab w:val="left" w:pos="2730"/>
              </w:tabs>
              <w:spacing w:line="276" w:lineRule="auto"/>
              <w:rPr>
                <w:rFonts w:ascii="Calibri" w:hAnsi="Calibri"/>
              </w:rPr>
            </w:pPr>
            <w:r w:rsidRPr="0066107B">
              <w:rPr>
                <w:rFonts w:ascii="Calibri" w:hAnsi="Calibri"/>
                <w:sz w:val="22"/>
                <w:szCs w:val="22"/>
              </w:rPr>
              <w:t>Brak dostępu do Internetu na obszarze całej Gminy,</w:t>
            </w:r>
          </w:p>
        </w:tc>
      </w:tr>
      <w:tr w:rsidR="0066107B" w:rsidRPr="0066107B" w:rsidTr="0066107B">
        <w:trPr>
          <w:trHeight w:val="286"/>
        </w:trPr>
        <w:tc>
          <w:tcPr>
            <w:tcW w:w="9212" w:type="dxa"/>
          </w:tcPr>
          <w:p w:rsidR="0066107B" w:rsidRPr="0066107B" w:rsidRDefault="0066107B" w:rsidP="0066107B">
            <w:pPr>
              <w:tabs>
                <w:tab w:val="left" w:pos="2730"/>
              </w:tabs>
              <w:spacing w:line="276" w:lineRule="auto"/>
              <w:rPr>
                <w:rFonts w:ascii="Calibri" w:hAnsi="Calibri"/>
              </w:rPr>
            </w:pPr>
            <w:r w:rsidRPr="0066107B">
              <w:rPr>
                <w:rFonts w:ascii="Calibri" w:hAnsi="Calibri"/>
                <w:sz w:val="22"/>
                <w:szCs w:val="22"/>
              </w:rPr>
              <w:t>Niski poziom cyfryzacji zasobów kultury, turystyki, administracji, edukacji, brak dostępu do e-usług</w:t>
            </w:r>
          </w:p>
        </w:tc>
      </w:tr>
      <w:tr w:rsidR="0066107B" w:rsidRPr="0066107B" w:rsidTr="0066107B">
        <w:tc>
          <w:tcPr>
            <w:tcW w:w="9212" w:type="dxa"/>
          </w:tcPr>
          <w:p w:rsidR="0066107B" w:rsidRPr="0066107B" w:rsidRDefault="0066107B" w:rsidP="0066107B">
            <w:pPr>
              <w:adjustRightInd w:val="0"/>
              <w:spacing w:line="276" w:lineRule="auto"/>
              <w:rPr>
                <w:rFonts w:ascii="Calibri" w:hAnsi="Calibri"/>
              </w:rPr>
            </w:pPr>
            <w:r w:rsidRPr="0066107B">
              <w:rPr>
                <w:rFonts w:ascii="Calibri" w:hAnsi="Calibri"/>
                <w:sz w:val="22"/>
                <w:szCs w:val="22"/>
              </w:rPr>
              <w:t>Trudno</w:t>
            </w:r>
            <w:r w:rsidRPr="0066107B">
              <w:rPr>
                <w:rFonts w:ascii="Calibri" w:eastAsia="TimesNewRoman" w:hAnsi="Calibri" w:cs="TimesNewRoman"/>
                <w:sz w:val="22"/>
                <w:szCs w:val="22"/>
              </w:rPr>
              <w:t>ś</w:t>
            </w:r>
            <w:r w:rsidRPr="0066107B">
              <w:rPr>
                <w:rFonts w:ascii="Calibri" w:hAnsi="Calibri"/>
                <w:sz w:val="22"/>
                <w:szCs w:val="22"/>
              </w:rPr>
              <w:t>ci ze zbytem produktów rolnych oraz niska opłacalno</w:t>
            </w:r>
            <w:r w:rsidRPr="0066107B">
              <w:rPr>
                <w:rFonts w:ascii="Calibri" w:eastAsia="TimesNewRoman" w:hAnsi="Calibri" w:cs="TimesNewRoman"/>
                <w:sz w:val="22"/>
                <w:szCs w:val="22"/>
              </w:rPr>
              <w:t xml:space="preserve">ść </w:t>
            </w:r>
            <w:r w:rsidRPr="0066107B">
              <w:rPr>
                <w:rFonts w:ascii="Calibri" w:hAnsi="Calibri"/>
                <w:sz w:val="22"/>
                <w:szCs w:val="22"/>
              </w:rPr>
              <w:t>produkcji rolniczej</w:t>
            </w:r>
          </w:p>
        </w:tc>
      </w:tr>
      <w:tr w:rsidR="0066107B" w:rsidRPr="0066107B" w:rsidTr="0066107B">
        <w:tc>
          <w:tcPr>
            <w:tcW w:w="9212" w:type="dxa"/>
          </w:tcPr>
          <w:p w:rsidR="0066107B" w:rsidRPr="0066107B" w:rsidRDefault="0066107B" w:rsidP="0066107B">
            <w:pPr>
              <w:tabs>
                <w:tab w:val="left" w:pos="2730"/>
              </w:tabs>
              <w:autoSpaceDE/>
              <w:autoSpaceDN/>
              <w:spacing w:line="276" w:lineRule="auto"/>
              <w:rPr>
                <w:rFonts w:ascii="Calibri" w:hAnsi="Calibri"/>
              </w:rPr>
            </w:pPr>
            <w:r w:rsidRPr="0066107B">
              <w:rPr>
                <w:rFonts w:ascii="Calibri" w:hAnsi="Calibri"/>
                <w:sz w:val="22"/>
                <w:szCs w:val="22"/>
              </w:rPr>
              <w:t>Niska promocja przedsiębiorczości w gminie i promocja walorów turystyczno-usługowych</w:t>
            </w:r>
          </w:p>
        </w:tc>
      </w:tr>
      <w:tr w:rsidR="0066107B" w:rsidRPr="0066107B" w:rsidTr="0066107B">
        <w:tc>
          <w:tcPr>
            <w:tcW w:w="9212" w:type="dxa"/>
          </w:tcPr>
          <w:p w:rsidR="0066107B" w:rsidRPr="0066107B" w:rsidRDefault="0066107B" w:rsidP="0066107B">
            <w:pPr>
              <w:tabs>
                <w:tab w:val="left" w:pos="2730"/>
              </w:tabs>
              <w:autoSpaceDE/>
              <w:autoSpaceDN/>
              <w:spacing w:line="276" w:lineRule="auto"/>
              <w:rPr>
                <w:rFonts w:ascii="Calibri" w:hAnsi="Calibri"/>
              </w:rPr>
            </w:pPr>
            <w:r w:rsidRPr="0066107B">
              <w:rPr>
                <w:rFonts w:ascii="Calibri" w:hAnsi="Calibri"/>
                <w:sz w:val="22"/>
                <w:szCs w:val="22"/>
              </w:rPr>
              <w:t>Mała aktywność w pozyskiwaniu środków unijnych przez organizacje pozarządowe</w:t>
            </w:r>
          </w:p>
        </w:tc>
      </w:tr>
    </w:tbl>
    <w:p w:rsidR="004B2871" w:rsidRPr="00225642" w:rsidRDefault="004B2871" w:rsidP="004B2871">
      <w:pPr>
        <w:tabs>
          <w:tab w:val="left" w:pos="2730"/>
        </w:tabs>
        <w:spacing w:line="360" w:lineRule="auto"/>
        <w:rPr>
          <w:rFonts w:ascii="Cambria" w:hAnsi="Cambria"/>
          <w:sz w:val="22"/>
          <w:szCs w:val="22"/>
        </w:rPr>
      </w:pPr>
    </w:p>
    <w:p w:rsidR="009609A2" w:rsidRPr="00585253" w:rsidRDefault="009609A2" w:rsidP="009609A2">
      <w:pPr>
        <w:adjustRightInd w:val="0"/>
        <w:spacing w:line="360" w:lineRule="auto"/>
        <w:jc w:val="both"/>
        <w:rPr>
          <w:rFonts w:ascii="Calibri" w:hAnsi="Calibri"/>
          <w:sz w:val="22"/>
          <w:szCs w:val="22"/>
        </w:rPr>
        <w:sectPr w:rsidR="009609A2" w:rsidRPr="00585253" w:rsidSect="00CA3CFD">
          <w:pgSz w:w="11907" w:h="16840" w:code="9"/>
          <w:pgMar w:top="1418" w:right="1418" w:bottom="1418" w:left="1418" w:header="709" w:footer="709" w:gutter="0"/>
          <w:cols w:space="708"/>
        </w:sectPr>
      </w:pPr>
      <w:r w:rsidRPr="00585253">
        <w:rPr>
          <w:rFonts w:ascii="Calibri" w:hAnsi="Calibri"/>
          <w:sz w:val="22"/>
          <w:szCs w:val="22"/>
        </w:rPr>
        <w:t>Zdefiniowane główne problemy rozwojowe  Gminy Trzciel stanowi</w:t>
      </w:r>
      <w:r w:rsidRPr="00585253">
        <w:rPr>
          <w:rFonts w:ascii="Calibri" w:eastAsia="TimesNewRoman" w:hAnsi="Calibri" w:cs="TimesNewRoman"/>
          <w:sz w:val="22"/>
          <w:szCs w:val="22"/>
        </w:rPr>
        <w:t xml:space="preserve">ą </w:t>
      </w:r>
      <w:r w:rsidRPr="00585253">
        <w:rPr>
          <w:rFonts w:ascii="Calibri" w:hAnsi="Calibri"/>
          <w:sz w:val="22"/>
          <w:szCs w:val="22"/>
        </w:rPr>
        <w:t>podstaw</w:t>
      </w:r>
      <w:r w:rsidRPr="00585253">
        <w:rPr>
          <w:rFonts w:ascii="Calibri" w:eastAsia="TimesNewRoman" w:hAnsi="Calibri" w:cs="TimesNewRoman"/>
          <w:sz w:val="22"/>
          <w:szCs w:val="22"/>
        </w:rPr>
        <w:t xml:space="preserve">ę </w:t>
      </w:r>
      <w:r w:rsidRPr="00585253">
        <w:rPr>
          <w:rFonts w:ascii="Calibri" w:hAnsi="Calibri"/>
          <w:sz w:val="22"/>
          <w:szCs w:val="22"/>
        </w:rPr>
        <w:t>do formułowania celów, a tak</w:t>
      </w:r>
      <w:r w:rsidRPr="00585253">
        <w:rPr>
          <w:rFonts w:ascii="Calibri" w:eastAsia="TimesNewRoman" w:hAnsi="Calibri" w:cs="TimesNewRoman"/>
          <w:sz w:val="22"/>
          <w:szCs w:val="22"/>
        </w:rPr>
        <w:t>ż</w:t>
      </w:r>
      <w:r w:rsidRPr="00585253">
        <w:rPr>
          <w:rFonts w:ascii="Calibri" w:hAnsi="Calibri"/>
          <w:sz w:val="22"/>
          <w:szCs w:val="22"/>
        </w:rPr>
        <w:t>e okre</w:t>
      </w:r>
      <w:r w:rsidRPr="00585253">
        <w:rPr>
          <w:rFonts w:ascii="Calibri" w:eastAsia="TimesNewRoman" w:hAnsi="Calibri" w:cs="TimesNewRoman"/>
          <w:sz w:val="22"/>
          <w:szCs w:val="22"/>
        </w:rPr>
        <w:t>ś</w:t>
      </w:r>
      <w:r w:rsidRPr="00585253">
        <w:rPr>
          <w:rFonts w:ascii="Calibri" w:hAnsi="Calibri"/>
          <w:sz w:val="22"/>
          <w:szCs w:val="22"/>
        </w:rPr>
        <w:t>lenia strategicznych kierunków interwencji i programów działa</w:t>
      </w:r>
      <w:r w:rsidRPr="00585253">
        <w:rPr>
          <w:rFonts w:ascii="Calibri" w:eastAsia="TimesNewRoman" w:hAnsi="Calibri" w:cs="TimesNewRoman"/>
          <w:sz w:val="22"/>
          <w:szCs w:val="22"/>
        </w:rPr>
        <w:t>ń</w:t>
      </w:r>
      <w:r w:rsidRPr="00585253">
        <w:rPr>
          <w:rFonts w:ascii="Calibri" w:hAnsi="Calibri"/>
          <w:sz w:val="22"/>
          <w:szCs w:val="22"/>
        </w:rPr>
        <w:t>.</w:t>
      </w:r>
    </w:p>
    <w:p w:rsidR="004B2871" w:rsidRPr="006B24BE" w:rsidRDefault="004B2871" w:rsidP="0011478A">
      <w:pPr>
        <w:shd w:val="clear" w:color="auto" w:fill="8DB3E2"/>
        <w:rPr>
          <w:rFonts w:ascii="Calibri" w:hAnsi="Calibri"/>
          <w:bCs/>
          <w:shadow/>
          <w:color w:val="FFFFFF"/>
          <w:spacing w:val="36"/>
          <w:sz w:val="36"/>
          <w:szCs w:val="36"/>
        </w:rPr>
      </w:pPr>
      <w:r w:rsidRPr="006B24BE">
        <w:rPr>
          <w:rFonts w:ascii="Calibri" w:hAnsi="Calibri"/>
          <w:bCs/>
          <w:shadow/>
          <w:color w:val="FFFFFF"/>
          <w:spacing w:val="36"/>
          <w:sz w:val="36"/>
          <w:szCs w:val="36"/>
        </w:rPr>
        <w:lastRenderedPageBreak/>
        <w:t>4. KONSTRUKCJA ST</w:t>
      </w:r>
      <w:r w:rsidR="003468F5" w:rsidRPr="006B24BE">
        <w:rPr>
          <w:rFonts w:ascii="Calibri" w:hAnsi="Calibri"/>
          <w:bCs/>
          <w:shadow/>
          <w:color w:val="FFFFFF"/>
          <w:spacing w:val="36"/>
          <w:sz w:val="36"/>
          <w:szCs w:val="36"/>
        </w:rPr>
        <w:t>RATEGII RO</w:t>
      </w:r>
      <w:r w:rsidR="000D7D8C" w:rsidRPr="006B24BE">
        <w:rPr>
          <w:rFonts w:ascii="Calibri" w:hAnsi="Calibri"/>
          <w:bCs/>
          <w:shadow/>
          <w:color w:val="FFFFFF"/>
          <w:spacing w:val="36"/>
          <w:sz w:val="36"/>
          <w:szCs w:val="36"/>
        </w:rPr>
        <w:t>ZWO</w:t>
      </w:r>
      <w:r w:rsidR="003468F5" w:rsidRPr="006B24BE">
        <w:rPr>
          <w:rFonts w:ascii="Calibri" w:hAnsi="Calibri"/>
          <w:bCs/>
          <w:shadow/>
          <w:color w:val="FFFFFF"/>
          <w:spacing w:val="36"/>
          <w:sz w:val="36"/>
          <w:szCs w:val="36"/>
        </w:rPr>
        <w:t>JU GMINY TRZ</w:t>
      </w:r>
      <w:r w:rsidRPr="006B24BE">
        <w:rPr>
          <w:rFonts w:ascii="Calibri" w:hAnsi="Calibri"/>
          <w:bCs/>
          <w:shadow/>
          <w:color w:val="FFFFFF"/>
          <w:spacing w:val="36"/>
          <w:sz w:val="36"/>
          <w:szCs w:val="36"/>
        </w:rPr>
        <w:t>CIEL</w:t>
      </w:r>
    </w:p>
    <w:p w:rsidR="004E44D3" w:rsidRPr="004B2871" w:rsidRDefault="004E44D3" w:rsidP="004B2871">
      <w:pPr>
        <w:pStyle w:val="Tytu"/>
        <w:jc w:val="left"/>
        <w:rPr>
          <w:shadow/>
          <w:sz w:val="22"/>
          <w:szCs w:val="22"/>
        </w:rPr>
      </w:pPr>
    </w:p>
    <w:p w:rsidR="001226C0" w:rsidRPr="007E4A64" w:rsidRDefault="001226C0" w:rsidP="007E4A64">
      <w:pPr>
        <w:shd w:val="clear" w:color="auto" w:fill="948A54"/>
        <w:rPr>
          <w:rFonts w:ascii="Calibri" w:hAnsi="Calibri" w:cs="Tahoma"/>
          <w:b/>
          <w:i/>
          <w:color w:val="FFFFFF"/>
        </w:rPr>
      </w:pPr>
      <w:r w:rsidRPr="007E4A64">
        <w:rPr>
          <w:rFonts w:ascii="Calibri" w:hAnsi="Calibri"/>
          <w:bCs/>
          <w:caps/>
          <w:shadow/>
          <w:color w:val="FFFFFF"/>
          <w:spacing w:val="36"/>
          <w:sz w:val="36"/>
          <w:szCs w:val="36"/>
        </w:rPr>
        <w:t>4.1 WIZJA I MISJA GMINY TRZCIEL</w:t>
      </w:r>
    </w:p>
    <w:p w:rsidR="004B2871" w:rsidRDefault="004B2871" w:rsidP="004B2871">
      <w:pPr>
        <w:spacing w:line="360" w:lineRule="auto"/>
        <w:rPr>
          <w:rFonts w:ascii="Calibri" w:hAnsi="Calibri" w:cs="Tahoma"/>
          <w:b/>
          <w:i/>
          <w:color w:val="1F497D"/>
        </w:rPr>
      </w:pPr>
    </w:p>
    <w:p w:rsidR="004B2871" w:rsidRPr="00FD7D36" w:rsidRDefault="004B2871" w:rsidP="004B2871">
      <w:pPr>
        <w:spacing w:line="360" w:lineRule="auto"/>
        <w:jc w:val="both"/>
        <w:rPr>
          <w:rFonts w:ascii="Calibri" w:hAnsi="Calibri" w:cs="Tahoma"/>
          <w:b/>
          <w:i/>
          <w:color w:val="1F497D"/>
          <w:sz w:val="22"/>
          <w:szCs w:val="22"/>
        </w:rPr>
      </w:pPr>
      <w:r w:rsidRPr="00FD7D36">
        <w:rPr>
          <w:rFonts w:ascii="Calibri" w:hAnsi="Calibri"/>
          <w:sz w:val="22"/>
          <w:szCs w:val="22"/>
        </w:rPr>
        <w:t>Wizja rozwoju Gminy</w:t>
      </w:r>
      <w:r w:rsidR="00E225E0" w:rsidRPr="00FD7D36">
        <w:rPr>
          <w:rFonts w:ascii="Calibri" w:hAnsi="Calibri"/>
          <w:sz w:val="22"/>
          <w:szCs w:val="22"/>
        </w:rPr>
        <w:t xml:space="preserve"> Trzciel </w:t>
      </w:r>
      <w:r w:rsidRPr="00FD7D36">
        <w:rPr>
          <w:rFonts w:ascii="Calibri" w:hAnsi="Calibri"/>
          <w:sz w:val="22"/>
          <w:szCs w:val="22"/>
        </w:rPr>
        <w:t>jest stanem docelowym, który zostanie osiągnięty</w:t>
      </w:r>
      <w:r w:rsidR="00E225E0" w:rsidRPr="00FD7D36">
        <w:rPr>
          <w:rFonts w:ascii="Calibri" w:hAnsi="Calibri"/>
          <w:sz w:val="22"/>
          <w:szCs w:val="22"/>
        </w:rPr>
        <w:t xml:space="preserve"> </w:t>
      </w:r>
      <w:r w:rsidRPr="00FD7D36">
        <w:rPr>
          <w:rFonts w:ascii="Calibri" w:hAnsi="Calibri"/>
          <w:sz w:val="22"/>
          <w:szCs w:val="22"/>
        </w:rPr>
        <w:t>z wykorzystaniem możliwości i zasobów gminy w perspektywie do roku 2023. Zdefiniowana wizja stawia do realizacji cele</w:t>
      </w:r>
      <w:r w:rsidR="00E225E0" w:rsidRPr="00FD7D36">
        <w:rPr>
          <w:rFonts w:ascii="Calibri" w:hAnsi="Calibri"/>
          <w:sz w:val="22"/>
          <w:szCs w:val="22"/>
        </w:rPr>
        <w:t xml:space="preserve"> </w:t>
      </w:r>
      <w:r w:rsidRPr="00FD7D36">
        <w:rPr>
          <w:rFonts w:ascii="Calibri" w:hAnsi="Calibri"/>
          <w:sz w:val="22"/>
          <w:szCs w:val="22"/>
        </w:rPr>
        <w:t>i wyznacza kierunki działania, obszary interwencji, które wygenerują wzrost poziomu jakości życia obecnych mieszkańców, a także zachęc</w:t>
      </w:r>
      <w:r w:rsidR="004052F6">
        <w:rPr>
          <w:rFonts w:ascii="Calibri" w:hAnsi="Calibri"/>
          <w:sz w:val="22"/>
          <w:szCs w:val="22"/>
        </w:rPr>
        <w:t>ą</w:t>
      </w:r>
      <w:r w:rsidRPr="00FD7D36">
        <w:rPr>
          <w:rFonts w:ascii="Calibri" w:hAnsi="Calibri"/>
          <w:sz w:val="22"/>
          <w:szCs w:val="22"/>
        </w:rPr>
        <w:t xml:space="preserve"> do osiedlania się nowych. Spowoduj</w:t>
      </w:r>
      <w:r w:rsidR="004052F6">
        <w:rPr>
          <w:rFonts w:ascii="Calibri" w:hAnsi="Calibri"/>
          <w:sz w:val="22"/>
          <w:szCs w:val="22"/>
        </w:rPr>
        <w:t>ą</w:t>
      </w:r>
      <w:r w:rsidRPr="00FD7D36">
        <w:rPr>
          <w:rFonts w:ascii="Calibri" w:hAnsi="Calibri"/>
          <w:sz w:val="22"/>
          <w:szCs w:val="22"/>
        </w:rPr>
        <w:t xml:space="preserve"> tym samym wzrost atrakcyjności turystycznej, inwestycyjnej, a także atrakcyjności gminy jako </w:t>
      </w:r>
      <w:r w:rsidR="00710CC3" w:rsidRPr="00FD7D36">
        <w:rPr>
          <w:rFonts w:ascii="Calibri" w:hAnsi="Calibri"/>
          <w:sz w:val="22"/>
          <w:szCs w:val="22"/>
        </w:rPr>
        <w:t xml:space="preserve">rozwijającego się ośrodka </w:t>
      </w:r>
      <w:r w:rsidRPr="00FD7D36">
        <w:rPr>
          <w:rFonts w:ascii="Calibri" w:hAnsi="Calibri"/>
          <w:sz w:val="22"/>
          <w:szCs w:val="22"/>
        </w:rPr>
        <w:t>przedsiębiorczości.</w:t>
      </w:r>
    </w:p>
    <w:p w:rsidR="004B2871" w:rsidRDefault="004B2871" w:rsidP="004B2871">
      <w:pPr>
        <w:spacing w:line="360" w:lineRule="auto"/>
        <w:rPr>
          <w:rFonts w:ascii="Calibri" w:hAnsi="Calibri" w:cs="Tahoma"/>
          <w:b/>
          <w:i/>
          <w:color w:val="1F497D"/>
        </w:rPr>
      </w:pPr>
    </w:p>
    <w:p w:rsidR="004B2871" w:rsidRDefault="005306DF" w:rsidP="004B2871">
      <w:pPr>
        <w:spacing w:line="360" w:lineRule="auto"/>
        <w:rPr>
          <w:rFonts w:ascii="Calibri" w:hAnsi="Calibri" w:cs="Tahoma"/>
          <w:b/>
          <w:i/>
          <w:color w:val="1F497D"/>
        </w:rPr>
      </w:pPr>
      <w:r>
        <w:rPr>
          <w:rFonts w:ascii="Calibri" w:hAnsi="Calibri" w:cs="Tahoma"/>
          <w:b/>
          <w:i/>
          <w:noProof/>
          <w:color w:val="1F497D"/>
        </w:rPr>
        <w:pict>
          <v:oval id="_x0000_s1080" style="position:absolute;margin-left:45.35pt;margin-top:6.15pt;width:143.25pt;height:51pt;z-index:2" fillcolor="#92cddc" strokecolor="#92cddc" strokeweight="1pt">
            <v:fill color2="#daeef3" angle="-45" focusposition="1" focussize="" focus="-50%" type="gradient"/>
            <v:shadow on="t" type="perspective" color="#205867" opacity=".5" offset="1pt" offset2="-3pt"/>
            <v:textbox>
              <w:txbxContent>
                <w:p w:rsidR="005D4014" w:rsidRPr="00981DFA" w:rsidRDefault="005D4014" w:rsidP="00E225E0">
                  <w:pPr>
                    <w:jc w:val="center"/>
                    <w:rPr>
                      <w:rFonts w:ascii="Calibri" w:hAnsi="Calibri"/>
                      <w:b/>
                      <w:color w:val="002060"/>
                    </w:rPr>
                  </w:pPr>
                  <w:r w:rsidRPr="00981DFA">
                    <w:rPr>
                      <w:rFonts w:ascii="Calibri" w:hAnsi="Calibri"/>
                      <w:b/>
                      <w:color w:val="002060"/>
                    </w:rPr>
                    <w:t>WIZJA</w:t>
                  </w:r>
                </w:p>
              </w:txbxContent>
            </v:textbox>
          </v:oval>
        </w:pict>
      </w:r>
    </w:p>
    <w:p w:rsidR="004B2871" w:rsidRDefault="004B2871" w:rsidP="004B2871">
      <w:pPr>
        <w:spacing w:line="360" w:lineRule="auto"/>
        <w:rPr>
          <w:rFonts w:ascii="Calibri" w:hAnsi="Calibri" w:cs="Tahoma"/>
          <w:b/>
          <w:i/>
          <w:color w:val="1F497D"/>
        </w:rPr>
      </w:pPr>
    </w:p>
    <w:p w:rsidR="004B2871" w:rsidRDefault="005306DF" w:rsidP="004B2871">
      <w:pPr>
        <w:spacing w:line="360" w:lineRule="auto"/>
        <w:rPr>
          <w:rFonts w:ascii="Calibri" w:hAnsi="Calibri" w:cs="Tahoma"/>
          <w:b/>
          <w:i/>
          <w:color w:val="1F497D"/>
        </w:rPr>
      </w:pPr>
      <w:r>
        <w:rPr>
          <w:rFonts w:ascii="Calibri" w:hAnsi="Calibri" w:cs="Tahoma"/>
          <w:b/>
          <w:i/>
          <w:noProof/>
          <w:color w:val="1F497D"/>
        </w:rPr>
        <w:pict>
          <v:oval id="_x0000_s1079" style="position:absolute;margin-left:45.35pt;margin-top:13.2pt;width:390.75pt;height:211.5pt;z-index:1" fillcolor="#92cddc" strokecolor="#4bacc6" strokeweight="1pt">
            <v:fill color2="#4bacc6" focus="50%" type="gradient"/>
            <v:shadow on="t" type="perspective" color="#205867" offset="1pt" offset2="-3pt"/>
            <v:textbox style="mso-next-textbox:#_x0000_s1079">
              <w:txbxContent>
                <w:p w:rsidR="005D4014" w:rsidRPr="00981DFA" w:rsidRDefault="005D4014" w:rsidP="00E225E0">
                  <w:pPr>
                    <w:jc w:val="center"/>
                    <w:rPr>
                      <w:rFonts w:ascii="Calibri" w:hAnsi="Calibri"/>
                      <w:b/>
                      <w:color w:val="002060"/>
                      <w:sz w:val="28"/>
                      <w:szCs w:val="28"/>
                    </w:rPr>
                  </w:pPr>
                  <w:r w:rsidRPr="00981DFA">
                    <w:rPr>
                      <w:rFonts w:ascii="Calibri" w:hAnsi="Calibri"/>
                      <w:b/>
                      <w:color w:val="002060"/>
                      <w:sz w:val="28"/>
                      <w:szCs w:val="28"/>
                    </w:rPr>
                    <w:t>Gmina Trzciel do 2023 r</w:t>
                  </w:r>
                  <w:r>
                    <w:rPr>
                      <w:rFonts w:ascii="Calibri" w:hAnsi="Calibri"/>
                      <w:b/>
                      <w:color w:val="002060"/>
                      <w:sz w:val="28"/>
                      <w:szCs w:val="28"/>
                    </w:rPr>
                    <w:t>oku</w:t>
                  </w:r>
                  <w:r w:rsidRPr="00981DFA">
                    <w:rPr>
                      <w:rFonts w:ascii="Calibri" w:hAnsi="Calibri"/>
                      <w:b/>
                      <w:color w:val="002060"/>
                      <w:sz w:val="28"/>
                      <w:szCs w:val="28"/>
                    </w:rPr>
                    <w:t xml:space="preserve"> jest obszarem dynamicznego rozwoju, z dobrze rozwiniętą infrastrukturą techniczną, turystyczną, promując</w:t>
                  </w:r>
                  <w:r>
                    <w:rPr>
                      <w:rFonts w:ascii="Calibri" w:hAnsi="Calibri"/>
                      <w:b/>
                      <w:color w:val="002060"/>
                      <w:sz w:val="28"/>
                      <w:szCs w:val="28"/>
                    </w:rPr>
                    <w:t xml:space="preserve">ym </w:t>
                  </w:r>
                  <w:r w:rsidRPr="00981DFA">
                    <w:rPr>
                      <w:rFonts w:ascii="Calibri" w:hAnsi="Calibri"/>
                      <w:b/>
                      <w:color w:val="002060"/>
                      <w:sz w:val="28"/>
                      <w:szCs w:val="28"/>
                    </w:rPr>
                    <w:t xml:space="preserve">przedsiębiorczość, wykorzystującą dostępność komunikacyjną </w:t>
                  </w:r>
                  <w:r>
                    <w:rPr>
                      <w:rFonts w:ascii="Calibri" w:hAnsi="Calibri"/>
                      <w:b/>
                      <w:color w:val="002060"/>
                      <w:sz w:val="28"/>
                      <w:szCs w:val="28"/>
                    </w:rPr>
                    <w:br/>
                  </w:r>
                  <w:r w:rsidRPr="00981DFA">
                    <w:rPr>
                      <w:rFonts w:ascii="Calibri" w:hAnsi="Calibri"/>
                      <w:b/>
                      <w:color w:val="002060"/>
                      <w:sz w:val="28"/>
                      <w:szCs w:val="28"/>
                    </w:rPr>
                    <w:t>i atrakcyjność inwestycyjną, zapewniając</w:t>
                  </w:r>
                  <w:r>
                    <w:rPr>
                      <w:rFonts w:ascii="Calibri" w:hAnsi="Calibri"/>
                      <w:b/>
                      <w:color w:val="002060"/>
                      <w:sz w:val="28"/>
                      <w:szCs w:val="28"/>
                    </w:rPr>
                    <w:t xml:space="preserve">ym </w:t>
                  </w:r>
                  <w:r w:rsidRPr="00981DFA">
                    <w:rPr>
                      <w:rFonts w:ascii="Calibri" w:hAnsi="Calibri"/>
                      <w:b/>
                      <w:color w:val="002060"/>
                      <w:sz w:val="28"/>
                      <w:szCs w:val="28"/>
                    </w:rPr>
                    <w:t>mieszkańcom wysoką jakość życia i dostęp do nowoczesnej infrastruktury</w:t>
                  </w:r>
                </w:p>
              </w:txbxContent>
            </v:textbox>
          </v:oval>
        </w:pict>
      </w:r>
      <w:r>
        <w:rPr>
          <w:rFonts w:ascii="Calibri" w:hAnsi="Calibri" w:cs="Tahoma"/>
          <w:b/>
          <w:i/>
          <w:noProof/>
          <w:color w:val="1F497D"/>
        </w:rPr>
        <w:pict>
          <v:oval id="_x0000_s1084" style="position:absolute;margin-left:144.35pt;margin-top:7.2pt;width:33.75pt;height:18pt;z-index:6" fillcolor="#92cddc" strokecolor="#92cddc" strokeweight="1pt">
            <v:fill color2="#daeef3" angle="-45" focusposition="1" focussize="" focus="-50%" type="gradient"/>
            <v:shadow on="t" type="perspective" color="#205867" opacity=".5" offset="1pt" offset2="-3pt"/>
          </v:oval>
        </w:pict>
      </w:r>
    </w:p>
    <w:p w:rsidR="004B2871" w:rsidRDefault="004B2871" w:rsidP="004B2871">
      <w:pPr>
        <w:spacing w:line="360" w:lineRule="auto"/>
        <w:rPr>
          <w:rFonts w:ascii="Calibri" w:hAnsi="Calibri" w:cs="Tahoma"/>
          <w:b/>
          <w:i/>
          <w:color w:val="1F497D"/>
        </w:rPr>
      </w:pPr>
    </w:p>
    <w:p w:rsidR="004B2871" w:rsidRDefault="004B2871" w:rsidP="004B2871">
      <w:pPr>
        <w:spacing w:line="360" w:lineRule="auto"/>
        <w:rPr>
          <w:rFonts w:ascii="Calibri" w:hAnsi="Calibri" w:cs="Tahoma"/>
          <w:b/>
          <w:i/>
          <w:color w:val="1F497D"/>
        </w:rPr>
      </w:pPr>
    </w:p>
    <w:p w:rsidR="004B2871" w:rsidRDefault="004B2871" w:rsidP="004B2871">
      <w:pPr>
        <w:spacing w:line="360" w:lineRule="auto"/>
        <w:rPr>
          <w:rFonts w:ascii="Calibri" w:hAnsi="Calibri" w:cs="Tahoma"/>
          <w:b/>
          <w:i/>
          <w:color w:val="1F497D"/>
        </w:rPr>
      </w:pPr>
    </w:p>
    <w:p w:rsidR="004B2871" w:rsidRDefault="004B2871" w:rsidP="004B2871">
      <w:pPr>
        <w:spacing w:line="360" w:lineRule="auto"/>
        <w:rPr>
          <w:rFonts w:ascii="Calibri" w:hAnsi="Calibri" w:cs="Tahoma"/>
          <w:b/>
          <w:i/>
          <w:color w:val="1F497D"/>
        </w:rPr>
      </w:pPr>
    </w:p>
    <w:p w:rsidR="004B2871" w:rsidRDefault="004B2871" w:rsidP="004B2871">
      <w:pPr>
        <w:spacing w:line="360" w:lineRule="auto"/>
        <w:rPr>
          <w:rFonts w:ascii="Calibri" w:hAnsi="Calibri" w:cs="Tahoma"/>
          <w:b/>
          <w:i/>
          <w:color w:val="1F497D"/>
        </w:rPr>
      </w:pPr>
    </w:p>
    <w:p w:rsidR="004B2871" w:rsidRDefault="004B2871" w:rsidP="004B2871">
      <w:pPr>
        <w:spacing w:line="360" w:lineRule="auto"/>
        <w:rPr>
          <w:rFonts w:ascii="Calibri" w:hAnsi="Calibri" w:cs="Tahoma"/>
          <w:b/>
          <w:i/>
          <w:color w:val="1F497D"/>
        </w:rPr>
      </w:pPr>
    </w:p>
    <w:p w:rsidR="001501EE" w:rsidRDefault="001501EE" w:rsidP="001501EE">
      <w:pPr>
        <w:adjustRightInd w:val="0"/>
        <w:rPr>
          <w:rFonts w:ascii="Tahoma" w:hAnsi="Tahoma" w:cs="Tahoma"/>
          <w:color w:val="000000"/>
          <w:sz w:val="20"/>
          <w:szCs w:val="20"/>
        </w:rPr>
      </w:pPr>
    </w:p>
    <w:p w:rsidR="001501EE" w:rsidRDefault="001501EE" w:rsidP="001501EE">
      <w:pPr>
        <w:adjustRightInd w:val="0"/>
        <w:rPr>
          <w:rFonts w:ascii="Tahoma" w:hAnsi="Tahoma" w:cs="Tahoma"/>
          <w:color w:val="000000"/>
          <w:sz w:val="20"/>
          <w:szCs w:val="20"/>
        </w:rPr>
      </w:pPr>
    </w:p>
    <w:p w:rsidR="001501EE" w:rsidRDefault="005306DF" w:rsidP="001501EE">
      <w:pPr>
        <w:adjustRightInd w:val="0"/>
        <w:rPr>
          <w:rFonts w:ascii="Tahoma" w:hAnsi="Tahoma" w:cs="Tahoma"/>
          <w:color w:val="000000"/>
          <w:sz w:val="20"/>
          <w:szCs w:val="20"/>
        </w:rPr>
      </w:pPr>
      <w:r>
        <w:rPr>
          <w:rFonts w:ascii="Tahoma" w:hAnsi="Tahoma" w:cs="Tahoma"/>
          <w:noProof/>
          <w:color w:val="000000"/>
          <w:sz w:val="20"/>
          <w:szCs w:val="20"/>
        </w:rPr>
        <w:pict>
          <v:oval id="_x0000_s1085" style="position:absolute;margin-left:358.1pt;margin-top:10.75pt;width:30pt;height:16.5pt;z-index:7" fillcolor="#92cddc" strokecolor="#92cddc" strokeweight="1pt">
            <v:fill color2="#daeef3" angle="-45" focus="-50%" type="gradient"/>
            <v:shadow on="t" type="perspective" color="#205867" opacity=".5" offset="1pt" offset2="-3pt"/>
          </v:oval>
        </w:pict>
      </w:r>
    </w:p>
    <w:p w:rsidR="00E225E0" w:rsidRPr="00FD7D36" w:rsidRDefault="00E225E0" w:rsidP="00E225E0">
      <w:pPr>
        <w:adjustRightInd w:val="0"/>
        <w:spacing w:line="360" w:lineRule="auto"/>
        <w:jc w:val="both"/>
        <w:rPr>
          <w:rFonts w:ascii="Calibri" w:hAnsi="Calibri" w:cs="Tahoma"/>
          <w:color w:val="000000"/>
          <w:sz w:val="22"/>
          <w:szCs w:val="22"/>
        </w:rPr>
      </w:pPr>
    </w:p>
    <w:p w:rsidR="00E225E0" w:rsidRPr="00FD7D36" w:rsidRDefault="00E225E0" w:rsidP="00E225E0">
      <w:pPr>
        <w:adjustRightInd w:val="0"/>
        <w:spacing w:line="360" w:lineRule="auto"/>
        <w:jc w:val="both"/>
        <w:rPr>
          <w:rFonts w:ascii="Calibri" w:hAnsi="Calibri" w:cs="Tahoma"/>
          <w:color w:val="000000"/>
          <w:sz w:val="22"/>
          <w:szCs w:val="22"/>
        </w:rPr>
      </w:pPr>
    </w:p>
    <w:p w:rsidR="00E225E0" w:rsidRPr="00FD7D36" w:rsidRDefault="00E225E0" w:rsidP="00E225E0">
      <w:pPr>
        <w:adjustRightInd w:val="0"/>
        <w:spacing w:line="360" w:lineRule="auto"/>
        <w:jc w:val="both"/>
        <w:rPr>
          <w:rFonts w:ascii="Calibri" w:hAnsi="Calibri" w:cs="Tahoma"/>
          <w:color w:val="000000"/>
          <w:sz w:val="22"/>
          <w:szCs w:val="22"/>
        </w:rPr>
      </w:pPr>
    </w:p>
    <w:p w:rsidR="001501EE" w:rsidRPr="00FD7D36" w:rsidRDefault="00E225E0" w:rsidP="00E225E0">
      <w:pPr>
        <w:adjustRightInd w:val="0"/>
        <w:spacing w:line="360" w:lineRule="auto"/>
        <w:jc w:val="both"/>
        <w:rPr>
          <w:rFonts w:ascii="Calibri" w:hAnsi="Calibri" w:cs="Tahoma"/>
          <w:color w:val="000000"/>
          <w:sz w:val="22"/>
          <w:szCs w:val="22"/>
        </w:rPr>
      </w:pPr>
      <w:r w:rsidRPr="00FD7D36">
        <w:rPr>
          <w:rFonts w:ascii="Calibri" w:hAnsi="Calibri" w:cs="Tahoma"/>
          <w:color w:val="000000"/>
          <w:sz w:val="22"/>
          <w:szCs w:val="22"/>
        </w:rPr>
        <w:t>Do roku 2023</w:t>
      </w:r>
      <w:r w:rsidR="001501EE" w:rsidRPr="00FD7D36">
        <w:rPr>
          <w:rFonts w:ascii="Calibri" w:hAnsi="Calibri" w:cs="Tahoma"/>
          <w:color w:val="000000"/>
          <w:sz w:val="22"/>
          <w:szCs w:val="22"/>
        </w:rPr>
        <w:t xml:space="preserve"> Gmina </w:t>
      </w:r>
      <w:r w:rsidRPr="00FD7D36">
        <w:rPr>
          <w:rFonts w:ascii="Calibri" w:hAnsi="Calibri" w:cs="Tahoma"/>
          <w:color w:val="000000"/>
          <w:sz w:val="22"/>
          <w:szCs w:val="22"/>
        </w:rPr>
        <w:t xml:space="preserve">Trzciel </w:t>
      </w:r>
      <w:r w:rsidR="001501EE" w:rsidRPr="00FD7D36">
        <w:rPr>
          <w:rFonts w:ascii="Calibri" w:hAnsi="Calibri" w:cs="Tahoma"/>
          <w:color w:val="000000"/>
          <w:sz w:val="22"/>
          <w:szCs w:val="22"/>
        </w:rPr>
        <w:t>będzie nowoczesnym i przyjaznym dla środowiska ośrodkiem turystyczno – gospodarczym, dzięki czemu stworzy wysokiej jakości przestrzeń do życia dla obecnych i nowych mieszkańców. Będzie to obszar ze sprawną i efektywną wielosektorową gospodarką, spójny społecznie i terytorialnie</w:t>
      </w:r>
      <w:r w:rsidR="00DD2EAB">
        <w:rPr>
          <w:rFonts w:ascii="Calibri" w:hAnsi="Calibri" w:cs="Tahoma"/>
          <w:color w:val="000000"/>
          <w:sz w:val="22"/>
          <w:szCs w:val="22"/>
        </w:rPr>
        <w:t>,</w:t>
      </w:r>
      <w:r w:rsidR="001501EE" w:rsidRPr="00FD7D36">
        <w:rPr>
          <w:rFonts w:ascii="Calibri" w:hAnsi="Calibri" w:cs="Tahoma"/>
          <w:color w:val="000000"/>
          <w:sz w:val="22"/>
          <w:szCs w:val="22"/>
        </w:rPr>
        <w:t xml:space="preserve"> bazujący na kapitale intelektualnym</w:t>
      </w:r>
      <w:r w:rsidR="00211C7A" w:rsidRPr="00FD7D36">
        <w:rPr>
          <w:rFonts w:ascii="Calibri" w:hAnsi="Calibri" w:cs="Tahoma"/>
          <w:color w:val="000000"/>
          <w:sz w:val="22"/>
          <w:szCs w:val="22"/>
        </w:rPr>
        <w:t xml:space="preserve"> i nowoczesnej infrastrukturze</w:t>
      </w:r>
      <w:r w:rsidR="001501EE" w:rsidRPr="00FD7D36">
        <w:rPr>
          <w:rFonts w:ascii="Calibri" w:hAnsi="Calibri" w:cs="Tahoma"/>
          <w:color w:val="000000"/>
          <w:sz w:val="22"/>
          <w:szCs w:val="22"/>
        </w:rPr>
        <w:t>.</w:t>
      </w:r>
    </w:p>
    <w:p w:rsidR="004B2871" w:rsidRPr="00FD7D36" w:rsidRDefault="001501EE" w:rsidP="00E225E0">
      <w:pPr>
        <w:spacing w:line="360" w:lineRule="auto"/>
        <w:jc w:val="both"/>
        <w:rPr>
          <w:rFonts w:ascii="Calibri" w:hAnsi="Calibri" w:cs="Tahoma"/>
          <w:b/>
          <w:i/>
          <w:color w:val="1F497D"/>
          <w:sz w:val="22"/>
          <w:szCs w:val="22"/>
        </w:rPr>
      </w:pPr>
      <w:r w:rsidRPr="00FD7D36">
        <w:rPr>
          <w:rFonts w:ascii="Calibri" w:hAnsi="Calibri" w:cs="Tahoma"/>
          <w:color w:val="000000"/>
          <w:sz w:val="22"/>
          <w:szCs w:val="22"/>
        </w:rPr>
        <w:t>Zrównoważony i sprawny rozwój będzie możliwy dzięki otwartej, konkurencyjnej społeczności, włączonej w życie społeczno - gospodarcze i zintegrowanej. Inteligenta gospodarka będzie oparta na nowoczesnej społeczności i wiedzy ze szczególnym uwzględnieniem lokalnej demokracji</w:t>
      </w:r>
      <w:r w:rsidR="00E225E0" w:rsidRPr="00FD7D36">
        <w:rPr>
          <w:rFonts w:ascii="Calibri" w:hAnsi="Calibri" w:cs="Tahoma"/>
          <w:color w:val="000000"/>
          <w:sz w:val="22"/>
          <w:szCs w:val="22"/>
        </w:rPr>
        <w:t xml:space="preserve"> </w:t>
      </w:r>
      <w:r w:rsidR="00DD2EAB">
        <w:rPr>
          <w:rFonts w:ascii="Calibri" w:hAnsi="Calibri" w:cs="Tahoma"/>
          <w:color w:val="000000"/>
          <w:sz w:val="22"/>
          <w:szCs w:val="22"/>
        </w:rPr>
        <w:br/>
      </w:r>
      <w:r w:rsidRPr="00FD7D36">
        <w:rPr>
          <w:rFonts w:ascii="Calibri" w:hAnsi="Calibri" w:cs="Tahoma"/>
          <w:color w:val="000000"/>
          <w:sz w:val="22"/>
          <w:szCs w:val="22"/>
        </w:rPr>
        <w:t>i pielęgnowaniem tożsamości.</w:t>
      </w:r>
    </w:p>
    <w:p w:rsidR="004B2871" w:rsidRDefault="004B2871" w:rsidP="004B2871">
      <w:pPr>
        <w:spacing w:line="360" w:lineRule="auto"/>
        <w:rPr>
          <w:rFonts w:ascii="Calibri" w:hAnsi="Calibri" w:cs="Tahoma"/>
          <w:b/>
          <w:i/>
          <w:color w:val="1F497D"/>
        </w:rPr>
      </w:pPr>
    </w:p>
    <w:p w:rsidR="004B2871" w:rsidRDefault="005306DF" w:rsidP="004B2871">
      <w:pPr>
        <w:spacing w:line="360" w:lineRule="auto"/>
        <w:rPr>
          <w:rFonts w:ascii="Calibri" w:hAnsi="Calibri" w:cs="Tahoma"/>
          <w:b/>
          <w:i/>
          <w:color w:val="1F497D"/>
        </w:rPr>
      </w:pPr>
      <w:r>
        <w:rPr>
          <w:rFonts w:ascii="Calibri" w:hAnsi="Calibri" w:cs="Tahoma"/>
          <w:b/>
          <w:i/>
          <w:noProof/>
          <w:color w:val="1F497D"/>
        </w:rPr>
        <w:pict>
          <v:oval id="_x0000_s1082" style="position:absolute;margin-left:50.6pt;margin-top:2.6pt;width:129pt;height:57.75pt;z-index:4" fillcolor="#fabf8f" strokecolor="#fabf8f" strokeweight="1pt">
            <v:fill color2="#fde9d9" angle="-45" focus="-50%" type="gradient"/>
            <v:shadow on="t" type="perspective" color="#974706" opacity=".5" offset="1pt" offset2="-3pt"/>
            <v:textbox>
              <w:txbxContent>
                <w:p w:rsidR="005D4014" w:rsidRPr="007E4A64" w:rsidRDefault="005D4014" w:rsidP="00E852E2">
                  <w:pPr>
                    <w:jc w:val="center"/>
                    <w:rPr>
                      <w:rFonts w:ascii="Calibri" w:hAnsi="Calibri"/>
                      <w:b/>
                      <w:color w:val="002060"/>
                    </w:rPr>
                  </w:pPr>
                  <w:r w:rsidRPr="007E4A64">
                    <w:rPr>
                      <w:rFonts w:ascii="Calibri" w:hAnsi="Calibri"/>
                      <w:b/>
                      <w:color w:val="002060"/>
                    </w:rPr>
                    <w:t>MISJA</w:t>
                  </w:r>
                </w:p>
              </w:txbxContent>
            </v:textbox>
          </v:oval>
        </w:pict>
      </w:r>
    </w:p>
    <w:p w:rsidR="004B2871" w:rsidRDefault="004B2871" w:rsidP="004B2871">
      <w:pPr>
        <w:spacing w:line="360" w:lineRule="auto"/>
        <w:rPr>
          <w:rFonts w:ascii="Calibri" w:hAnsi="Calibri" w:cs="Tahoma"/>
          <w:b/>
          <w:i/>
          <w:color w:val="1F497D"/>
        </w:rPr>
      </w:pPr>
    </w:p>
    <w:p w:rsidR="004B2871" w:rsidRDefault="005306DF" w:rsidP="004B2871">
      <w:pPr>
        <w:spacing w:line="360" w:lineRule="auto"/>
        <w:rPr>
          <w:rFonts w:ascii="Calibri" w:hAnsi="Calibri" w:cs="Tahoma"/>
          <w:b/>
          <w:i/>
          <w:color w:val="1F497D"/>
        </w:rPr>
      </w:pPr>
      <w:r>
        <w:rPr>
          <w:rFonts w:ascii="Calibri" w:hAnsi="Calibri" w:cs="Tahoma"/>
          <w:b/>
          <w:i/>
          <w:noProof/>
          <w:color w:val="1F497D"/>
        </w:rPr>
        <w:pict>
          <v:oval id="_x0000_s1081" style="position:absolute;margin-left:22.85pt;margin-top:16.4pt;width:402.75pt;height:243.75pt;z-index:3" fillcolor="#fabf8f" strokecolor="#f79646" strokeweight="1pt">
            <v:fill color2="#f79646" focus="50%" type="gradient"/>
            <v:shadow on="t" type="perspective" color="#974706" offset="1pt" offset2="-3pt"/>
            <v:textbox>
              <w:txbxContent>
                <w:p w:rsidR="005D4014" w:rsidRPr="00E852E2" w:rsidRDefault="005D4014" w:rsidP="00E852E2">
                  <w:pPr>
                    <w:jc w:val="center"/>
                    <w:rPr>
                      <w:color w:val="002060"/>
                    </w:rPr>
                  </w:pPr>
                </w:p>
                <w:p w:rsidR="005D4014" w:rsidRPr="00981DFA" w:rsidRDefault="005D4014" w:rsidP="00E852E2">
                  <w:pPr>
                    <w:jc w:val="center"/>
                    <w:rPr>
                      <w:rFonts w:ascii="Calibri" w:hAnsi="Calibri"/>
                      <w:b/>
                      <w:color w:val="002060"/>
                      <w:sz w:val="28"/>
                      <w:szCs w:val="28"/>
                    </w:rPr>
                  </w:pPr>
                  <w:r w:rsidRPr="00981DFA">
                    <w:rPr>
                      <w:rFonts w:ascii="Calibri" w:hAnsi="Calibri"/>
                      <w:b/>
                      <w:color w:val="002060"/>
                      <w:sz w:val="28"/>
                      <w:szCs w:val="28"/>
                    </w:rPr>
                    <w:t xml:space="preserve">Kreowanie dynamicznego i spójnego rozwoju </w:t>
                  </w:r>
                  <w:r>
                    <w:rPr>
                      <w:rFonts w:ascii="Calibri" w:hAnsi="Calibri"/>
                      <w:b/>
                      <w:color w:val="002060"/>
                      <w:sz w:val="28"/>
                      <w:szCs w:val="28"/>
                    </w:rPr>
                    <w:br/>
                  </w:r>
                  <w:r w:rsidRPr="00981DFA">
                    <w:rPr>
                      <w:rFonts w:ascii="Calibri" w:hAnsi="Calibri"/>
                      <w:b/>
                      <w:color w:val="002060"/>
                      <w:sz w:val="28"/>
                      <w:szCs w:val="28"/>
                    </w:rPr>
                    <w:t>z poszanowaniem środowiska naturalnego, efektywne wykorzystanie istniejących zasobów</w:t>
                  </w:r>
                  <w:r>
                    <w:rPr>
                      <w:rFonts w:ascii="Calibri" w:hAnsi="Calibri"/>
                      <w:b/>
                      <w:color w:val="002060"/>
                      <w:sz w:val="28"/>
                      <w:szCs w:val="28"/>
                    </w:rPr>
                    <w:t xml:space="preserve"> -</w:t>
                  </w:r>
                  <w:r w:rsidRPr="00981DFA">
                    <w:rPr>
                      <w:rFonts w:ascii="Calibri" w:hAnsi="Calibri"/>
                      <w:b/>
                      <w:color w:val="002060"/>
                      <w:sz w:val="28"/>
                      <w:szCs w:val="28"/>
                    </w:rPr>
                    <w:t xml:space="preserve"> turystycznych, przyrodniczych, kulturowych, promowanie przedsiębiorczości, budowanie atrakcyjnej oferty turystyczno -</w:t>
                  </w:r>
                  <w:r>
                    <w:rPr>
                      <w:rFonts w:ascii="Calibri" w:hAnsi="Calibri"/>
                      <w:b/>
                      <w:color w:val="002060"/>
                      <w:sz w:val="28"/>
                      <w:szCs w:val="28"/>
                    </w:rPr>
                    <w:t xml:space="preserve"> </w:t>
                  </w:r>
                  <w:r w:rsidRPr="00981DFA">
                    <w:rPr>
                      <w:rFonts w:ascii="Calibri" w:hAnsi="Calibri"/>
                      <w:b/>
                      <w:color w:val="002060"/>
                      <w:sz w:val="28"/>
                      <w:szCs w:val="28"/>
                    </w:rPr>
                    <w:t>rekreacyjnej, przyciąganie inwestorów, rozwój usług edukacyjnych, kult</w:t>
                  </w:r>
                  <w:r>
                    <w:rPr>
                      <w:rFonts w:ascii="Calibri" w:hAnsi="Calibri"/>
                      <w:b/>
                      <w:color w:val="002060"/>
                      <w:sz w:val="28"/>
                      <w:szCs w:val="28"/>
                    </w:rPr>
                    <w:t>uralnych, zdrowotnych i aktywności społecznej</w:t>
                  </w:r>
                </w:p>
              </w:txbxContent>
            </v:textbox>
          </v:oval>
        </w:pict>
      </w:r>
      <w:r>
        <w:rPr>
          <w:rFonts w:ascii="Calibri" w:hAnsi="Calibri" w:cs="Tahoma"/>
          <w:b/>
          <w:i/>
          <w:noProof/>
          <w:color w:val="1F497D"/>
        </w:rPr>
        <w:pict>
          <v:oval id="_x0000_s1083" style="position:absolute;margin-left:140.6pt;margin-top:8.9pt;width:23.25pt;height:16.5pt;z-index:5" strokecolor="#fabf8f" strokeweight="1pt">
            <v:fill color2="#fbd4b4" focusposition="1" focussize="" focus="100%" type="gradient"/>
            <v:shadow on="t" type="perspective" color="#974706" opacity=".5" offset="1pt" offset2="-3pt"/>
          </v:oval>
        </w:pict>
      </w:r>
    </w:p>
    <w:p w:rsidR="004B2871" w:rsidRDefault="004B2871" w:rsidP="004B2871">
      <w:pPr>
        <w:spacing w:line="360" w:lineRule="auto"/>
        <w:rPr>
          <w:rFonts w:ascii="Calibri" w:hAnsi="Calibri" w:cs="Tahoma"/>
          <w:b/>
          <w:i/>
          <w:color w:val="1F497D"/>
        </w:rPr>
      </w:pPr>
    </w:p>
    <w:p w:rsidR="004B2871" w:rsidRDefault="004B2871" w:rsidP="004B2871">
      <w:pPr>
        <w:spacing w:line="360" w:lineRule="auto"/>
        <w:rPr>
          <w:rFonts w:ascii="Calibri" w:hAnsi="Calibri" w:cs="Tahoma"/>
          <w:b/>
          <w:i/>
          <w:color w:val="1F497D"/>
        </w:rPr>
      </w:pPr>
    </w:p>
    <w:p w:rsidR="00E225E0" w:rsidRDefault="00E225E0" w:rsidP="004B2871">
      <w:pPr>
        <w:spacing w:line="360" w:lineRule="auto"/>
        <w:rPr>
          <w:rFonts w:ascii="Calibri" w:hAnsi="Calibri" w:cs="Tahoma"/>
          <w:b/>
          <w:i/>
          <w:color w:val="1F497D"/>
        </w:rPr>
      </w:pPr>
    </w:p>
    <w:p w:rsidR="00E225E0" w:rsidRDefault="00E225E0" w:rsidP="004B2871">
      <w:pPr>
        <w:spacing w:line="360" w:lineRule="auto"/>
        <w:rPr>
          <w:rFonts w:ascii="Calibri" w:hAnsi="Calibri" w:cs="Tahoma"/>
          <w:b/>
          <w:i/>
          <w:color w:val="1F497D"/>
        </w:rPr>
      </w:pPr>
    </w:p>
    <w:p w:rsidR="00E225E0" w:rsidRDefault="00E225E0" w:rsidP="004B2871">
      <w:pPr>
        <w:spacing w:line="360" w:lineRule="auto"/>
        <w:rPr>
          <w:rFonts w:ascii="Calibri" w:hAnsi="Calibri" w:cs="Tahoma"/>
          <w:b/>
          <w:i/>
          <w:color w:val="1F497D"/>
        </w:rPr>
      </w:pPr>
    </w:p>
    <w:p w:rsidR="00E225E0" w:rsidRDefault="00E225E0" w:rsidP="004B2871">
      <w:pPr>
        <w:spacing w:line="360" w:lineRule="auto"/>
        <w:rPr>
          <w:rFonts w:ascii="Calibri" w:hAnsi="Calibri" w:cs="Tahoma"/>
          <w:b/>
          <w:i/>
          <w:color w:val="1F497D"/>
        </w:rPr>
      </w:pPr>
    </w:p>
    <w:p w:rsidR="00E225E0" w:rsidRDefault="00E225E0" w:rsidP="004B2871">
      <w:pPr>
        <w:spacing w:line="360" w:lineRule="auto"/>
        <w:rPr>
          <w:rFonts w:ascii="Calibri" w:hAnsi="Calibri" w:cs="Tahoma"/>
          <w:b/>
          <w:i/>
          <w:color w:val="1F497D"/>
        </w:rPr>
      </w:pPr>
    </w:p>
    <w:p w:rsidR="00E225E0" w:rsidRDefault="00E225E0" w:rsidP="004B2871">
      <w:pPr>
        <w:spacing w:line="360" w:lineRule="auto"/>
        <w:rPr>
          <w:rFonts w:ascii="Calibri" w:hAnsi="Calibri" w:cs="Tahoma"/>
          <w:b/>
          <w:i/>
          <w:color w:val="1F497D"/>
        </w:rPr>
      </w:pPr>
    </w:p>
    <w:p w:rsidR="00E225E0" w:rsidRDefault="00E225E0" w:rsidP="001501EE">
      <w:pPr>
        <w:adjustRightInd w:val="0"/>
        <w:rPr>
          <w:rFonts w:ascii="Tahoma" w:hAnsi="Tahoma" w:cs="Tahoma"/>
          <w:color w:val="000000"/>
          <w:sz w:val="18"/>
          <w:szCs w:val="18"/>
        </w:rPr>
      </w:pPr>
    </w:p>
    <w:p w:rsidR="00E225E0" w:rsidRDefault="00E225E0" w:rsidP="001501EE">
      <w:pPr>
        <w:adjustRightInd w:val="0"/>
        <w:rPr>
          <w:rFonts w:ascii="Tahoma" w:hAnsi="Tahoma" w:cs="Tahoma"/>
          <w:color w:val="000000"/>
          <w:sz w:val="18"/>
          <w:szCs w:val="18"/>
        </w:rPr>
      </w:pPr>
    </w:p>
    <w:p w:rsidR="00E225E0" w:rsidRDefault="00E225E0" w:rsidP="001501EE">
      <w:pPr>
        <w:adjustRightInd w:val="0"/>
        <w:rPr>
          <w:rFonts w:ascii="Tahoma" w:hAnsi="Tahoma" w:cs="Tahoma"/>
          <w:color w:val="000000"/>
          <w:sz w:val="18"/>
          <w:szCs w:val="18"/>
        </w:rPr>
      </w:pPr>
    </w:p>
    <w:p w:rsidR="00E225E0" w:rsidRDefault="00E225E0" w:rsidP="001501EE">
      <w:pPr>
        <w:adjustRightInd w:val="0"/>
        <w:rPr>
          <w:rFonts w:ascii="Tahoma" w:hAnsi="Tahoma" w:cs="Tahoma"/>
          <w:color w:val="000000"/>
          <w:sz w:val="18"/>
          <w:szCs w:val="18"/>
        </w:rPr>
      </w:pPr>
    </w:p>
    <w:p w:rsidR="00E225E0" w:rsidRDefault="00E225E0" w:rsidP="001501EE">
      <w:pPr>
        <w:adjustRightInd w:val="0"/>
        <w:rPr>
          <w:rFonts w:ascii="Tahoma" w:hAnsi="Tahoma" w:cs="Tahoma"/>
          <w:color w:val="000000"/>
          <w:sz w:val="18"/>
          <w:szCs w:val="18"/>
        </w:rPr>
      </w:pPr>
    </w:p>
    <w:p w:rsidR="00E225E0" w:rsidRDefault="00E225E0" w:rsidP="001501EE">
      <w:pPr>
        <w:adjustRightInd w:val="0"/>
        <w:rPr>
          <w:rFonts w:ascii="Tahoma" w:hAnsi="Tahoma" w:cs="Tahoma"/>
          <w:color w:val="000000"/>
          <w:sz w:val="18"/>
          <w:szCs w:val="18"/>
        </w:rPr>
      </w:pPr>
    </w:p>
    <w:p w:rsidR="00E225E0" w:rsidRDefault="00E225E0" w:rsidP="004029AF">
      <w:pPr>
        <w:adjustRightInd w:val="0"/>
        <w:spacing w:line="360" w:lineRule="auto"/>
        <w:rPr>
          <w:rFonts w:ascii="Tahoma" w:hAnsi="Tahoma" w:cs="Tahoma"/>
          <w:color w:val="000000"/>
          <w:sz w:val="18"/>
          <w:szCs w:val="18"/>
        </w:rPr>
      </w:pPr>
    </w:p>
    <w:p w:rsidR="004029AF" w:rsidRPr="00FD7D36" w:rsidRDefault="00C10704" w:rsidP="004029AF">
      <w:pPr>
        <w:adjustRightInd w:val="0"/>
        <w:spacing w:line="360" w:lineRule="auto"/>
        <w:jc w:val="both"/>
        <w:rPr>
          <w:rFonts w:ascii="Calibri" w:hAnsi="Calibri" w:cs="Times New Roman"/>
          <w:sz w:val="22"/>
          <w:szCs w:val="22"/>
        </w:rPr>
      </w:pPr>
      <w:r w:rsidRPr="00FD7D36">
        <w:rPr>
          <w:rFonts w:ascii="Calibri" w:hAnsi="Calibri" w:cs="Tahoma"/>
          <w:color w:val="000000"/>
          <w:sz w:val="22"/>
          <w:szCs w:val="22"/>
        </w:rPr>
        <w:t xml:space="preserve">Gmina Trzciel </w:t>
      </w:r>
      <w:r w:rsidR="004029AF" w:rsidRPr="00FD7D36">
        <w:rPr>
          <w:rFonts w:ascii="Calibri" w:hAnsi="Calibri" w:cs="Tahoma"/>
          <w:color w:val="000000"/>
          <w:sz w:val="22"/>
          <w:szCs w:val="22"/>
        </w:rPr>
        <w:t xml:space="preserve">do </w:t>
      </w:r>
      <w:r w:rsidR="001501EE" w:rsidRPr="00FD7D36">
        <w:rPr>
          <w:rFonts w:ascii="Calibri" w:hAnsi="Calibri" w:cs="Tahoma"/>
          <w:color w:val="000000"/>
          <w:sz w:val="22"/>
          <w:szCs w:val="22"/>
        </w:rPr>
        <w:t>roku 202</w:t>
      </w:r>
      <w:r w:rsidR="00211C7A" w:rsidRPr="00FD7D36">
        <w:rPr>
          <w:rFonts w:ascii="Calibri" w:hAnsi="Calibri" w:cs="Tahoma"/>
          <w:color w:val="000000"/>
          <w:sz w:val="22"/>
          <w:szCs w:val="22"/>
        </w:rPr>
        <w:t xml:space="preserve">3 </w:t>
      </w:r>
      <w:r w:rsidR="004029AF" w:rsidRPr="00FD7D36">
        <w:rPr>
          <w:rFonts w:ascii="Calibri" w:hAnsi="Calibri" w:cs="Times New Roman"/>
          <w:sz w:val="22"/>
          <w:szCs w:val="22"/>
        </w:rPr>
        <w:t>to obszar, który rozwija si</w:t>
      </w:r>
      <w:r w:rsidR="002B13AA">
        <w:rPr>
          <w:rFonts w:ascii="Calibri" w:hAnsi="Calibri" w:cs="TimesNewRoman"/>
          <w:sz w:val="22"/>
          <w:szCs w:val="22"/>
        </w:rPr>
        <w:t>ę</w:t>
      </w:r>
      <w:r w:rsidR="004029AF" w:rsidRPr="00FD7D36">
        <w:rPr>
          <w:rFonts w:ascii="Calibri" w:hAnsi="Calibri" w:cs="TimesNewRoman"/>
          <w:sz w:val="22"/>
          <w:szCs w:val="22"/>
        </w:rPr>
        <w:t xml:space="preserve"> </w:t>
      </w:r>
      <w:r w:rsidR="004029AF" w:rsidRPr="00FD7D36">
        <w:rPr>
          <w:rFonts w:ascii="Calibri" w:hAnsi="Calibri" w:cs="Times New Roman"/>
          <w:sz w:val="22"/>
          <w:szCs w:val="22"/>
        </w:rPr>
        <w:t>dynamicznie, ale z zachowaniem zasad zrównowa</w:t>
      </w:r>
      <w:r w:rsidR="004029AF" w:rsidRPr="00FD7D36">
        <w:rPr>
          <w:rFonts w:ascii="Calibri" w:hAnsi="Calibri" w:cs="TimesNewRoman"/>
          <w:sz w:val="22"/>
          <w:szCs w:val="22"/>
        </w:rPr>
        <w:t>ż</w:t>
      </w:r>
      <w:r w:rsidR="004029AF" w:rsidRPr="00FD7D36">
        <w:rPr>
          <w:rFonts w:ascii="Calibri" w:hAnsi="Calibri" w:cs="Times New Roman"/>
          <w:sz w:val="22"/>
          <w:szCs w:val="22"/>
        </w:rPr>
        <w:t>onego rozwoju. Rozwój ten jest mo</w:t>
      </w:r>
      <w:r w:rsidR="004029AF" w:rsidRPr="00FD7D36">
        <w:rPr>
          <w:rFonts w:ascii="Calibri" w:hAnsi="Calibri" w:cs="TimesNewRoman"/>
          <w:sz w:val="22"/>
          <w:szCs w:val="22"/>
        </w:rPr>
        <w:t>ż</w:t>
      </w:r>
      <w:r w:rsidR="004029AF" w:rsidRPr="00FD7D36">
        <w:rPr>
          <w:rFonts w:ascii="Calibri" w:hAnsi="Calibri" w:cs="Times New Roman"/>
          <w:sz w:val="22"/>
          <w:szCs w:val="22"/>
        </w:rPr>
        <w:t>liwy głównie dzi</w:t>
      </w:r>
      <w:r w:rsidR="004029AF" w:rsidRPr="00FD7D36">
        <w:rPr>
          <w:rFonts w:ascii="Calibri" w:hAnsi="Calibri" w:cs="TimesNewRoman"/>
          <w:sz w:val="22"/>
          <w:szCs w:val="22"/>
        </w:rPr>
        <w:t>ę</w:t>
      </w:r>
      <w:r w:rsidR="004029AF" w:rsidRPr="00FD7D36">
        <w:rPr>
          <w:rFonts w:ascii="Calibri" w:hAnsi="Calibri" w:cs="Times New Roman"/>
          <w:sz w:val="22"/>
          <w:szCs w:val="22"/>
        </w:rPr>
        <w:t>ki aktywnemu społecze</w:t>
      </w:r>
      <w:r w:rsidR="004029AF" w:rsidRPr="00FD7D36">
        <w:rPr>
          <w:rFonts w:ascii="Calibri" w:hAnsi="Calibri" w:cs="TimesNewRoman"/>
          <w:sz w:val="22"/>
          <w:szCs w:val="22"/>
        </w:rPr>
        <w:t>ń</w:t>
      </w:r>
      <w:r w:rsidR="004029AF" w:rsidRPr="00FD7D36">
        <w:rPr>
          <w:rFonts w:ascii="Calibri" w:hAnsi="Calibri" w:cs="Times New Roman"/>
          <w:sz w:val="22"/>
          <w:szCs w:val="22"/>
        </w:rPr>
        <w:t>stwu, które potrafi wykorzysta</w:t>
      </w:r>
      <w:r w:rsidR="004029AF" w:rsidRPr="00FD7D36">
        <w:rPr>
          <w:rFonts w:ascii="Calibri" w:hAnsi="Calibri" w:cs="TimesNewRoman"/>
          <w:sz w:val="22"/>
          <w:szCs w:val="22"/>
        </w:rPr>
        <w:t xml:space="preserve">ć </w:t>
      </w:r>
      <w:r w:rsidR="004029AF" w:rsidRPr="00FD7D36">
        <w:rPr>
          <w:rFonts w:ascii="Calibri" w:hAnsi="Calibri" w:cs="Times New Roman"/>
          <w:sz w:val="22"/>
          <w:szCs w:val="22"/>
        </w:rPr>
        <w:t>w tym celu nowoczesne technologie.</w:t>
      </w:r>
    </w:p>
    <w:p w:rsidR="00440BBC" w:rsidRDefault="004029AF" w:rsidP="00440BBC">
      <w:pPr>
        <w:adjustRightInd w:val="0"/>
        <w:spacing w:line="360" w:lineRule="auto"/>
        <w:jc w:val="both"/>
        <w:rPr>
          <w:rFonts w:ascii="Calibri" w:hAnsi="Calibri" w:cs="Tahoma"/>
          <w:b/>
          <w:bCs/>
          <w:color w:val="000000"/>
          <w:sz w:val="22"/>
          <w:szCs w:val="22"/>
        </w:rPr>
      </w:pPr>
      <w:r w:rsidRPr="00FD7D36">
        <w:rPr>
          <w:rFonts w:ascii="Calibri" w:hAnsi="Calibri" w:cs="Times New Roman"/>
          <w:sz w:val="22"/>
          <w:szCs w:val="22"/>
        </w:rPr>
        <w:t>Aktywno</w:t>
      </w:r>
      <w:r w:rsidRPr="00FD7D36">
        <w:rPr>
          <w:rFonts w:ascii="Calibri" w:hAnsi="Calibri" w:cs="TimesNewRoman"/>
          <w:sz w:val="22"/>
          <w:szCs w:val="22"/>
        </w:rPr>
        <w:t xml:space="preserve">ść </w:t>
      </w:r>
      <w:r w:rsidRPr="00FD7D36">
        <w:rPr>
          <w:rFonts w:ascii="Calibri" w:hAnsi="Calibri" w:cs="Times New Roman"/>
          <w:sz w:val="22"/>
          <w:szCs w:val="22"/>
        </w:rPr>
        <w:t>społecze</w:t>
      </w:r>
      <w:r w:rsidRPr="00FD7D36">
        <w:rPr>
          <w:rFonts w:ascii="Calibri" w:hAnsi="Calibri" w:cs="TimesNewRoman"/>
          <w:sz w:val="22"/>
          <w:szCs w:val="22"/>
        </w:rPr>
        <w:t>ń</w:t>
      </w:r>
      <w:r w:rsidRPr="00FD7D36">
        <w:rPr>
          <w:rFonts w:ascii="Calibri" w:hAnsi="Calibri" w:cs="Times New Roman"/>
          <w:sz w:val="22"/>
          <w:szCs w:val="22"/>
        </w:rPr>
        <w:t>stwa</w:t>
      </w:r>
      <w:r w:rsidR="00241AD6" w:rsidRPr="00FD7D36">
        <w:rPr>
          <w:rFonts w:ascii="Calibri" w:hAnsi="Calibri" w:cs="Times New Roman"/>
          <w:sz w:val="22"/>
          <w:szCs w:val="22"/>
        </w:rPr>
        <w:t>,</w:t>
      </w:r>
      <w:r w:rsidRPr="00FD7D36">
        <w:rPr>
          <w:rFonts w:ascii="Calibri" w:hAnsi="Calibri" w:cs="Times New Roman"/>
          <w:sz w:val="22"/>
          <w:szCs w:val="22"/>
        </w:rPr>
        <w:t xml:space="preserve"> równie</w:t>
      </w:r>
      <w:r w:rsidRPr="00FD7D36">
        <w:rPr>
          <w:rFonts w:ascii="Calibri" w:hAnsi="Calibri" w:cs="TimesNewRoman"/>
          <w:sz w:val="22"/>
          <w:szCs w:val="22"/>
        </w:rPr>
        <w:t xml:space="preserve">ż </w:t>
      </w:r>
      <w:r w:rsidRPr="00FD7D36">
        <w:rPr>
          <w:rFonts w:ascii="Calibri" w:hAnsi="Calibri" w:cs="Times New Roman"/>
          <w:sz w:val="22"/>
          <w:szCs w:val="22"/>
        </w:rPr>
        <w:t>w zakresie dialogu obywatelskiego pozwoli na podejmowanie lepszych decyzji w celu zapewnienia wysokiej jako</w:t>
      </w:r>
      <w:r w:rsidRPr="00FD7D36">
        <w:rPr>
          <w:rFonts w:ascii="Calibri" w:hAnsi="Calibri" w:cs="TimesNewRoman"/>
          <w:sz w:val="22"/>
          <w:szCs w:val="22"/>
        </w:rPr>
        <w:t>ś</w:t>
      </w:r>
      <w:r w:rsidRPr="00FD7D36">
        <w:rPr>
          <w:rFonts w:ascii="Calibri" w:hAnsi="Calibri" w:cs="Times New Roman"/>
          <w:sz w:val="22"/>
          <w:szCs w:val="22"/>
        </w:rPr>
        <w:t xml:space="preserve">ci warunków do </w:t>
      </w:r>
      <w:r w:rsidRPr="00FD7D36">
        <w:rPr>
          <w:rFonts w:ascii="Calibri" w:hAnsi="Calibri" w:cs="TimesNewRoman"/>
          <w:sz w:val="22"/>
          <w:szCs w:val="22"/>
        </w:rPr>
        <w:t>ż</w:t>
      </w:r>
      <w:r w:rsidRPr="00FD7D36">
        <w:rPr>
          <w:rFonts w:ascii="Calibri" w:hAnsi="Calibri" w:cs="Times New Roman"/>
          <w:sz w:val="22"/>
          <w:szCs w:val="22"/>
        </w:rPr>
        <w:t>ycia i pracy. Na jako</w:t>
      </w:r>
      <w:r w:rsidRPr="00FD7D36">
        <w:rPr>
          <w:rFonts w:ascii="Calibri" w:hAnsi="Calibri" w:cs="TimesNewRoman"/>
          <w:sz w:val="22"/>
          <w:szCs w:val="22"/>
        </w:rPr>
        <w:t>ść ż</w:t>
      </w:r>
      <w:r w:rsidRPr="00FD7D36">
        <w:rPr>
          <w:rFonts w:ascii="Calibri" w:hAnsi="Calibri" w:cs="Times New Roman"/>
          <w:sz w:val="22"/>
          <w:szCs w:val="22"/>
        </w:rPr>
        <w:t>ycia wpływa równie</w:t>
      </w:r>
      <w:r w:rsidRPr="00FD7D36">
        <w:rPr>
          <w:rFonts w:ascii="Calibri" w:hAnsi="Calibri" w:cs="TimesNewRoman"/>
          <w:sz w:val="22"/>
          <w:szCs w:val="22"/>
        </w:rPr>
        <w:t>ż</w:t>
      </w:r>
      <w:r w:rsidRPr="00FD7D36">
        <w:rPr>
          <w:rFonts w:ascii="Calibri" w:hAnsi="Calibri" w:cs="Tahoma"/>
          <w:b/>
          <w:bCs/>
          <w:color w:val="000000"/>
          <w:sz w:val="22"/>
          <w:szCs w:val="22"/>
        </w:rPr>
        <w:t xml:space="preserve"> </w:t>
      </w:r>
      <w:r w:rsidR="001501EE" w:rsidRPr="00FD7D36">
        <w:rPr>
          <w:rFonts w:ascii="Calibri" w:hAnsi="Calibri" w:cs="Tahoma"/>
          <w:bCs/>
          <w:color w:val="000000"/>
          <w:sz w:val="22"/>
          <w:szCs w:val="22"/>
        </w:rPr>
        <w:t>wysokiej jakości przestrzeń do życia i działania wychodzący naprzeciw dążeniom lokalnej społeczności. Kreowanie spójnego rozwoju gminy atrakcyjnej turystycznie, ekonomicznie</w:t>
      </w:r>
      <w:r w:rsidR="008B7E20" w:rsidRPr="00FD7D36">
        <w:rPr>
          <w:rFonts w:ascii="Calibri" w:hAnsi="Calibri" w:cs="Tahoma"/>
          <w:bCs/>
          <w:color w:val="000000"/>
          <w:sz w:val="22"/>
          <w:szCs w:val="22"/>
        </w:rPr>
        <w:t xml:space="preserve"> </w:t>
      </w:r>
      <w:r w:rsidR="002B13AA">
        <w:rPr>
          <w:rFonts w:ascii="Calibri" w:hAnsi="Calibri" w:cs="Tahoma"/>
          <w:bCs/>
          <w:color w:val="000000"/>
          <w:sz w:val="22"/>
          <w:szCs w:val="22"/>
        </w:rPr>
        <w:br/>
      </w:r>
      <w:r w:rsidR="001501EE" w:rsidRPr="00FD7D36">
        <w:rPr>
          <w:rFonts w:ascii="Calibri" w:hAnsi="Calibri" w:cs="Tahoma"/>
          <w:bCs/>
          <w:color w:val="000000"/>
          <w:sz w:val="22"/>
          <w:szCs w:val="22"/>
        </w:rPr>
        <w:t>i inwestycyjnie</w:t>
      </w:r>
      <w:r w:rsidR="002B13AA">
        <w:rPr>
          <w:rFonts w:ascii="Calibri" w:hAnsi="Calibri" w:cs="Tahoma"/>
          <w:bCs/>
          <w:color w:val="000000"/>
          <w:sz w:val="22"/>
          <w:szCs w:val="22"/>
        </w:rPr>
        <w:t>,</w:t>
      </w:r>
      <w:r w:rsidR="001501EE" w:rsidRPr="00FD7D36">
        <w:rPr>
          <w:rFonts w:ascii="Calibri" w:hAnsi="Calibri" w:cs="Tahoma"/>
          <w:bCs/>
          <w:color w:val="000000"/>
          <w:sz w:val="22"/>
          <w:szCs w:val="22"/>
        </w:rPr>
        <w:t xml:space="preserve"> dzięki racjonalnemu i efektywnemu wykorzystaniu istniejących zasobów przyrodniczych, kulturowych, nowoczesnej infrastrukturze technicznej, wyspecjalizowanemu rolnictwu, przedsiębiorczym i wykształconym mieszkańcom</w:t>
      </w:r>
      <w:r w:rsidR="002B13AA">
        <w:rPr>
          <w:rFonts w:ascii="Calibri" w:hAnsi="Calibri" w:cs="Tahoma"/>
          <w:bCs/>
          <w:color w:val="000000"/>
          <w:sz w:val="22"/>
          <w:szCs w:val="22"/>
        </w:rPr>
        <w:t>,</w:t>
      </w:r>
      <w:r w:rsidR="001501EE" w:rsidRPr="00FD7D36">
        <w:rPr>
          <w:rFonts w:ascii="Calibri" w:hAnsi="Calibri" w:cs="Tahoma"/>
          <w:bCs/>
          <w:color w:val="000000"/>
          <w:sz w:val="22"/>
          <w:szCs w:val="22"/>
        </w:rPr>
        <w:t xml:space="preserve"> </w:t>
      </w:r>
      <w:r w:rsidRPr="00FD7D36">
        <w:rPr>
          <w:rFonts w:ascii="Calibri" w:hAnsi="Calibri" w:cs="Tahoma"/>
          <w:bCs/>
          <w:color w:val="000000"/>
          <w:sz w:val="22"/>
          <w:szCs w:val="22"/>
        </w:rPr>
        <w:t xml:space="preserve">pozwoli na stworzenie </w:t>
      </w:r>
      <w:r w:rsidR="001501EE" w:rsidRPr="00FD7D36">
        <w:rPr>
          <w:rFonts w:ascii="Calibri" w:hAnsi="Calibri" w:cs="Tahoma"/>
          <w:bCs/>
          <w:color w:val="000000"/>
          <w:sz w:val="22"/>
          <w:szCs w:val="22"/>
        </w:rPr>
        <w:t xml:space="preserve">przestrzeni życiowej </w:t>
      </w:r>
      <w:r w:rsidRPr="00FD7D36">
        <w:rPr>
          <w:rFonts w:ascii="Calibri" w:hAnsi="Calibri" w:cs="Tahoma"/>
          <w:bCs/>
          <w:color w:val="000000"/>
          <w:sz w:val="22"/>
          <w:szCs w:val="22"/>
        </w:rPr>
        <w:t xml:space="preserve">w </w:t>
      </w:r>
      <w:r w:rsidR="001501EE" w:rsidRPr="00FD7D36">
        <w:rPr>
          <w:rFonts w:ascii="Calibri" w:hAnsi="Calibri" w:cs="Tahoma"/>
          <w:bCs/>
          <w:color w:val="000000"/>
          <w:sz w:val="22"/>
          <w:szCs w:val="22"/>
        </w:rPr>
        <w:t>wysokiej jakości.</w:t>
      </w:r>
    </w:p>
    <w:p w:rsidR="004029AF" w:rsidRDefault="001501EE" w:rsidP="00440BBC">
      <w:pPr>
        <w:adjustRightInd w:val="0"/>
        <w:spacing w:line="360" w:lineRule="auto"/>
        <w:jc w:val="both"/>
        <w:rPr>
          <w:rFonts w:ascii="Tahoma" w:hAnsi="Tahoma" w:cs="Tahoma"/>
          <w:color w:val="000000"/>
          <w:sz w:val="20"/>
          <w:szCs w:val="20"/>
        </w:rPr>
      </w:pPr>
      <w:r w:rsidRPr="00FD7D36">
        <w:rPr>
          <w:rFonts w:ascii="Calibri" w:hAnsi="Calibri" w:cs="Tahoma"/>
          <w:color w:val="000000"/>
          <w:sz w:val="22"/>
          <w:szCs w:val="22"/>
        </w:rPr>
        <w:t>Misja strategii warunkuje sformułowanie kierunków bezpośrednich i pośrednich działań – celów strategicznych i operacyjnych. Gmina</w:t>
      </w:r>
      <w:r w:rsidR="00C10704" w:rsidRPr="00FD7D36">
        <w:rPr>
          <w:rFonts w:ascii="Calibri" w:hAnsi="Calibri" w:cs="Tahoma"/>
          <w:color w:val="000000"/>
          <w:sz w:val="22"/>
          <w:szCs w:val="22"/>
        </w:rPr>
        <w:t xml:space="preserve"> Trzciel </w:t>
      </w:r>
      <w:r w:rsidRPr="00FD7D36">
        <w:rPr>
          <w:rFonts w:ascii="Calibri" w:hAnsi="Calibri" w:cs="Tahoma"/>
          <w:color w:val="000000"/>
          <w:sz w:val="22"/>
          <w:szCs w:val="22"/>
        </w:rPr>
        <w:t>za pomocą wyznaczonych celów będzie dążyć do podwyższenia jakości życia mieszkańców w taki sposób, aby poszczególne dziedziny życia i gospodarki wzajemnie się uzupełniały i przenikały tak, aby stworzyć kompleksową poprawę warunków. Położenie geograficzne oraz bogate walory przyrodniczo – kulturowe, powodują iż gmina jest atrakcyjnym miejscem zarówno pod względem turystycznym, jak i gospodarczym.</w:t>
      </w:r>
    </w:p>
    <w:p w:rsidR="004B2871" w:rsidRPr="00FD7D36" w:rsidRDefault="004B2871" w:rsidP="0011478A">
      <w:pPr>
        <w:shd w:val="clear" w:color="auto" w:fill="8DB3E2"/>
        <w:rPr>
          <w:rFonts w:ascii="Calibri" w:hAnsi="Calibri"/>
          <w:bCs/>
          <w:shadow/>
          <w:color w:val="FFFFFF"/>
          <w:spacing w:val="36"/>
          <w:sz w:val="36"/>
          <w:szCs w:val="36"/>
        </w:rPr>
      </w:pPr>
      <w:r w:rsidRPr="00FD7D36">
        <w:rPr>
          <w:rFonts w:ascii="Calibri" w:hAnsi="Calibri"/>
          <w:bCs/>
          <w:shadow/>
          <w:color w:val="FFFFFF"/>
          <w:spacing w:val="36"/>
          <w:sz w:val="36"/>
          <w:szCs w:val="36"/>
        </w:rPr>
        <w:lastRenderedPageBreak/>
        <w:t>5. PLANY STR</w:t>
      </w:r>
      <w:r w:rsidR="00BB44E2">
        <w:rPr>
          <w:rFonts w:ascii="Calibri" w:hAnsi="Calibri"/>
          <w:bCs/>
          <w:shadow/>
          <w:color w:val="FFFFFF"/>
          <w:spacing w:val="36"/>
          <w:sz w:val="36"/>
          <w:szCs w:val="36"/>
        </w:rPr>
        <w:t>AT</w:t>
      </w:r>
      <w:r w:rsidRPr="00FD7D36">
        <w:rPr>
          <w:rFonts w:ascii="Calibri" w:hAnsi="Calibri"/>
          <w:bCs/>
          <w:shadow/>
          <w:color w:val="FFFFFF"/>
          <w:spacing w:val="36"/>
          <w:sz w:val="36"/>
          <w:szCs w:val="36"/>
        </w:rPr>
        <w:t>EGICZNE GMINY TRZCIEL NA LATA 2015-2023</w:t>
      </w:r>
    </w:p>
    <w:p w:rsidR="004B2871" w:rsidRPr="004B2871" w:rsidRDefault="004B2871" w:rsidP="004B2871">
      <w:pPr>
        <w:spacing w:line="360" w:lineRule="auto"/>
        <w:rPr>
          <w:rFonts w:ascii="Calibri" w:hAnsi="Calibri" w:cs="Tahoma"/>
          <w:b/>
          <w:i/>
          <w:color w:val="1F497D"/>
        </w:rPr>
      </w:pPr>
    </w:p>
    <w:p w:rsidR="004B2871" w:rsidRPr="00FD7D36" w:rsidRDefault="00082DBD" w:rsidP="00F6682E">
      <w:pPr>
        <w:adjustRightInd w:val="0"/>
        <w:spacing w:line="360" w:lineRule="auto"/>
        <w:jc w:val="both"/>
        <w:rPr>
          <w:rFonts w:ascii="Calibri" w:hAnsi="Calibri" w:cs="Times New Roman"/>
          <w:sz w:val="22"/>
          <w:szCs w:val="22"/>
        </w:rPr>
      </w:pPr>
      <w:r>
        <w:rPr>
          <w:rFonts w:ascii="Calibri" w:hAnsi="Calibri"/>
          <w:sz w:val="22"/>
          <w:szCs w:val="22"/>
        </w:rPr>
        <w:t>„Strategia Rozwoju Społeczno – G</w:t>
      </w:r>
      <w:r w:rsidRPr="004B2705">
        <w:rPr>
          <w:rFonts w:ascii="Calibri" w:hAnsi="Calibri"/>
          <w:sz w:val="22"/>
          <w:szCs w:val="22"/>
        </w:rPr>
        <w:t>ospodarczego</w:t>
      </w:r>
      <w:r>
        <w:rPr>
          <w:rFonts w:ascii="Calibri" w:hAnsi="Calibri"/>
          <w:sz w:val="22"/>
          <w:szCs w:val="22"/>
        </w:rPr>
        <w:t xml:space="preserve"> Gminy Trzciel na lata 2015 - 2023</w:t>
      </w:r>
      <w:r w:rsidRPr="004B2705">
        <w:rPr>
          <w:rFonts w:ascii="Calibri" w:hAnsi="Calibri"/>
          <w:sz w:val="22"/>
          <w:szCs w:val="22"/>
        </w:rPr>
        <w:t>”</w:t>
      </w:r>
      <w:r w:rsidRPr="004B2705">
        <w:rPr>
          <w:rFonts w:ascii="Calibri" w:hAnsi="Calibri"/>
          <w:color w:val="000000"/>
          <w:sz w:val="22"/>
          <w:szCs w:val="22"/>
        </w:rPr>
        <w:t xml:space="preserve"> </w:t>
      </w:r>
      <w:r w:rsidR="00F6682E" w:rsidRPr="00FD7D36">
        <w:rPr>
          <w:rFonts w:ascii="Calibri" w:hAnsi="Calibri" w:cs="Times New Roman"/>
          <w:sz w:val="22"/>
          <w:szCs w:val="22"/>
        </w:rPr>
        <w:t>okre</w:t>
      </w:r>
      <w:r w:rsidR="00F6682E" w:rsidRPr="00FD7D36">
        <w:rPr>
          <w:rFonts w:ascii="Calibri" w:hAnsi="Calibri" w:cs="TimesNewRoman"/>
          <w:sz w:val="22"/>
          <w:szCs w:val="22"/>
        </w:rPr>
        <w:t>ś</w:t>
      </w:r>
      <w:r w:rsidR="00F6682E" w:rsidRPr="00FD7D36">
        <w:rPr>
          <w:rFonts w:ascii="Calibri" w:hAnsi="Calibri" w:cs="Times New Roman"/>
          <w:sz w:val="22"/>
          <w:szCs w:val="22"/>
        </w:rPr>
        <w:t>la</w:t>
      </w:r>
      <w:r w:rsidR="001501EE" w:rsidRPr="00FD7D36">
        <w:rPr>
          <w:rFonts w:ascii="Calibri" w:hAnsi="Calibri" w:cs="Times New Roman"/>
          <w:sz w:val="22"/>
          <w:szCs w:val="22"/>
        </w:rPr>
        <w:t xml:space="preserve"> najwa</w:t>
      </w:r>
      <w:r w:rsidR="00F6682E" w:rsidRPr="00FD7D36">
        <w:rPr>
          <w:rFonts w:ascii="Calibri" w:hAnsi="Calibri" w:cs="TimesNewRoman"/>
          <w:sz w:val="22"/>
          <w:szCs w:val="22"/>
        </w:rPr>
        <w:t>ż</w:t>
      </w:r>
      <w:r w:rsidR="001501EE" w:rsidRPr="00FD7D36">
        <w:rPr>
          <w:rFonts w:ascii="Calibri" w:hAnsi="Calibri" w:cs="Times New Roman"/>
          <w:sz w:val="22"/>
          <w:szCs w:val="22"/>
        </w:rPr>
        <w:t>niejsze kierunki</w:t>
      </w:r>
      <w:r w:rsidR="00F6682E" w:rsidRPr="00FD7D36">
        <w:rPr>
          <w:rFonts w:ascii="Calibri" w:hAnsi="Calibri" w:cs="Times New Roman"/>
          <w:sz w:val="22"/>
          <w:szCs w:val="22"/>
        </w:rPr>
        <w:t xml:space="preserve"> </w:t>
      </w:r>
      <w:r w:rsidR="001501EE" w:rsidRPr="00FD7D36">
        <w:rPr>
          <w:rFonts w:ascii="Calibri" w:hAnsi="Calibri" w:cs="Times New Roman"/>
          <w:sz w:val="22"/>
          <w:szCs w:val="22"/>
        </w:rPr>
        <w:t xml:space="preserve">rozwoju gminy, </w:t>
      </w:r>
      <w:r w:rsidR="00F6682E" w:rsidRPr="00FD7D36">
        <w:rPr>
          <w:rFonts w:ascii="Calibri" w:hAnsi="Calibri" w:cs="Times New Roman"/>
          <w:sz w:val="22"/>
          <w:szCs w:val="22"/>
        </w:rPr>
        <w:t>b</w:t>
      </w:r>
      <w:r w:rsidR="00F6682E" w:rsidRPr="00FD7D36">
        <w:rPr>
          <w:rFonts w:ascii="Calibri" w:hAnsi="Calibri" w:cs="TimesNewRoman"/>
          <w:sz w:val="22"/>
          <w:szCs w:val="22"/>
        </w:rPr>
        <w:t>ę</w:t>
      </w:r>
      <w:r w:rsidR="00F6682E" w:rsidRPr="00FD7D36">
        <w:rPr>
          <w:rFonts w:ascii="Calibri" w:hAnsi="Calibri" w:cs="Times New Roman"/>
          <w:sz w:val="22"/>
          <w:szCs w:val="22"/>
        </w:rPr>
        <w:t>d</w:t>
      </w:r>
      <w:r w:rsidR="00F6682E" w:rsidRPr="00FD7D36">
        <w:rPr>
          <w:rFonts w:ascii="Calibri" w:hAnsi="Calibri" w:cs="TimesNewRoman"/>
          <w:sz w:val="22"/>
          <w:szCs w:val="22"/>
        </w:rPr>
        <w:t>ą</w:t>
      </w:r>
      <w:r w:rsidR="00F6682E" w:rsidRPr="00FD7D36">
        <w:rPr>
          <w:rFonts w:ascii="Calibri" w:hAnsi="Calibri" w:cs="Times New Roman"/>
          <w:sz w:val="22"/>
          <w:szCs w:val="22"/>
        </w:rPr>
        <w:t>ce</w:t>
      </w:r>
      <w:r w:rsidR="001501EE" w:rsidRPr="00FD7D36">
        <w:rPr>
          <w:rFonts w:ascii="Calibri" w:hAnsi="Calibri" w:cs="Times New Roman"/>
          <w:sz w:val="22"/>
          <w:szCs w:val="22"/>
        </w:rPr>
        <w:t xml:space="preserve"> </w:t>
      </w:r>
      <w:r w:rsidR="00F6682E" w:rsidRPr="00FD7D36">
        <w:rPr>
          <w:rFonts w:ascii="Calibri" w:hAnsi="Calibri" w:cs="Times New Roman"/>
          <w:sz w:val="22"/>
          <w:szCs w:val="22"/>
        </w:rPr>
        <w:t>odpowiedzi</w:t>
      </w:r>
      <w:r w:rsidR="00F6682E" w:rsidRPr="00FD7D36">
        <w:rPr>
          <w:rFonts w:ascii="Calibri" w:hAnsi="Calibri" w:cs="TimesNewRoman"/>
          <w:sz w:val="22"/>
          <w:szCs w:val="22"/>
        </w:rPr>
        <w:t>ą</w:t>
      </w:r>
      <w:r w:rsidR="001501EE" w:rsidRPr="00FD7D36">
        <w:rPr>
          <w:rFonts w:ascii="Calibri" w:hAnsi="Calibri" w:cs="TimesNewRoman"/>
          <w:sz w:val="22"/>
          <w:szCs w:val="22"/>
        </w:rPr>
        <w:t xml:space="preserve"> </w:t>
      </w:r>
      <w:r w:rsidR="001501EE" w:rsidRPr="00FD7D36">
        <w:rPr>
          <w:rFonts w:ascii="Calibri" w:hAnsi="Calibri" w:cs="Times New Roman"/>
          <w:sz w:val="22"/>
          <w:szCs w:val="22"/>
        </w:rPr>
        <w:t>na zdefiniowane wyzwania rozwojowe.</w:t>
      </w:r>
      <w:r w:rsidR="00F6682E" w:rsidRPr="00FD7D36">
        <w:rPr>
          <w:rFonts w:ascii="Calibri" w:hAnsi="Calibri" w:cs="Times New Roman"/>
          <w:sz w:val="22"/>
          <w:szCs w:val="22"/>
        </w:rPr>
        <w:t xml:space="preserve"> </w:t>
      </w:r>
      <w:r w:rsidR="001501EE" w:rsidRPr="00FD7D36">
        <w:rPr>
          <w:rFonts w:ascii="Calibri" w:hAnsi="Calibri" w:cs="Times New Roman"/>
          <w:sz w:val="22"/>
          <w:szCs w:val="22"/>
        </w:rPr>
        <w:t xml:space="preserve">Rozwój </w:t>
      </w:r>
      <w:r w:rsidR="008B7E20" w:rsidRPr="00FD7D36">
        <w:rPr>
          <w:rFonts w:ascii="Calibri" w:hAnsi="Calibri" w:cs="Times New Roman"/>
          <w:sz w:val="22"/>
          <w:szCs w:val="22"/>
        </w:rPr>
        <w:t>G</w:t>
      </w:r>
      <w:r w:rsidR="001501EE" w:rsidRPr="00FD7D36">
        <w:rPr>
          <w:rFonts w:ascii="Calibri" w:hAnsi="Calibri" w:cs="Times New Roman"/>
          <w:sz w:val="22"/>
          <w:szCs w:val="22"/>
        </w:rPr>
        <w:t xml:space="preserve">miny </w:t>
      </w:r>
      <w:r w:rsidR="00211C7A" w:rsidRPr="00FD7D36">
        <w:rPr>
          <w:rFonts w:ascii="Calibri" w:hAnsi="Calibri" w:cs="Times New Roman"/>
          <w:sz w:val="22"/>
          <w:szCs w:val="22"/>
        </w:rPr>
        <w:t xml:space="preserve">Trzciel </w:t>
      </w:r>
      <w:r w:rsidR="001501EE" w:rsidRPr="00FD7D36">
        <w:rPr>
          <w:rFonts w:ascii="Calibri" w:hAnsi="Calibri" w:cs="Times New Roman"/>
          <w:sz w:val="22"/>
          <w:szCs w:val="22"/>
        </w:rPr>
        <w:t>do 202</w:t>
      </w:r>
      <w:r w:rsidR="00211C7A" w:rsidRPr="00FD7D36">
        <w:rPr>
          <w:rFonts w:ascii="Calibri" w:hAnsi="Calibri" w:cs="Times New Roman"/>
          <w:sz w:val="22"/>
          <w:szCs w:val="22"/>
        </w:rPr>
        <w:t>3</w:t>
      </w:r>
      <w:r w:rsidR="001501EE" w:rsidRPr="00FD7D36">
        <w:rPr>
          <w:rFonts w:ascii="Calibri" w:hAnsi="Calibri" w:cs="Times New Roman"/>
          <w:sz w:val="22"/>
          <w:szCs w:val="22"/>
        </w:rPr>
        <w:t xml:space="preserve"> roku ukierunkowany został na: innowacyjny</w:t>
      </w:r>
      <w:r w:rsidR="00F6682E" w:rsidRPr="00FD7D36">
        <w:rPr>
          <w:rFonts w:ascii="Calibri" w:hAnsi="Calibri" w:cs="Times New Roman"/>
          <w:sz w:val="22"/>
          <w:szCs w:val="22"/>
        </w:rPr>
        <w:t xml:space="preserve"> </w:t>
      </w:r>
      <w:r w:rsidR="001501EE" w:rsidRPr="00FD7D36">
        <w:rPr>
          <w:rFonts w:ascii="Calibri" w:hAnsi="Calibri" w:cs="Times New Roman"/>
          <w:sz w:val="22"/>
          <w:szCs w:val="22"/>
        </w:rPr>
        <w:t xml:space="preserve">i stabilny rozwój gospodarczy, </w:t>
      </w:r>
      <w:r w:rsidR="00F6682E" w:rsidRPr="00FD7D36">
        <w:rPr>
          <w:rFonts w:ascii="Calibri" w:hAnsi="Calibri" w:cs="Times New Roman"/>
          <w:sz w:val="22"/>
          <w:szCs w:val="22"/>
        </w:rPr>
        <w:t>popraw</w:t>
      </w:r>
      <w:r w:rsidR="00F6682E" w:rsidRPr="00FD7D36">
        <w:rPr>
          <w:rFonts w:ascii="Calibri" w:hAnsi="Calibri" w:cs="TimesNewRoman"/>
          <w:sz w:val="22"/>
          <w:szCs w:val="22"/>
        </w:rPr>
        <w:t>ę</w:t>
      </w:r>
      <w:r w:rsidR="001501EE" w:rsidRPr="00FD7D36">
        <w:rPr>
          <w:rFonts w:ascii="Calibri" w:hAnsi="Calibri" w:cs="TimesNewRoman"/>
          <w:sz w:val="22"/>
          <w:szCs w:val="22"/>
        </w:rPr>
        <w:t xml:space="preserve"> </w:t>
      </w:r>
      <w:r w:rsidR="00F6682E" w:rsidRPr="00FD7D36">
        <w:rPr>
          <w:rFonts w:ascii="Calibri" w:hAnsi="Calibri" w:cs="Times New Roman"/>
          <w:sz w:val="22"/>
          <w:szCs w:val="22"/>
        </w:rPr>
        <w:t>jako</w:t>
      </w:r>
      <w:r w:rsidR="00F6682E" w:rsidRPr="00FD7D36">
        <w:rPr>
          <w:rFonts w:ascii="Calibri" w:hAnsi="Calibri" w:cs="TimesNewRoman"/>
          <w:sz w:val="22"/>
          <w:szCs w:val="22"/>
        </w:rPr>
        <w:t>ś</w:t>
      </w:r>
      <w:r w:rsidR="00F6682E" w:rsidRPr="00FD7D36">
        <w:rPr>
          <w:rFonts w:ascii="Calibri" w:hAnsi="Calibri" w:cs="Times New Roman"/>
          <w:sz w:val="22"/>
          <w:szCs w:val="22"/>
        </w:rPr>
        <w:t>ci</w:t>
      </w:r>
      <w:r w:rsidR="001501EE" w:rsidRPr="00FD7D36">
        <w:rPr>
          <w:rFonts w:ascii="Calibri" w:hAnsi="Calibri" w:cs="Times New Roman"/>
          <w:sz w:val="22"/>
          <w:szCs w:val="22"/>
        </w:rPr>
        <w:t xml:space="preserve"> </w:t>
      </w:r>
      <w:r w:rsidR="00F6682E" w:rsidRPr="00FD7D36">
        <w:rPr>
          <w:rFonts w:ascii="Calibri" w:hAnsi="Calibri" w:cs="TimesNewRoman"/>
          <w:sz w:val="22"/>
          <w:szCs w:val="22"/>
        </w:rPr>
        <w:t>ż</w:t>
      </w:r>
      <w:r w:rsidR="001501EE" w:rsidRPr="00FD7D36">
        <w:rPr>
          <w:rFonts w:ascii="Calibri" w:hAnsi="Calibri" w:cs="Times New Roman"/>
          <w:sz w:val="22"/>
          <w:szCs w:val="22"/>
        </w:rPr>
        <w:t xml:space="preserve">ycia </w:t>
      </w:r>
      <w:r w:rsidR="00F6682E" w:rsidRPr="00FD7D36">
        <w:rPr>
          <w:rFonts w:ascii="Calibri" w:hAnsi="Calibri" w:cs="Times New Roman"/>
          <w:sz w:val="22"/>
          <w:szCs w:val="22"/>
        </w:rPr>
        <w:t>mieszka</w:t>
      </w:r>
      <w:r w:rsidR="00F6682E" w:rsidRPr="00FD7D36">
        <w:rPr>
          <w:rFonts w:ascii="Calibri" w:hAnsi="Calibri" w:cs="TimesNewRoman"/>
          <w:sz w:val="22"/>
          <w:szCs w:val="22"/>
        </w:rPr>
        <w:t>ń</w:t>
      </w:r>
      <w:r w:rsidR="00F6682E" w:rsidRPr="00FD7D36">
        <w:rPr>
          <w:rFonts w:ascii="Calibri" w:hAnsi="Calibri" w:cs="Times New Roman"/>
          <w:sz w:val="22"/>
          <w:szCs w:val="22"/>
        </w:rPr>
        <w:t>ców</w:t>
      </w:r>
      <w:r w:rsidR="001501EE" w:rsidRPr="00FD7D36">
        <w:rPr>
          <w:rFonts w:ascii="Calibri" w:hAnsi="Calibri" w:cs="Times New Roman"/>
          <w:sz w:val="22"/>
          <w:szCs w:val="22"/>
        </w:rPr>
        <w:t>, aktywn</w:t>
      </w:r>
      <w:r w:rsidR="00AE2ECE" w:rsidRPr="00FD7D36">
        <w:rPr>
          <w:rFonts w:ascii="Calibri" w:hAnsi="Calibri" w:cs="TimesNewRoman"/>
          <w:sz w:val="22"/>
          <w:szCs w:val="22"/>
        </w:rPr>
        <w:t>ą</w:t>
      </w:r>
      <w:r w:rsidR="001501EE" w:rsidRPr="00FD7D36">
        <w:rPr>
          <w:rFonts w:ascii="Calibri" w:hAnsi="Calibri" w:cs="TimesNewRoman"/>
          <w:sz w:val="22"/>
          <w:szCs w:val="22"/>
        </w:rPr>
        <w:t xml:space="preserve"> </w:t>
      </w:r>
      <w:r w:rsidR="001501EE" w:rsidRPr="00FD7D36">
        <w:rPr>
          <w:rFonts w:ascii="Calibri" w:hAnsi="Calibri" w:cs="Times New Roman"/>
          <w:sz w:val="22"/>
          <w:szCs w:val="22"/>
        </w:rPr>
        <w:t>i nowoczesn</w:t>
      </w:r>
      <w:r w:rsidR="00AE2ECE" w:rsidRPr="00FD7D36">
        <w:rPr>
          <w:rFonts w:ascii="Calibri" w:hAnsi="Calibri" w:cs="TimesNewRoman"/>
          <w:sz w:val="22"/>
          <w:szCs w:val="22"/>
        </w:rPr>
        <w:t>ą</w:t>
      </w:r>
      <w:r w:rsidR="00F6682E" w:rsidRPr="00FD7D36">
        <w:rPr>
          <w:rFonts w:ascii="Calibri" w:hAnsi="Calibri" w:cs="Times New Roman"/>
          <w:sz w:val="22"/>
          <w:szCs w:val="22"/>
        </w:rPr>
        <w:t xml:space="preserve"> społeczno</w:t>
      </w:r>
      <w:r w:rsidR="00F6682E" w:rsidRPr="00FD7D36">
        <w:rPr>
          <w:rFonts w:ascii="Calibri" w:hAnsi="Calibri" w:cs="TimesNewRoman"/>
          <w:sz w:val="22"/>
          <w:szCs w:val="22"/>
        </w:rPr>
        <w:t>ść</w:t>
      </w:r>
      <w:r w:rsidR="001501EE" w:rsidRPr="00FD7D36">
        <w:rPr>
          <w:rFonts w:ascii="Calibri" w:hAnsi="Calibri" w:cs="TimesNewRoman"/>
          <w:sz w:val="22"/>
          <w:szCs w:val="22"/>
        </w:rPr>
        <w:t xml:space="preserve"> </w:t>
      </w:r>
      <w:r w:rsidR="001501EE" w:rsidRPr="00FD7D36">
        <w:rPr>
          <w:rFonts w:ascii="Calibri" w:hAnsi="Calibri" w:cs="Times New Roman"/>
          <w:sz w:val="22"/>
          <w:szCs w:val="22"/>
        </w:rPr>
        <w:t xml:space="preserve">oraz kształtowanie przestrzeni </w:t>
      </w:r>
      <w:r w:rsidR="00F6682E" w:rsidRPr="00FD7D36">
        <w:rPr>
          <w:rFonts w:ascii="Calibri" w:hAnsi="Calibri" w:cs="Times New Roman"/>
          <w:sz w:val="22"/>
          <w:szCs w:val="22"/>
        </w:rPr>
        <w:t>sprzyjaj</w:t>
      </w:r>
      <w:r w:rsidR="00F6682E" w:rsidRPr="00FD7D36">
        <w:rPr>
          <w:rFonts w:ascii="Calibri" w:hAnsi="Calibri" w:cs="TimesNewRoman"/>
          <w:sz w:val="22"/>
          <w:szCs w:val="22"/>
        </w:rPr>
        <w:t>ą</w:t>
      </w:r>
      <w:r w:rsidR="00F6682E" w:rsidRPr="00FD7D36">
        <w:rPr>
          <w:rFonts w:ascii="Calibri" w:hAnsi="Calibri" w:cs="Times New Roman"/>
          <w:sz w:val="22"/>
          <w:szCs w:val="22"/>
        </w:rPr>
        <w:t>cej</w:t>
      </w:r>
      <w:r w:rsidR="001501EE" w:rsidRPr="00FD7D36">
        <w:rPr>
          <w:rFonts w:ascii="Calibri" w:hAnsi="Calibri" w:cs="Times New Roman"/>
          <w:sz w:val="22"/>
          <w:szCs w:val="22"/>
        </w:rPr>
        <w:t xml:space="preserve"> rozwojowi społeczno</w:t>
      </w:r>
      <w:r w:rsidR="003B0DAA">
        <w:rPr>
          <w:rFonts w:ascii="Calibri" w:hAnsi="Calibri" w:cs="Times New Roman"/>
          <w:sz w:val="22"/>
          <w:szCs w:val="22"/>
        </w:rPr>
        <w:t xml:space="preserve"> </w:t>
      </w:r>
      <w:r w:rsidR="00F6682E" w:rsidRPr="00FD7D36">
        <w:rPr>
          <w:rFonts w:ascii="Calibri" w:hAnsi="Calibri" w:cs="Times New Roman"/>
          <w:sz w:val="22"/>
          <w:szCs w:val="22"/>
        </w:rPr>
        <w:t xml:space="preserve">- </w:t>
      </w:r>
      <w:r w:rsidR="001501EE" w:rsidRPr="00FD7D36">
        <w:rPr>
          <w:rFonts w:ascii="Calibri" w:hAnsi="Calibri" w:cs="Times New Roman"/>
          <w:sz w:val="22"/>
          <w:szCs w:val="22"/>
        </w:rPr>
        <w:t>gospodarczemu.</w:t>
      </w:r>
      <w:r w:rsidR="00F6682E" w:rsidRPr="00FD7D36">
        <w:rPr>
          <w:rFonts w:ascii="Calibri" w:hAnsi="Calibri" w:cs="Times New Roman"/>
          <w:sz w:val="22"/>
          <w:szCs w:val="22"/>
        </w:rPr>
        <w:t xml:space="preserve"> </w:t>
      </w:r>
      <w:r w:rsidR="001501EE" w:rsidRPr="00FD7D36">
        <w:rPr>
          <w:rFonts w:ascii="Calibri" w:hAnsi="Calibri" w:cs="Times New Roman"/>
          <w:sz w:val="22"/>
          <w:szCs w:val="22"/>
        </w:rPr>
        <w:t>Zdefiniowane zostały 4 cele strategiczne, podzielone na bardziej</w:t>
      </w:r>
      <w:r w:rsidR="00F6682E" w:rsidRPr="00FD7D36">
        <w:rPr>
          <w:rFonts w:ascii="Calibri" w:hAnsi="Calibri" w:cs="Times New Roman"/>
          <w:sz w:val="22"/>
          <w:szCs w:val="22"/>
        </w:rPr>
        <w:t xml:space="preserve"> </w:t>
      </w:r>
      <w:r w:rsidR="001501EE" w:rsidRPr="00FD7D36">
        <w:rPr>
          <w:rFonts w:ascii="Calibri" w:hAnsi="Calibri" w:cs="Times New Roman"/>
          <w:sz w:val="22"/>
          <w:szCs w:val="22"/>
        </w:rPr>
        <w:t>szczeg</w:t>
      </w:r>
      <w:r w:rsidR="008B7C20" w:rsidRPr="00FD7D36">
        <w:rPr>
          <w:rFonts w:ascii="Calibri" w:hAnsi="Calibri" w:cs="Times New Roman"/>
          <w:sz w:val="22"/>
          <w:szCs w:val="22"/>
        </w:rPr>
        <w:t xml:space="preserve">ółowe cele operacyjne (Tabela </w:t>
      </w:r>
      <w:r w:rsidR="00BB44E2">
        <w:rPr>
          <w:rFonts w:ascii="Calibri" w:hAnsi="Calibri" w:cs="Times New Roman"/>
          <w:sz w:val="22"/>
          <w:szCs w:val="22"/>
        </w:rPr>
        <w:t xml:space="preserve">nr </w:t>
      </w:r>
      <w:r w:rsidR="00966953" w:rsidRPr="007E4A64">
        <w:rPr>
          <w:rFonts w:ascii="Calibri" w:hAnsi="Calibri" w:cs="Times New Roman"/>
          <w:sz w:val="22"/>
          <w:szCs w:val="22"/>
        </w:rPr>
        <w:t>33</w:t>
      </w:r>
      <w:r w:rsidR="001501EE" w:rsidRPr="00FD7D36">
        <w:rPr>
          <w:rFonts w:ascii="Calibri" w:hAnsi="Calibri" w:cs="Times New Roman"/>
          <w:sz w:val="22"/>
          <w:szCs w:val="22"/>
        </w:rPr>
        <w:t>).</w:t>
      </w:r>
    </w:p>
    <w:p w:rsidR="008B7C20" w:rsidRDefault="008B7C20" w:rsidP="001501EE">
      <w:pPr>
        <w:spacing w:line="360" w:lineRule="auto"/>
        <w:rPr>
          <w:rFonts w:cs="Times New Roman"/>
        </w:rPr>
      </w:pPr>
    </w:p>
    <w:p w:rsidR="001501EE" w:rsidRPr="00FD7D36" w:rsidRDefault="008B7C20" w:rsidP="001501EE">
      <w:pPr>
        <w:spacing w:line="360" w:lineRule="auto"/>
        <w:rPr>
          <w:rFonts w:ascii="Calibri" w:hAnsi="Calibri" w:cs="Times New Roman"/>
          <w:color w:val="002060"/>
          <w:sz w:val="22"/>
          <w:szCs w:val="22"/>
        </w:rPr>
      </w:pPr>
      <w:r w:rsidRPr="00FD7D36">
        <w:rPr>
          <w:rFonts w:ascii="Calibri" w:hAnsi="Calibri" w:cs="Times New Roman"/>
          <w:b/>
          <w:color w:val="002060"/>
          <w:sz w:val="22"/>
          <w:szCs w:val="22"/>
        </w:rPr>
        <w:t xml:space="preserve">Tabela nr </w:t>
      </w:r>
      <w:r w:rsidR="0068445A" w:rsidRPr="00FD7D36">
        <w:rPr>
          <w:rFonts w:ascii="Calibri" w:hAnsi="Calibri" w:cs="Times New Roman"/>
          <w:b/>
          <w:color w:val="002060"/>
          <w:sz w:val="22"/>
          <w:szCs w:val="22"/>
        </w:rPr>
        <w:t>3</w:t>
      </w:r>
      <w:r w:rsidR="00440BBC">
        <w:rPr>
          <w:rFonts w:ascii="Calibri" w:hAnsi="Calibri" w:cs="Times New Roman"/>
          <w:b/>
          <w:color w:val="002060"/>
          <w:sz w:val="22"/>
          <w:szCs w:val="22"/>
        </w:rPr>
        <w:t>3</w:t>
      </w:r>
      <w:r w:rsidR="0068445A" w:rsidRPr="00FD7D36">
        <w:rPr>
          <w:rFonts w:ascii="Calibri" w:hAnsi="Calibri" w:cs="Times New Roman"/>
          <w:b/>
          <w:color w:val="002060"/>
          <w:sz w:val="22"/>
          <w:szCs w:val="22"/>
        </w:rPr>
        <w:t>.</w:t>
      </w:r>
      <w:r w:rsidRPr="00FD7D36">
        <w:rPr>
          <w:rFonts w:ascii="Calibri" w:hAnsi="Calibri" w:cs="Times New Roman"/>
          <w:b/>
          <w:color w:val="002060"/>
          <w:sz w:val="22"/>
          <w:szCs w:val="22"/>
        </w:rPr>
        <w:t xml:space="preserve"> </w:t>
      </w:r>
      <w:r w:rsidRPr="00FD7D36">
        <w:rPr>
          <w:rFonts w:ascii="Calibri" w:hAnsi="Calibri" w:cs="Times New Roman"/>
          <w:color w:val="000000"/>
          <w:sz w:val="22"/>
          <w:szCs w:val="22"/>
        </w:rPr>
        <w:t xml:space="preserve">Cele </w:t>
      </w:r>
      <w:r w:rsidR="00EC6B62">
        <w:rPr>
          <w:rFonts w:ascii="Calibri" w:hAnsi="Calibri" w:cs="Times New Roman"/>
          <w:color w:val="000000"/>
          <w:sz w:val="22"/>
          <w:szCs w:val="22"/>
        </w:rPr>
        <w:t>s</w:t>
      </w:r>
      <w:r w:rsidRPr="00FD7D36">
        <w:rPr>
          <w:rFonts w:ascii="Calibri" w:hAnsi="Calibri" w:cs="Times New Roman"/>
          <w:color w:val="000000"/>
          <w:sz w:val="22"/>
          <w:szCs w:val="22"/>
        </w:rPr>
        <w:t>trategiczne i cele operacyjne</w:t>
      </w: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4605"/>
        <w:gridCol w:w="4606"/>
      </w:tblGrid>
      <w:tr w:rsidR="00962EB0" w:rsidRPr="00CA12AA" w:rsidTr="007E4A64">
        <w:tc>
          <w:tcPr>
            <w:tcW w:w="4605" w:type="dxa"/>
            <w:tcBorders>
              <w:top w:val="single" w:sz="4" w:space="0" w:color="FFFFFF"/>
              <w:left w:val="single" w:sz="4" w:space="0" w:color="FFFFFF"/>
              <w:bottom w:val="single" w:sz="4" w:space="0" w:color="FFFFFF"/>
              <w:right w:val="single" w:sz="4" w:space="0" w:color="FFFFFF"/>
            </w:tcBorders>
            <w:shd w:val="clear" w:color="auto" w:fill="8DB3E2"/>
            <w:vAlign w:val="center"/>
          </w:tcPr>
          <w:p w:rsidR="00962EB0" w:rsidRPr="007E4A64" w:rsidRDefault="00962EB0" w:rsidP="007E4A64">
            <w:pPr>
              <w:spacing w:line="276" w:lineRule="auto"/>
              <w:jc w:val="center"/>
              <w:rPr>
                <w:rFonts w:ascii="Calibri" w:hAnsi="Calibri" w:cs="Times New Roman"/>
                <w:b/>
              </w:rPr>
            </w:pPr>
            <w:r w:rsidRPr="007E4A64">
              <w:rPr>
                <w:rFonts w:ascii="Calibri" w:hAnsi="Calibri" w:cs="Times New Roman"/>
                <w:b/>
              </w:rPr>
              <w:t>CELE STRATEGICZNE</w:t>
            </w:r>
          </w:p>
        </w:tc>
        <w:tc>
          <w:tcPr>
            <w:tcW w:w="4606" w:type="dxa"/>
            <w:tcBorders>
              <w:top w:val="single" w:sz="4" w:space="0" w:color="FFFFFF"/>
              <w:left w:val="single" w:sz="4" w:space="0" w:color="FFFFFF"/>
              <w:bottom w:val="single" w:sz="4" w:space="0" w:color="FFFFFF"/>
              <w:right w:val="single" w:sz="4" w:space="0" w:color="FFFFFF"/>
            </w:tcBorders>
            <w:shd w:val="clear" w:color="auto" w:fill="8DB3E2"/>
            <w:vAlign w:val="center"/>
          </w:tcPr>
          <w:p w:rsidR="001226C0" w:rsidRPr="007E4A64" w:rsidRDefault="00962EB0" w:rsidP="007E4A64">
            <w:pPr>
              <w:spacing w:line="276" w:lineRule="auto"/>
              <w:jc w:val="center"/>
              <w:rPr>
                <w:rFonts w:ascii="Calibri" w:hAnsi="Calibri" w:cs="Times New Roman"/>
              </w:rPr>
            </w:pPr>
            <w:r w:rsidRPr="007E4A64">
              <w:rPr>
                <w:rFonts w:ascii="Calibri" w:hAnsi="Calibri" w:cs="Times New Roman"/>
                <w:b/>
              </w:rPr>
              <w:t>CELE OPERACYJNE</w:t>
            </w:r>
          </w:p>
        </w:tc>
      </w:tr>
      <w:tr w:rsidR="00962EB0" w:rsidRPr="00981DFA" w:rsidTr="0011478A">
        <w:trPr>
          <w:trHeight w:val="1020"/>
        </w:trPr>
        <w:tc>
          <w:tcPr>
            <w:tcW w:w="4605" w:type="dxa"/>
            <w:tcBorders>
              <w:top w:val="single" w:sz="4" w:space="0" w:color="FFFFFF"/>
            </w:tcBorders>
          </w:tcPr>
          <w:p w:rsidR="00962EB0" w:rsidRPr="00FD7D36" w:rsidRDefault="002E172E"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 xml:space="preserve">1 – Rozwój gospodarczy i ekonomiczny </w:t>
            </w:r>
            <w:r w:rsidR="00AD3AFE" w:rsidRPr="00FD7D36">
              <w:rPr>
                <w:rFonts w:ascii="Calibri" w:hAnsi="Calibri" w:cs="Times New Roman"/>
                <w:color w:val="002060"/>
                <w:sz w:val="22"/>
                <w:szCs w:val="22"/>
              </w:rPr>
              <w:t>G</w:t>
            </w:r>
            <w:r w:rsidRPr="00FD7D36">
              <w:rPr>
                <w:rFonts w:ascii="Calibri" w:hAnsi="Calibri" w:cs="Times New Roman"/>
                <w:color w:val="002060"/>
                <w:sz w:val="22"/>
                <w:szCs w:val="22"/>
              </w:rPr>
              <w:t>miny Trzciel</w:t>
            </w:r>
            <w:r w:rsidR="00FA6ACF" w:rsidRPr="00FD7D36">
              <w:rPr>
                <w:rFonts w:ascii="Calibri" w:hAnsi="Calibri" w:cs="Times New Roman"/>
                <w:color w:val="002060"/>
                <w:sz w:val="22"/>
                <w:szCs w:val="22"/>
              </w:rPr>
              <w:t>.</w:t>
            </w:r>
          </w:p>
        </w:tc>
        <w:tc>
          <w:tcPr>
            <w:tcW w:w="4606" w:type="dxa"/>
            <w:tcBorders>
              <w:top w:val="single" w:sz="4" w:space="0" w:color="FFFFFF"/>
            </w:tcBorders>
          </w:tcPr>
          <w:p w:rsidR="00962EB0" w:rsidRPr="00FD7D36" w:rsidRDefault="00BB44E2" w:rsidP="007E4A64">
            <w:pPr>
              <w:spacing w:line="360" w:lineRule="auto"/>
              <w:rPr>
                <w:rFonts w:ascii="Calibri" w:hAnsi="Calibri" w:cs="Times New Roman"/>
                <w:color w:val="002060"/>
                <w:sz w:val="22"/>
                <w:szCs w:val="22"/>
              </w:rPr>
            </w:pPr>
            <w:r>
              <w:rPr>
                <w:rFonts w:ascii="Calibri" w:hAnsi="Calibri" w:cs="Times New Roman"/>
                <w:color w:val="002060"/>
                <w:sz w:val="22"/>
                <w:szCs w:val="22"/>
              </w:rPr>
              <w:t xml:space="preserve">1.1 </w:t>
            </w:r>
            <w:r w:rsidR="00233814" w:rsidRPr="00FD7D36">
              <w:rPr>
                <w:rFonts w:ascii="Calibri" w:hAnsi="Calibri" w:cs="Times New Roman"/>
                <w:color w:val="002060"/>
                <w:sz w:val="22"/>
                <w:szCs w:val="22"/>
              </w:rPr>
              <w:t>Rozwój i uzbrojenie terenów inwestycyjnych</w:t>
            </w:r>
            <w:r w:rsidR="008B7C20" w:rsidRPr="00FD7D36">
              <w:rPr>
                <w:rFonts w:ascii="Calibri" w:hAnsi="Calibri" w:cs="Times New Roman"/>
                <w:color w:val="002060"/>
                <w:sz w:val="22"/>
                <w:szCs w:val="22"/>
              </w:rPr>
              <w:t>,</w:t>
            </w:r>
          </w:p>
          <w:p w:rsidR="00233814" w:rsidRPr="00FD7D36" w:rsidRDefault="00BB44E2" w:rsidP="007E4A64">
            <w:pPr>
              <w:spacing w:line="360" w:lineRule="auto"/>
              <w:rPr>
                <w:rFonts w:ascii="Calibri" w:hAnsi="Calibri" w:cs="Times New Roman"/>
                <w:color w:val="002060"/>
                <w:sz w:val="22"/>
                <w:szCs w:val="22"/>
              </w:rPr>
            </w:pPr>
            <w:r>
              <w:rPr>
                <w:rFonts w:ascii="Calibri" w:hAnsi="Calibri" w:cs="Times New Roman"/>
                <w:color w:val="002060"/>
                <w:sz w:val="22"/>
                <w:szCs w:val="22"/>
              </w:rPr>
              <w:t xml:space="preserve">1.2 </w:t>
            </w:r>
            <w:r w:rsidR="00233814" w:rsidRPr="00FD7D36">
              <w:rPr>
                <w:rFonts w:ascii="Calibri" w:hAnsi="Calibri" w:cs="Times New Roman"/>
                <w:color w:val="002060"/>
                <w:sz w:val="22"/>
                <w:szCs w:val="22"/>
              </w:rPr>
              <w:t>Wspiera</w:t>
            </w:r>
            <w:r w:rsidR="00937056" w:rsidRPr="00FD7D36">
              <w:rPr>
                <w:rFonts w:ascii="Calibri" w:hAnsi="Calibri" w:cs="Times New Roman"/>
                <w:color w:val="002060"/>
                <w:sz w:val="22"/>
                <w:szCs w:val="22"/>
              </w:rPr>
              <w:t xml:space="preserve">nie i rozwój przedsiębiorczości </w:t>
            </w:r>
            <w:r w:rsidR="00233814" w:rsidRPr="00FD7D36">
              <w:rPr>
                <w:rFonts w:ascii="Calibri" w:hAnsi="Calibri" w:cs="Times New Roman"/>
                <w:color w:val="002060"/>
                <w:sz w:val="22"/>
                <w:szCs w:val="22"/>
              </w:rPr>
              <w:t>lokalnej</w:t>
            </w:r>
            <w:r>
              <w:rPr>
                <w:rFonts w:ascii="Calibri" w:hAnsi="Calibri" w:cs="Times New Roman"/>
                <w:color w:val="002060"/>
                <w:sz w:val="22"/>
                <w:szCs w:val="22"/>
              </w:rPr>
              <w:t>,</w:t>
            </w:r>
            <w:r w:rsidR="00233814" w:rsidRPr="00FD7D36">
              <w:rPr>
                <w:rFonts w:ascii="Calibri" w:hAnsi="Calibri" w:cs="Times New Roman"/>
                <w:color w:val="002060"/>
                <w:sz w:val="22"/>
                <w:szCs w:val="22"/>
              </w:rPr>
              <w:t xml:space="preserve"> w tym proekologicznej</w:t>
            </w:r>
            <w:r w:rsidR="008B7C20" w:rsidRPr="00FD7D36">
              <w:rPr>
                <w:rFonts w:ascii="Calibri" w:hAnsi="Calibri" w:cs="Times New Roman"/>
                <w:color w:val="002060"/>
                <w:sz w:val="22"/>
                <w:szCs w:val="22"/>
              </w:rPr>
              <w:t>,</w:t>
            </w:r>
          </w:p>
          <w:p w:rsidR="00233814" w:rsidRPr="00FD7D36" w:rsidRDefault="00BB44E2" w:rsidP="007E4A64">
            <w:pPr>
              <w:spacing w:line="360" w:lineRule="auto"/>
              <w:rPr>
                <w:rFonts w:ascii="Calibri" w:hAnsi="Calibri" w:cs="Times New Roman"/>
                <w:color w:val="002060"/>
                <w:sz w:val="22"/>
                <w:szCs w:val="22"/>
              </w:rPr>
            </w:pPr>
            <w:r>
              <w:rPr>
                <w:rFonts w:ascii="Calibri" w:hAnsi="Calibri" w:cs="Times New Roman"/>
                <w:color w:val="002060"/>
                <w:sz w:val="22"/>
                <w:szCs w:val="22"/>
              </w:rPr>
              <w:t xml:space="preserve">1.3 </w:t>
            </w:r>
            <w:r w:rsidR="00233814" w:rsidRPr="00FD7D36">
              <w:rPr>
                <w:rFonts w:ascii="Calibri" w:hAnsi="Calibri" w:cs="Times New Roman"/>
                <w:color w:val="002060"/>
                <w:sz w:val="22"/>
                <w:szCs w:val="22"/>
              </w:rPr>
              <w:t>Rozwój infrastruktury turystyczno</w:t>
            </w:r>
            <w:r>
              <w:rPr>
                <w:rFonts w:ascii="Calibri" w:hAnsi="Calibri" w:cs="Times New Roman"/>
                <w:color w:val="002060"/>
                <w:sz w:val="22"/>
                <w:szCs w:val="22"/>
              </w:rPr>
              <w:t xml:space="preserve"> </w:t>
            </w:r>
            <w:r w:rsidR="00233814" w:rsidRPr="00FD7D36">
              <w:rPr>
                <w:rFonts w:ascii="Calibri" w:hAnsi="Calibri" w:cs="Times New Roman"/>
                <w:color w:val="002060"/>
                <w:sz w:val="22"/>
                <w:szCs w:val="22"/>
              </w:rPr>
              <w:t>- rekreacyjnej</w:t>
            </w:r>
            <w:r w:rsidR="008B7C20" w:rsidRPr="00FD7D36">
              <w:rPr>
                <w:rFonts w:ascii="Calibri" w:hAnsi="Calibri" w:cs="Times New Roman"/>
                <w:color w:val="002060"/>
                <w:sz w:val="22"/>
                <w:szCs w:val="22"/>
              </w:rPr>
              <w:t>,</w:t>
            </w:r>
          </w:p>
          <w:p w:rsidR="00233814" w:rsidRPr="00FD7D36" w:rsidRDefault="00BB44E2" w:rsidP="007E4A64">
            <w:pPr>
              <w:spacing w:line="360" w:lineRule="auto"/>
              <w:rPr>
                <w:rFonts w:ascii="Calibri" w:hAnsi="Calibri" w:cs="Times New Roman"/>
                <w:color w:val="002060"/>
                <w:sz w:val="22"/>
                <w:szCs w:val="22"/>
              </w:rPr>
            </w:pPr>
            <w:r>
              <w:rPr>
                <w:rFonts w:ascii="Calibri" w:hAnsi="Calibri" w:cs="Times New Roman"/>
                <w:color w:val="002060"/>
                <w:sz w:val="22"/>
                <w:szCs w:val="22"/>
              </w:rPr>
              <w:t xml:space="preserve">1.4 </w:t>
            </w:r>
            <w:r w:rsidR="00233814" w:rsidRPr="00FD7D36">
              <w:rPr>
                <w:rFonts w:ascii="Calibri" w:hAnsi="Calibri" w:cs="Times New Roman"/>
                <w:color w:val="002060"/>
                <w:sz w:val="22"/>
                <w:szCs w:val="22"/>
              </w:rPr>
              <w:t>Aktywna promocja gminy i oferty inwestycyjno-usługowej</w:t>
            </w:r>
            <w:r w:rsidR="008B7C20" w:rsidRPr="00FD7D36">
              <w:rPr>
                <w:rFonts w:ascii="Calibri" w:hAnsi="Calibri" w:cs="Times New Roman"/>
                <w:color w:val="002060"/>
                <w:sz w:val="22"/>
                <w:szCs w:val="22"/>
              </w:rPr>
              <w:t>,</w:t>
            </w:r>
          </w:p>
          <w:p w:rsidR="00233814" w:rsidRPr="00FD7D36" w:rsidRDefault="00BB44E2" w:rsidP="007E4A64">
            <w:pPr>
              <w:spacing w:line="360" w:lineRule="auto"/>
              <w:rPr>
                <w:rFonts w:ascii="Calibri" w:hAnsi="Calibri" w:cs="Times New Roman"/>
                <w:color w:val="002060"/>
                <w:sz w:val="22"/>
                <w:szCs w:val="22"/>
              </w:rPr>
            </w:pPr>
            <w:r>
              <w:rPr>
                <w:rFonts w:ascii="Calibri" w:hAnsi="Calibri" w:cs="Times New Roman"/>
                <w:color w:val="002060"/>
                <w:sz w:val="22"/>
                <w:szCs w:val="22"/>
              </w:rPr>
              <w:t xml:space="preserve">1.5 </w:t>
            </w:r>
            <w:r w:rsidR="00233814" w:rsidRPr="00FD7D36">
              <w:rPr>
                <w:rFonts w:ascii="Calibri" w:hAnsi="Calibri" w:cs="Times New Roman"/>
                <w:color w:val="002060"/>
                <w:sz w:val="22"/>
                <w:szCs w:val="22"/>
              </w:rPr>
              <w:t>Wspieranie działań prowadzących do poprawy rozwoju produkcji rolnej</w:t>
            </w:r>
            <w:r w:rsidR="008B7C20" w:rsidRPr="00FD7D36">
              <w:rPr>
                <w:rFonts w:ascii="Calibri" w:hAnsi="Calibri" w:cs="Times New Roman"/>
                <w:color w:val="002060"/>
                <w:sz w:val="22"/>
                <w:szCs w:val="22"/>
              </w:rPr>
              <w:t>,</w:t>
            </w:r>
          </w:p>
          <w:p w:rsidR="00233814" w:rsidRPr="00981DFA" w:rsidRDefault="00BB44E2" w:rsidP="007E4A64">
            <w:pPr>
              <w:spacing w:line="360" w:lineRule="auto"/>
              <w:rPr>
                <w:rFonts w:cs="Times New Roman"/>
              </w:rPr>
            </w:pPr>
            <w:r>
              <w:rPr>
                <w:rFonts w:ascii="Calibri" w:hAnsi="Calibri" w:cs="Times New Roman"/>
                <w:color w:val="002060"/>
                <w:sz w:val="22"/>
                <w:szCs w:val="22"/>
              </w:rPr>
              <w:t xml:space="preserve">1.6 </w:t>
            </w:r>
            <w:r w:rsidR="00AD3AFE" w:rsidRPr="00FD7D36">
              <w:rPr>
                <w:rFonts w:ascii="Calibri" w:hAnsi="Calibri" w:cs="Times New Roman"/>
                <w:color w:val="002060"/>
                <w:sz w:val="22"/>
                <w:szCs w:val="22"/>
              </w:rPr>
              <w:t xml:space="preserve">Przyjazna i efektywna </w:t>
            </w:r>
            <w:r w:rsidR="00977ABE" w:rsidRPr="00FD7D36">
              <w:rPr>
                <w:rFonts w:ascii="Calibri" w:hAnsi="Calibri" w:cs="Times New Roman"/>
                <w:color w:val="002060"/>
                <w:sz w:val="22"/>
                <w:szCs w:val="22"/>
              </w:rPr>
              <w:t>a</w:t>
            </w:r>
            <w:r w:rsidR="00CA12AA" w:rsidRPr="00FD7D36">
              <w:rPr>
                <w:rFonts w:ascii="Calibri" w:hAnsi="Calibri" w:cs="Times New Roman"/>
                <w:color w:val="002060"/>
                <w:sz w:val="22"/>
                <w:szCs w:val="22"/>
              </w:rPr>
              <w:t>dministracja</w:t>
            </w:r>
          </w:p>
        </w:tc>
      </w:tr>
      <w:tr w:rsidR="00962EB0" w:rsidRPr="00981DFA" w:rsidTr="00FD7D36">
        <w:tc>
          <w:tcPr>
            <w:tcW w:w="4605" w:type="dxa"/>
          </w:tcPr>
          <w:p w:rsidR="00962EB0" w:rsidRPr="00FD7D36" w:rsidRDefault="007243C4"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2 – Poprawa infrastruktury technicznej i społecznej podnoszącej jakość życia mieszkańców</w:t>
            </w:r>
            <w:r w:rsidR="00FA6ACF" w:rsidRPr="00FD7D36">
              <w:rPr>
                <w:rFonts w:ascii="Calibri" w:hAnsi="Calibri" w:cs="Times New Roman"/>
                <w:color w:val="002060"/>
                <w:sz w:val="22"/>
                <w:szCs w:val="22"/>
              </w:rPr>
              <w:t>.</w:t>
            </w:r>
          </w:p>
        </w:tc>
        <w:tc>
          <w:tcPr>
            <w:tcW w:w="4606" w:type="dxa"/>
          </w:tcPr>
          <w:p w:rsidR="00AD3AFE" w:rsidRPr="00FD7D36" w:rsidRDefault="00233814"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 xml:space="preserve">2.1 </w:t>
            </w:r>
            <w:r w:rsidR="00AD3AFE" w:rsidRPr="00FD7D36">
              <w:rPr>
                <w:rFonts w:ascii="Calibri" w:hAnsi="Calibri" w:cs="Times New Roman"/>
                <w:color w:val="002060"/>
                <w:sz w:val="22"/>
                <w:szCs w:val="22"/>
              </w:rPr>
              <w:t xml:space="preserve">Poprawa stanu technicznych dróg i </w:t>
            </w:r>
            <w:r w:rsidR="00BB44E2">
              <w:rPr>
                <w:rFonts w:ascii="Calibri" w:hAnsi="Calibri" w:cs="Times New Roman"/>
                <w:color w:val="002060"/>
                <w:sz w:val="22"/>
                <w:szCs w:val="22"/>
              </w:rPr>
              <w:t>i</w:t>
            </w:r>
            <w:r w:rsidR="00977ABE" w:rsidRPr="00FD7D36">
              <w:rPr>
                <w:rFonts w:ascii="Calibri" w:hAnsi="Calibri" w:cs="Times New Roman"/>
                <w:color w:val="002060"/>
                <w:sz w:val="22"/>
                <w:szCs w:val="22"/>
              </w:rPr>
              <w:t>nfrastruktury około</w:t>
            </w:r>
            <w:r w:rsidR="00AD3AFE" w:rsidRPr="00FD7D36">
              <w:rPr>
                <w:rFonts w:ascii="Calibri" w:hAnsi="Calibri" w:cs="Times New Roman"/>
                <w:color w:val="002060"/>
                <w:sz w:val="22"/>
                <w:szCs w:val="22"/>
              </w:rPr>
              <w:t>drogowej, zwiększenie dostępności komunikacyjnej</w:t>
            </w:r>
            <w:r w:rsidR="007F064D" w:rsidRPr="00FD7D36">
              <w:rPr>
                <w:rFonts w:ascii="Calibri" w:hAnsi="Calibri" w:cs="Times New Roman"/>
                <w:color w:val="002060"/>
                <w:sz w:val="22"/>
                <w:szCs w:val="22"/>
              </w:rPr>
              <w:t>,</w:t>
            </w:r>
          </w:p>
          <w:p w:rsidR="00962EB0" w:rsidRPr="00FD7D36" w:rsidRDefault="00E64750"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 xml:space="preserve">2.2 </w:t>
            </w:r>
            <w:r w:rsidR="00AD3AFE" w:rsidRPr="00FD7D36">
              <w:rPr>
                <w:rFonts w:ascii="Calibri" w:hAnsi="Calibri" w:cs="Times New Roman"/>
                <w:color w:val="002060"/>
                <w:sz w:val="22"/>
                <w:szCs w:val="22"/>
              </w:rPr>
              <w:t xml:space="preserve">Realizacja zadań z zakresu infrastruktury wodno </w:t>
            </w:r>
            <w:r w:rsidR="007F064D" w:rsidRPr="00FD7D36">
              <w:rPr>
                <w:rFonts w:ascii="Calibri" w:hAnsi="Calibri" w:cs="Times New Roman"/>
                <w:color w:val="002060"/>
                <w:sz w:val="22"/>
                <w:szCs w:val="22"/>
              </w:rPr>
              <w:t>–</w:t>
            </w:r>
            <w:r w:rsidR="00AD3AFE" w:rsidRPr="00FD7D36">
              <w:rPr>
                <w:rFonts w:ascii="Calibri" w:hAnsi="Calibri" w:cs="Times New Roman"/>
                <w:color w:val="002060"/>
                <w:sz w:val="22"/>
                <w:szCs w:val="22"/>
              </w:rPr>
              <w:t xml:space="preserve"> ściekow</w:t>
            </w:r>
            <w:r w:rsidR="009257A0" w:rsidRPr="00FD7D36">
              <w:rPr>
                <w:rFonts w:ascii="Calibri" w:hAnsi="Calibri" w:cs="Times New Roman"/>
                <w:color w:val="002060"/>
                <w:sz w:val="22"/>
                <w:szCs w:val="22"/>
              </w:rPr>
              <w:t xml:space="preserve">ej, </w:t>
            </w:r>
            <w:r w:rsidR="00977ABE" w:rsidRPr="00FD7D36">
              <w:rPr>
                <w:rFonts w:ascii="Calibri" w:hAnsi="Calibri" w:cs="Times New Roman"/>
                <w:color w:val="002060"/>
                <w:sz w:val="22"/>
                <w:szCs w:val="22"/>
              </w:rPr>
              <w:t xml:space="preserve"> gospodarki</w:t>
            </w:r>
            <w:r w:rsidR="00FA6ACF" w:rsidRPr="00FD7D36">
              <w:rPr>
                <w:rFonts w:ascii="Calibri" w:hAnsi="Calibri" w:cs="Times New Roman"/>
                <w:color w:val="002060"/>
                <w:sz w:val="22"/>
                <w:szCs w:val="22"/>
              </w:rPr>
              <w:t xml:space="preserve"> odpadami</w:t>
            </w:r>
            <w:r w:rsidR="009257A0" w:rsidRPr="00FD7D36">
              <w:rPr>
                <w:rFonts w:ascii="Calibri" w:hAnsi="Calibri" w:cs="Times New Roman"/>
                <w:color w:val="002060"/>
                <w:sz w:val="22"/>
                <w:szCs w:val="22"/>
              </w:rPr>
              <w:t xml:space="preserve"> i niskiej emisji</w:t>
            </w:r>
            <w:r w:rsidR="007F064D" w:rsidRPr="00FD7D36">
              <w:rPr>
                <w:rFonts w:ascii="Calibri" w:hAnsi="Calibri" w:cs="Times New Roman"/>
                <w:color w:val="002060"/>
                <w:sz w:val="22"/>
                <w:szCs w:val="22"/>
              </w:rPr>
              <w:t>,</w:t>
            </w:r>
          </w:p>
          <w:p w:rsidR="00AD3AFE" w:rsidRPr="00FD7D36" w:rsidRDefault="00AD3AFE"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2.3 Poprawa funkcjonowania obiektów dydaktycznych, kulturalnych i sportowo</w:t>
            </w:r>
            <w:r w:rsidR="00BB44E2">
              <w:rPr>
                <w:rFonts w:ascii="Calibri" w:hAnsi="Calibri" w:cs="Times New Roman"/>
                <w:color w:val="002060"/>
                <w:sz w:val="22"/>
                <w:szCs w:val="22"/>
              </w:rPr>
              <w:t xml:space="preserve"> </w:t>
            </w:r>
            <w:r w:rsidRPr="00FD7D36">
              <w:rPr>
                <w:rFonts w:ascii="Calibri" w:hAnsi="Calibri" w:cs="Times New Roman"/>
                <w:color w:val="002060"/>
                <w:sz w:val="22"/>
                <w:szCs w:val="22"/>
              </w:rPr>
              <w:t>-</w:t>
            </w:r>
            <w:r w:rsidR="00BB44E2">
              <w:rPr>
                <w:rFonts w:ascii="Calibri" w:hAnsi="Calibri" w:cs="Times New Roman"/>
                <w:color w:val="002060"/>
                <w:sz w:val="22"/>
                <w:szCs w:val="22"/>
              </w:rPr>
              <w:t xml:space="preserve"> </w:t>
            </w:r>
            <w:r w:rsidRPr="00FD7D36">
              <w:rPr>
                <w:rFonts w:ascii="Calibri" w:hAnsi="Calibri" w:cs="Times New Roman"/>
                <w:color w:val="002060"/>
                <w:sz w:val="22"/>
                <w:szCs w:val="22"/>
              </w:rPr>
              <w:t>rekreacyjnych</w:t>
            </w:r>
          </w:p>
        </w:tc>
      </w:tr>
      <w:tr w:rsidR="00962EB0" w:rsidRPr="00981DFA" w:rsidTr="00FD7D36">
        <w:tc>
          <w:tcPr>
            <w:tcW w:w="4605" w:type="dxa"/>
          </w:tcPr>
          <w:p w:rsidR="00962EB0" w:rsidRPr="00FD7D36" w:rsidRDefault="007243C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3 – Ro</w:t>
            </w:r>
            <w:r w:rsidR="00FA6ACF" w:rsidRPr="00FD7D36">
              <w:rPr>
                <w:rFonts w:ascii="Calibri" w:hAnsi="Calibri" w:cs="Times New Roman"/>
                <w:color w:val="002060"/>
                <w:sz w:val="22"/>
                <w:szCs w:val="22"/>
              </w:rPr>
              <w:t>zwój nowoczesnego społeczeństwa.</w:t>
            </w:r>
          </w:p>
        </w:tc>
        <w:tc>
          <w:tcPr>
            <w:tcW w:w="4606" w:type="dxa"/>
          </w:tcPr>
          <w:p w:rsidR="007F064D" w:rsidRPr="00FD7D36" w:rsidRDefault="007F064D">
            <w:pPr>
              <w:spacing w:line="360" w:lineRule="auto"/>
              <w:rPr>
                <w:rFonts w:ascii="Calibri" w:hAnsi="Calibri" w:cs="Times New Roman"/>
                <w:color w:val="002060"/>
                <w:sz w:val="22"/>
                <w:szCs w:val="22"/>
              </w:rPr>
            </w:pPr>
            <w:r w:rsidRPr="00FD7D36">
              <w:rPr>
                <w:rFonts w:ascii="Calibri" w:hAnsi="Calibri" w:cs="Times New Roman"/>
                <w:color w:val="002060"/>
                <w:sz w:val="22"/>
                <w:szCs w:val="22"/>
              </w:rPr>
              <w:t xml:space="preserve">3.1. Poprawa jakości nauczania oraz </w:t>
            </w:r>
            <w:r w:rsidR="002C459A" w:rsidRPr="00FD7D36">
              <w:rPr>
                <w:rFonts w:ascii="Calibri" w:hAnsi="Calibri" w:cs="Times New Roman"/>
                <w:color w:val="002060"/>
                <w:sz w:val="22"/>
                <w:szCs w:val="22"/>
              </w:rPr>
              <w:t>d</w:t>
            </w:r>
            <w:r w:rsidR="00F8740B" w:rsidRPr="00FD7D36">
              <w:rPr>
                <w:rFonts w:ascii="Calibri" w:hAnsi="Calibri" w:cs="Times New Roman"/>
                <w:color w:val="002060"/>
                <w:sz w:val="22"/>
                <w:szCs w:val="22"/>
              </w:rPr>
              <w:t>ostęp</w:t>
            </w:r>
            <w:r w:rsidR="009257A0" w:rsidRPr="00FD7D36">
              <w:rPr>
                <w:rFonts w:ascii="Calibri" w:hAnsi="Calibri" w:cs="Times New Roman"/>
                <w:color w:val="002060"/>
                <w:sz w:val="22"/>
                <w:szCs w:val="22"/>
              </w:rPr>
              <w:t xml:space="preserve"> do </w:t>
            </w:r>
            <w:r w:rsidR="00F8740B" w:rsidRPr="00FD7D36">
              <w:rPr>
                <w:rFonts w:ascii="Calibri" w:hAnsi="Calibri" w:cs="Times New Roman"/>
                <w:color w:val="002060"/>
                <w:sz w:val="22"/>
                <w:szCs w:val="22"/>
              </w:rPr>
              <w:t>at</w:t>
            </w:r>
            <w:r w:rsidRPr="00FD7D36">
              <w:rPr>
                <w:rFonts w:ascii="Calibri" w:hAnsi="Calibri" w:cs="Times New Roman"/>
                <w:color w:val="002060"/>
                <w:sz w:val="22"/>
                <w:szCs w:val="22"/>
              </w:rPr>
              <w:t xml:space="preserve">rakcyjnej oferty </w:t>
            </w:r>
            <w:r w:rsidR="006A64D2" w:rsidRPr="00FD7D36">
              <w:rPr>
                <w:rFonts w:ascii="Calibri" w:hAnsi="Calibri" w:cs="Times New Roman"/>
                <w:color w:val="002060"/>
                <w:sz w:val="22"/>
                <w:szCs w:val="22"/>
              </w:rPr>
              <w:t>kultur</w:t>
            </w:r>
            <w:r w:rsidR="006A64D2">
              <w:rPr>
                <w:rFonts w:ascii="Calibri" w:hAnsi="Calibri" w:cs="Times New Roman"/>
                <w:color w:val="002060"/>
                <w:sz w:val="22"/>
                <w:szCs w:val="22"/>
              </w:rPr>
              <w:t xml:space="preserve">alno </w:t>
            </w:r>
            <w:r w:rsidR="002C459A" w:rsidRPr="00FD7D36">
              <w:rPr>
                <w:rFonts w:ascii="Calibri" w:hAnsi="Calibri" w:cs="Times New Roman"/>
                <w:color w:val="002060"/>
                <w:sz w:val="22"/>
                <w:szCs w:val="22"/>
              </w:rPr>
              <w:t>-</w:t>
            </w:r>
            <w:r w:rsidR="00D04FDC" w:rsidRPr="00FD7D36">
              <w:rPr>
                <w:rFonts w:ascii="Calibri" w:hAnsi="Calibri" w:cs="Times New Roman"/>
                <w:color w:val="002060"/>
                <w:sz w:val="22"/>
                <w:szCs w:val="22"/>
              </w:rPr>
              <w:t xml:space="preserve"> </w:t>
            </w:r>
            <w:r w:rsidR="002C459A" w:rsidRPr="00FD7D36">
              <w:rPr>
                <w:rFonts w:ascii="Calibri" w:hAnsi="Calibri" w:cs="Times New Roman"/>
                <w:color w:val="002060"/>
                <w:sz w:val="22"/>
                <w:szCs w:val="22"/>
              </w:rPr>
              <w:t>edukacyjnej,</w:t>
            </w:r>
          </w:p>
          <w:p w:rsidR="007F064D" w:rsidRPr="00FD7D36" w:rsidRDefault="009257A0">
            <w:pPr>
              <w:spacing w:line="360" w:lineRule="auto"/>
              <w:rPr>
                <w:rFonts w:ascii="Calibri" w:hAnsi="Calibri" w:cs="Times New Roman"/>
                <w:color w:val="002060"/>
                <w:sz w:val="22"/>
                <w:szCs w:val="22"/>
              </w:rPr>
            </w:pPr>
            <w:r w:rsidRPr="00FD7D36">
              <w:rPr>
                <w:rFonts w:ascii="Calibri" w:hAnsi="Calibri" w:cs="Times New Roman"/>
                <w:color w:val="002060"/>
                <w:sz w:val="22"/>
                <w:szCs w:val="22"/>
              </w:rPr>
              <w:t>3.2</w:t>
            </w:r>
            <w:r w:rsidR="007F064D" w:rsidRPr="00FD7D36">
              <w:rPr>
                <w:rFonts w:ascii="Calibri" w:hAnsi="Calibri" w:cs="Times New Roman"/>
                <w:color w:val="002060"/>
                <w:sz w:val="22"/>
                <w:szCs w:val="22"/>
              </w:rPr>
              <w:t>. Nowoczesne formy integracji społecznej</w:t>
            </w:r>
            <w:r w:rsidR="00CA12AA" w:rsidRPr="00FD7D36">
              <w:rPr>
                <w:rFonts w:ascii="Calibri" w:hAnsi="Calibri" w:cs="Times New Roman"/>
                <w:color w:val="002060"/>
                <w:sz w:val="22"/>
                <w:szCs w:val="22"/>
              </w:rPr>
              <w:t xml:space="preserve"> </w:t>
            </w:r>
            <w:r w:rsidR="007F064D" w:rsidRPr="00FD7D36">
              <w:rPr>
                <w:rFonts w:ascii="Calibri" w:hAnsi="Calibri" w:cs="Times New Roman"/>
                <w:color w:val="002060"/>
                <w:sz w:val="22"/>
                <w:szCs w:val="22"/>
              </w:rPr>
              <w:t xml:space="preserve">i </w:t>
            </w:r>
            <w:r w:rsidR="007F064D" w:rsidRPr="00FD7D36">
              <w:rPr>
                <w:rFonts w:ascii="Calibri" w:hAnsi="Calibri" w:cs="Times New Roman"/>
                <w:color w:val="002060"/>
                <w:sz w:val="22"/>
                <w:szCs w:val="22"/>
              </w:rPr>
              <w:lastRenderedPageBreak/>
              <w:t>przeciwdziałanie wykluczeniu społecznemu</w:t>
            </w:r>
            <w:r w:rsidR="006A64D2">
              <w:rPr>
                <w:rFonts w:ascii="Calibri" w:hAnsi="Calibri" w:cs="Times New Roman"/>
                <w:color w:val="002060"/>
                <w:sz w:val="22"/>
                <w:szCs w:val="22"/>
              </w:rPr>
              <w:t>,</w:t>
            </w:r>
          </w:p>
          <w:p w:rsidR="007F064D" w:rsidRPr="00FD7D36" w:rsidRDefault="009257A0">
            <w:pPr>
              <w:spacing w:line="360" w:lineRule="auto"/>
              <w:rPr>
                <w:rFonts w:ascii="Calibri" w:hAnsi="Calibri" w:cs="Times New Roman"/>
                <w:sz w:val="22"/>
                <w:szCs w:val="22"/>
              </w:rPr>
            </w:pPr>
            <w:r w:rsidRPr="00FD7D36">
              <w:rPr>
                <w:rFonts w:ascii="Calibri" w:hAnsi="Calibri" w:cs="Times New Roman"/>
                <w:color w:val="002060"/>
                <w:sz w:val="22"/>
                <w:szCs w:val="22"/>
              </w:rPr>
              <w:t>3.3</w:t>
            </w:r>
            <w:r w:rsidR="007F064D" w:rsidRPr="00FD7D36">
              <w:rPr>
                <w:rFonts w:ascii="Calibri" w:hAnsi="Calibri" w:cs="Times New Roman"/>
                <w:color w:val="002060"/>
                <w:sz w:val="22"/>
                <w:szCs w:val="22"/>
              </w:rPr>
              <w:t xml:space="preserve">. Poprawa stanu bezpieczeństwa publicznego </w:t>
            </w:r>
            <w:r w:rsidR="006A64D2">
              <w:rPr>
                <w:rFonts w:ascii="Calibri" w:hAnsi="Calibri" w:cs="Times New Roman"/>
                <w:color w:val="002060"/>
                <w:sz w:val="22"/>
                <w:szCs w:val="22"/>
              </w:rPr>
              <w:t xml:space="preserve">i </w:t>
            </w:r>
            <w:r w:rsidR="000D5369" w:rsidRPr="00FD7D36">
              <w:rPr>
                <w:rFonts w:ascii="Calibri" w:hAnsi="Calibri" w:cs="Times New Roman"/>
                <w:color w:val="002060"/>
                <w:sz w:val="22"/>
                <w:szCs w:val="22"/>
              </w:rPr>
              <w:t xml:space="preserve">rozwój </w:t>
            </w:r>
            <w:r w:rsidR="007F064D" w:rsidRPr="00FD7D36">
              <w:rPr>
                <w:rFonts w:ascii="Calibri" w:hAnsi="Calibri" w:cs="Times New Roman"/>
                <w:color w:val="002060"/>
                <w:sz w:val="22"/>
                <w:szCs w:val="22"/>
              </w:rPr>
              <w:t>społeczeństwa obywatelskiego</w:t>
            </w:r>
          </w:p>
        </w:tc>
      </w:tr>
      <w:tr w:rsidR="00962EB0" w:rsidRPr="00981DFA" w:rsidTr="00FD7D36">
        <w:tc>
          <w:tcPr>
            <w:tcW w:w="4605" w:type="dxa"/>
          </w:tcPr>
          <w:p w:rsidR="00962EB0" w:rsidRPr="00FD7D36" w:rsidRDefault="007243C4"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lastRenderedPageBreak/>
              <w:t>4 – Poprawa jakości środowiska przyrodniczego i dziedzictwa kulturowego</w:t>
            </w:r>
            <w:r w:rsidR="00FA6ACF" w:rsidRPr="00FD7D36">
              <w:rPr>
                <w:rFonts w:ascii="Calibri" w:hAnsi="Calibri" w:cs="Times New Roman"/>
                <w:color w:val="002060"/>
                <w:sz w:val="22"/>
                <w:szCs w:val="22"/>
              </w:rPr>
              <w:t>.</w:t>
            </w:r>
          </w:p>
        </w:tc>
        <w:tc>
          <w:tcPr>
            <w:tcW w:w="4606" w:type="dxa"/>
          </w:tcPr>
          <w:p w:rsidR="00962EB0" w:rsidRPr="00FD7D36" w:rsidRDefault="00AD3AFE"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4.1</w:t>
            </w:r>
            <w:r w:rsidR="008B7C20" w:rsidRPr="00FD7D36">
              <w:rPr>
                <w:rFonts w:ascii="Calibri" w:hAnsi="Calibri" w:cs="Times New Roman"/>
                <w:color w:val="002060"/>
                <w:sz w:val="22"/>
                <w:szCs w:val="22"/>
              </w:rPr>
              <w:t>.</w:t>
            </w:r>
            <w:r w:rsidRPr="00FD7D36">
              <w:rPr>
                <w:rFonts w:ascii="Calibri" w:hAnsi="Calibri" w:cs="Times New Roman"/>
                <w:color w:val="002060"/>
                <w:sz w:val="22"/>
                <w:szCs w:val="22"/>
              </w:rPr>
              <w:t xml:space="preserve"> Edukacja ekologiczna i promocja </w:t>
            </w:r>
            <w:r w:rsidR="000D5369" w:rsidRPr="00FD7D36">
              <w:rPr>
                <w:rFonts w:ascii="Calibri" w:hAnsi="Calibri" w:cs="Times New Roman"/>
                <w:color w:val="002060"/>
                <w:sz w:val="22"/>
                <w:szCs w:val="22"/>
              </w:rPr>
              <w:t xml:space="preserve">zdrowego </w:t>
            </w:r>
            <w:r w:rsidRPr="00FD7D36">
              <w:rPr>
                <w:rFonts w:ascii="Calibri" w:hAnsi="Calibri" w:cs="Times New Roman"/>
                <w:color w:val="002060"/>
                <w:sz w:val="22"/>
                <w:szCs w:val="22"/>
              </w:rPr>
              <w:t>stylu życia</w:t>
            </w:r>
            <w:r w:rsidR="006A64D2">
              <w:rPr>
                <w:rFonts w:ascii="Calibri" w:hAnsi="Calibri" w:cs="Times New Roman"/>
                <w:color w:val="002060"/>
                <w:sz w:val="22"/>
                <w:szCs w:val="22"/>
              </w:rPr>
              <w:t>,</w:t>
            </w:r>
          </w:p>
          <w:p w:rsidR="008360D8" w:rsidRPr="00FD7D36" w:rsidRDefault="00AD3AFE"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 xml:space="preserve">4.2. Ochrona walorów i zasobów środowiska </w:t>
            </w:r>
          </w:p>
          <w:p w:rsidR="00AD3AFE" w:rsidRPr="00FD7D36" w:rsidRDefault="00AD3AFE" w:rsidP="007E4A64">
            <w:pPr>
              <w:spacing w:line="360" w:lineRule="auto"/>
              <w:rPr>
                <w:rFonts w:ascii="Calibri" w:hAnsi="Calibri" w:cs="Times New Roman"/>
                <w:color w:val="002060"/>
                <w:sz w:val="22"/>
                <w:szCs w:val="22"/>
              </w:rPr>
            </w:pPr>
            <w:r w:rsidRPr="00FD7D36">
              <w:rPr>
                <w:rFonts w:ascii="Calibri" w:hAnsi="Calibri" w:cs="Times New Roman"/>
                <w:color w:val="002060"/>
                <w:sz w:val="22"/>
                <w:szCs w:val="22"/>
              </w:rPr>
              <w:t>przyrodniczego i</w:t>
            </w:r>
            <w:r w:rsidRPr="009E6212">
              <w:rPr>
                <w:rFonts w:ascii="Calibri" w:hAnsi="Calibri" w:cs="Times New Roman"/>
                <w:color w:val="002060"/>
                <w:sz w:val="22"/>
                <w:szCs w:val="22"/>
              </w:rPr>
              <w:t xml:space="preserve"> ku</w:t>
            </w:r>
            <w:r w:rsidR="006A64D2" w:rsidRPr="009E6212">
              <w:rPr>
                <w:rFonts w:ascii="Calibri" w:hAnsi="Calibri" w:cs="Times New Roman"/>
                <w:color w:val="002060"/>
                <w:sz w:val="22"/>
                <w:szCs w:val="22"/>
              </w:rPr>
              <w:t>ltu</w:t>
            </w:r>
            <w:r w:rsidRPr="009E6212">
              <w:rPr>
                <w:rFonts w:ascii="Calibri" w:hAnsi="Calibri" w:cs="Times New Roman"/>
                <w:color w:val="002060"/>
                <w:sz w:val="22"/>
                <w:szCs w:val="22"/>
              </w:rPr>
              <w:t>rowego</w:t>
            </w:r>
          </w:p>
        </w:tc>
      </w:tr>
    </w:tbl>
    <w:p w:rsidR="001226C0" w:rsidRPr="00FD7D36" w:rsidRDefault="001226C0" w:rsidP="004B2871">
      <w:pPr>
        <w:spacing w:line="360" w:lineRule="auto"/>
        <w:rPr>
          <w:rFonts w:ascii="Calibri" w:hAnsi="Calibri" w:cs="Tahoma"/>
          <w:b/>
          <w:color w:val="002060"/>
        </w:rPr>
      </w:pPr>
    </w:p>
    <w:p w:rsidR="001226C0" w:rsidRPr="007E4A64" w:rsidRDefault="001226C0" w:rsidP="007E4A64">
      <w:pPr>
        <w:shd w:val="clear" w:color="auto" w:fill="948A54"/>
        <w:rPr>
          <w:rFonts w:ascii="Calibri" w:hAnsi="Calibri"/>
          <w:bCs/>
          <w:caps/>
          <w:shadow/>
          <w:color w:val="FFFFFF"/>
          <w:spacing w:val="36"/>
          <w:sz w:val="36"/>
          <w:szCs w:val="36"/>
        </w:rPr>
      </w:pPr>
      <w:r w:rsidRPr="007E4A64">
        <w:rPr>
          <w:rFonts w:ascii="Calibri" w:hAnsi="Calibri"/>
          <w:bCs/>
          <w:caps/>
          <w:shadow/>
          <w:color w:val="FFFFFF"/>
          <w:spacing w:val="36"/>
          <w:sz w:val="36"/>
          <w:szCs w:val="36"/>
        </w:rPr>
        <w:t>5.1 ROZWÓJ GOSPODRCZY I EKONOMICZNY GMINY TRZCIEL</w:t>
      </w:r>
    </w:p>
    <w:p w:rsidR="001226C0" w:rsidRPr="00FD7D36" w:rsidRDefault="001226C0" w:rsidP="004B2871">
      <w:pPr>
        <w:spacing w:line="360" w:lineRule="auto"/>
        <w:rPr>
          <w:rFonts w:ascii="Calibri" w:hAnsi="Calibri" w:cs="Tahoma"/>
          <w:b/>
          <w:color w:val="002060"/>
        </w:rPr>
      </w:pPr>
    </w:p>
    <w:p w:rsidR="00521FA8" w:rsidRPr="00FD7D36" w:rsidRDefault="0094006F" w:rsidP="00632D2E">
      <w:pPr>
        <w:adjustRightInd w:val="0"/>
        <w:spacing w:line="360" w:lineRule="auto"/>
        <w:jc w:val="both"/>
        <w:rPr>
          <w:rFonts w:ascii="Calibri" w:hAnsi="Calibri" w:cs="Tahoma"/>
          <w:b/>
          <w:color w:val="002060"/>
          <w:sz w:val="28"/>
          <w:szCs w:val="28"/>
        </w:rPr>
      </w:pPr>
      <w:r>
        <w:rPr>
          <w:rFonts w:ascii="Calibri" w:hAnsi="Calibri" w:cs="Calibri"/>
          <w:sz w:val="22"/>
          <w:szCs w:val="22"/>
        </w:rPr>
        <w:t>W celu pobudzenia i pełnego wykorzystania potencjału gospodarczego</w:t>
      </w:r>
      <w:r w:rsidR="0037459A">
        <w:rPr>
          <w:rFonts w:ascii="Calibri" w:hAnsi="Calibri" w:cs="Calibri"/>
          <w:sz w:val="22"/>
          <w:szCs w:val="22"/>
        </w:rPr>
        <w:t xml:space="preserve"> Gminy Trzciel, której kluczowymi </w:t>
      </w:r>
      <w:r>
        <w:rPr>
          <w:rFonts w:ascii="Calibri" w:hAnsi="Calibri" w:cs="Calibri"/>
          <w:sz w:val="22"/>
          <w:szCs w:val="22"/>
        </w:rPr>
        <w:t>elementami są rolnictwo i branża turystyczna, należy oprócz rozwoju samej oferty, zapewnić</w:t>
      </w:r>
      <w:r w:rsidR="0037459A">
        <w:rPr>
          <w:rFonts w:ascii="Calibri" w:hAnsi="Calibri" w:cs="Calibri"/>
          <w:sz w:val="22"/>
          <w:szCs w:val="22"/>
        </w:rPr>
        <w:t xml:space="preserve"> jej </w:t>
      </w:r>
      <w:r>
        <w:rPr>
          <w:rFonts w:ascii="Calibri" w:hAnsi="Calibri" w:cs="Calibri"/>
          <w:sz w:val="22"/>
          <w:szCs w:val="22"/>
        </w:rPr>
        <w:t>dotarcie do możliwie szerokiej grupy potencjalnych inwestorów, k</w:t>
      </w:r>
      <w:r w:rsidR="0037459A">
        <w:rPr>
          <w:rFonts w:ascii="Calibri" w:hAnsi="Calibri" w:cs="Calibri"/>
          <w:sz w:val="22"/>
          <w:szCs w:val="22"/>
        </w:rPr>
        <w:t xml:space="preserve">lientów i turystów. Dlatego tak </w:t>
      </w:r>
      <w:r>
        <w:rPr>
          <w:rFonts w:ascii="Calibri" w:hAnsi="Calibri" w:cs="Calibri"/>
          <w:sz w:val="22"/>
          <w:szCs w:val="22"/>
        </w:rPr>
        <w:t>ważne jest opracowanie spójnej i atrakcyjnej oferty oraz aktywne działania gminy np. obecność</w:t>
      </w:r>
      <w:r w:rsidR="0037459A">
        <w:rPr>
          <w:rFonts w:ascii="Calibri" w:hAnsi="Calibri" w:cs="Calibri"/>
          <w:sz w:val="22"/>
          <w:szCs w:val="22"/>
        </w:rPr>
        <w:t xml:space="preserve"> </w:t>
      </w:r>
      <w:r>
        <w:rPr>
          <w:rFonts w:ascii="Calibri" w:hAnsi="Calibri" w:cs="Calibri"/>
          <w:sz w:val="22"/>
          <w:szCs w:val="22"/>
        </w:rPr>
        <w:t>w mediach czy udział w targach branżowych. Efektem podejmowanych działań powinien być</w:t>
      </w:r>
      <w:r w:rsidR="0037459A">
        <w:rPr>
          <w:rFonts w:ascii="Calibri" w:hAnsi="Calibri" w:cs="Calibri"/>
          <w:sz w:val="22"/>
          <w:szCs w:val="22"/>
        </w:rPr>
        <w:t xml:space="preserve"> wzrost </w:t>
      </w:r>
      <w:r>
        <w:rPr>
          <w:rFonts w:ascii="Calibri" w:hAnsi="Calibri" w:cs="Calibri"/>
          <w:sz w:val="22"/>
          <w:szCs w:val="22"/>
        </w:rPr>
        <w:t>zainteresowania gminą wśród inwestorów, skutkujący lokalizacją zakładów przemysł</w:t>
      </w:r>
      <w:r w:rsidR="0037459A">
        <w:rPr>
          <w:rFonts w:ascii="Calibri" w:hAnsi="Calibri" w:cs="Calibri"/>
          <w:sz w:val="22"/>
          <w:szCs w:val="22"/>
        </w:rPr>
        <w:t xml:space="preserve">u lekkiego (np. </w:t>
      </w:r>
      <w:r>
        <w:rPr>
          <w:rFonts w:ascii="Calibri" w:hAnsi="Calibri" w:cs="Calibri"/>
          <w:sz w:val="22"/>
          <w:szCs w:val="22"/>
        </w:rPr>
        <w:t>przetwórstwa produktów rolnych) oraz wzrost liczby turystów odwiedzających gminę.</w:t>
      </w:r>
      <w:r w:rsidR="000E19D6">
        <w:rPr>
          <w:rFonts w:ascii="Calibri" w:hAnsi="Calibri" w:cs="Calibri"/>
          <w:sz w:val="22"/>
          <w:szCs w:val="22"/>
        </w:rPr>
        <w:t xml:space="preserve"> Przedsiębiorczość</w:t>
      </w:r>
      <w:r w:rsidR="001C2E1D">
        <w:rPr>
          <w:rFonts w:ascii="Calibri" w:hAnsi="Calibri" w:cs="Calibri"/>
          <w:sz w:val="22"/>
          <w:szCs w:val="22"/>
        </w:rPr>
        <w:t xml:space="preserve"> odgrywa istotną rol</w:t>
      </w:r>
      <w:r w:rsidR="00977C73">
        <w:rPr>
          <w:rFonts w:ascii="Calibri" w:hAnsi="Calibri" w:cs="Calibri"/>
          <w:sz w:val="22"/>
          <w:szCs w:val="22"/>
        </w:rPr>
        <w:t>ę</w:t>
      </w:r>
      <w:r w:rsidR="001C2E1D">
        <w:rPr>
          <w:rFonts w:ascii="Calibri" w:hAnsi="Calibri" w:cs="Calibri"/>
          <w:sz w:val="22"/>
          <w:szCs w:val="22"/>
        </w:rPr>
        <w:t xml:space="preserve"> w </w:t>
      </w:r>
      <w:r w:rsidR="008B57B6">
        <w:rPr>
          <w:rFonts w:ascii="Calibri" w:hAnsi="Calibri" w:cs="Calibri"/>
          <w:sz w:val="22"/>
          <w:szCs w:val="22"/>
        </w:rPr>
        <w:t>r</w:t>
      </w:r>
      <w:r w:rsidR="001C2E1D">
        <w:rPr>
          <w:rFonts w:ascii="Calibri" w:hAnsi="Calibri" w:cs="Calibri"/>
          <w:sz w:val="22"/>
          <w:szCs w:val="22"/>
        </w:rPr>
        <w:t xml:space="preserve">ozwoju społeczno-gospodarczym, gdyż stanowi </w:t>
      </w:r>
      <w:r w:rsidR="008B57B6">
        <w:rPr>
          <w:rFonts w:ascii="Calibri" w:hAnsi="Calibri" w:cs="Calibri"/>
          <w:sz w:val="22"/>
          <w:szCs w:val="22"/>
        </w:rPr>
        <w:t>źródło zatrudnienia, uzasadni</w:t>
      </w:r>
      <w:r w:rsidR="00977C73">
        <w:rPr>
          <w:rFonts w:ascii="Calibri" w:hAnsi="Calibri" w:cs="Calibri"/>
          <w:sz w:val="22"/>
          <w:szCs w:val="22"/>
        </w:rPr>
        <w:t>one</w:t>
      </w:r>
      <w:r w:rsidR="000E19D6">
        <w:rPr>
          <w:rFonts w:ascii="Calibri" w:hAnsi="Calibri" w:cs="Calibri"/>
          <w:sz w:val="22"/>
          <w:szCs w:val="22"/>
        </w:rPr>
        <w:t xml:space="preserve"> jest więc podjęcie</w:t>
      </w:r>
      <w:r w:rsidR="008B57B6">
        <w:rPr>
          <w:rFonts w:ascii="Calibri" w:hAnsi="Calibri" w:cs="Calibri"/>
          <w:sz w:val="22"/>
          <w:szCs w:val="22"/>
        </w:rPr>
        <w:t xml:space="preserve"> </w:t>
      </w:r>
      <w:r w:rsidR="000E19D6">
        <w:rPr>
          <w:rFonts w:ascii="Calibri" w:hAnsi="Calibri" w:cs="Calibri"/>
          <w:sz w:val="22"/>
          <w:szCs w:val="22"/>
        </w:rPr>
        <w:t>działań</w:t>
      </w:r>
      <w:r w:rsidR="00BF1EE8">
        <w:rPr>
          <w:rFonts w:ascii="Calibri" w:hAnsi="Calibri" w:cs="Calibri"/>
          <w:sz w:val="22"/>
          <w:szCs w:val="22"/>
        </w:rPr>
        <w:t xml:space="preserve"> polegających na tworzeniu korzystnych warunków do powstawania i r</w:t>
      </w:r>
      <w:r w:rsidR="00BE7012">
        <w:rPr>
          <w:rFonts w:ascii="Calibri" w:hAnsi="Calibri" w:cs="Calibri"/>
          <w:sz w:val="22"/>
          <w:szCs w:val="22"/>
        </w:rPr>
        <w:t>o</w:t>
      </w:r>
      <w:r w:rsidR="00BF1EE8">
        <w:rPr>
          <w:rFonts w:ascii="Calibri" w:hAnsi="Calibri" w:cs="Calibri"/>
          <w:sz w:val="22"/>
          <w:szCs w:val="22"/>
        </w:rPr>
        <w:t>zwoju przedsiębiorczości</w:t>
      </w:r>
      <w:r w:rsidR="00BE7012">
        <w:rPr>
          <w:rFonts w:ascii="Calibri" w:hAnsi="Calibri" w:cs="Calibri"/>
          <w:sz w:val="22"/>
          <w:szCs w:val="22"/>
        </w:rPr>
        <w:t xml:space="preserve"> na poziomie lok</w:t>
      </w:r>
      <w:r w:rsidR="00826D2A">
        <w:rPr>
          <w:rFonts w:ascii="Calibri" w:hAnsi="Calibri" w:cs="Calibri"/>
          <w:sz w:val="22"/>
          <w:szCs w:val="22"/>
        </w:rPr>
        <w:t>a</w:t>
      </w:r>
      <w:r w:rsidR="00BE7012">
        <w:rPr>
          <w:rFonts w:ascii="Calibri" w:hAnsi="Calibri" w:cs="Calibri"/>
          <w:sz w:val="22"/>
          <w:szCs w:val="22"/>
        </w:rPr>
        <w:t>lnym</w:t>
      </w:r>
      <w:r w:rsidR="00BF1EE8">
        <w:rPr>
          <w:rFonts w:ascii="Calibri" w:hAnsi="Calibri" w:cs="Calibri"/>
          <w:sz w:val="22"/>
          <w:szCs w:val="22"/>
        </w:rPr>
        <w:t xml:space="preserve">. Zaoferowanie podmiotom atrakcyjnych – pod względem funkcjonalnym – terenów inwestycyjnych, może </w:t>
      </w:r>
      <w:r w:rsidR="00BE7012">
        <w:rPr>
          <w:rFonts w:ascii="Calibri" w:hAnsi="Calibri" w:cs="Calibri"/>
          <w:sz w:val="22"/>
          <w:szCs w:val="22"/>
        </w:rPr>
        <w:t>zwiększyć</w:t>
      </w:r>
      <w:r w:rsidR="00BF1EE8">
        <w:rPr>
          <w:rFonts w:ascii="Calibri" w:hAnsi="Calibri" w:cs="Calibri"/>
          <w:sz w:val="22"/>
          <w:szCs w:val="22"/>
        </w:rPr>
        <w:t xml:space="preserve"> napływ </w:t>
      </w:r>
      <w:r w:rsidR="00977C73">
        <w:rPr>
          <w:rFonts w:ascii="Calibri" w:hAnsi="Calibri" w:cs="Calibri"/>
          <w:sz w:val="22"/>
          <w:szCs w:val="22"/>
        </w:rPr>
        <w:t>i</w:t>
      </w:r>
      <w:r w:rsidR="00BE7012">
        <w:rPr>
          <w:rFonts w:ascii="Calibri" w:hAnsi="Calibri" w:cs="Calibri"/>
          <w:sz w:val="22"/>
          <w:szCs w:val="22"/>
        </w:rPr>
        <w:t xml:space="preserve">nwestycji, co w konsekwencji wpłynie na rozwój konkurencyjności Gminy. </w:t>
      </w:r>
      <w:r>
        <w:rPr>
          <w:rFonts w:ascii="Calibri" w:hAnsi="Calibri" w:cs="Calibri"/>
          <w:sz w:val="22"/>
          <w:szCs w:val="22"/>
        </w:rPr>
        <w:t>Jest to zgodne</w:t>
      </w:r>
      <w:r w:rsidR="00826D2A">
        <w:rPr>
          <w:rFonts w:ascii="Calibri" w:hAnsi="Calibri" w:cs="Calibri"/>
          <w:sz w:val="22"/>
          <w:szCs w:val="22"/>
        </w:rPr>
        <w:t xml:space="preserve"> </w:t>
      </w:r>
      <w:r w:rsidR="00977C73">
        <w:rPr>
          <w:rFonts w:ascii="Calibri" w:hAnsi="Calibri" w:cs="Calibri"/>
          <w:sz w:val="22"/>
          <w:szCs w:val="22"/>
        </w:rPr>
        <w:br/>
      </w:r>
      <w:r>
        <w:rPr>
          <w:rFonts w:ascii="Calibri" w:hAnsi="Calibri" w:cs="Calibri"/>
          <w:sz w:val="22"/>
          <w:szCs w:val="22"/>
        </w:rPr>
        <w:t>z celem nr 1 – „</w:t>
      </w:r>
      <w:r w:rsidR="00AB16D7">
        <w:rPr>
          <w:rFonts w:ascii="Calibri" w:hAnsi="Calibri" w:cs="Calibri"/>
          <w:sz w:val="22"/>
          <w:szCs w:val="22"/>
        </w:rPr>
        <w:t>Konkurencyjna i innowacyjna gospodarka regionalna</w:t>
      </w:r>
      <w:r w:rsidR="00481BF0">
        <w:rPr>
          <w:rFonts w:ascii="Calibri" w:hAnsi="Calibri" w:cs="Calibri"/>
          <w:sz w:val="22"/>
          <w:szCs w:val="22"/>
        </w:rPr>
        <w:t>”</w:t>
      </w:r>
      <w:r w:rsidR="007D1D30">
        <w:rPr>
          <w:rFonts w:ascii="Calibri" w:hAnsi="Calibri" w:cs="Calibri"/>
          <w:sz w:val="22"/>
          <w:szCs w:val="22"/>
        </w:rPr>
        <w:t xml:space="preserve"> Strategii Województwa Lubuskiego do 2020r. </w:t>
      </w:r>
      <w:r>
        <w:rPr>
          <w:rFonts w:ascii="Calibri" w:hAnsi="Calibri" w:cs="Calibri"/>
          <w:sz w:val="22"/>
          <w:szCs w:val="22"/>
        </w:rPr>
        <w:t>Jako priorytet zostało uznane</w:t>
      </w:r>
      <w:r w:rsidR="0037459A">
        <w:rPr>
          <w:rFonts w:ascii="Calibri" w:hAnsi="Calibri" w:cs="Calibri"/>
          <w:sz w:val="22"/>
          <w:szCs w:val="22"/>
        </w:rPr>
        <w:t xml:space="preserve"> </w:t>
      </w:r>
      <w:r>
        <w:rPr>
          <w:rFonts w:ascii="Calibri" w:hAnsi="Calibri" w:cs="Calibri"/>
          <w:sz w:val="22"/>
          <w:szCs w:val="22"/>
        </w:rPr>
        <w:t>stworzenie kompleksowych terenów inwestycyjnych poprzez rozwój infrastruktury wspierającej</w:t>
      </w:r>
      <w:r w:rsidR="0037459A">
        <w:rPr>
          <w:rFonts w:ascii="Calibri" w:hAnsi="Calibri" w:cs="Calibri"/>
          <w:sz w:val="22"/>
          <w:szCs w:val="22"/>
        </w:rPr>
        <w:t xml:space="preserve"> </w:t>
      </w:r>
      <w:r>
        <w:rPr>
          <w:rFonts w:ascii="Calibri" w:hAnsi="Calibri" w:cs="Calibri"/>
          <w:sz w:val="22"/>
          <w:szCs w:val="22"/>
        </w:rPr>
        <w:t>działania inwestycyjne przedsiębiorstw. Ponadto generalnym celem całej Strategii Rozwoju</w:t>
      </w:r>
      <w:r w:rsidR="0037459A">
        <w:rPr>
          <w:rFonts w:ascii="Calibri" w:hAnsi="Calibri" w:cs="Calibri"/>
          <w:sz w:val="22"/>
          <w:szCs w:val="22"/>
        </w:rPr>
        <w:t xml:space="preserve"> </w:t>
      </w:r>
      <w:r w:rsidRPr="00FD7D36">
        <w:rPr>
          <w:rFonts w:ascii="Calibri" w:hAnsi="Calibri" w:cs="Calibri"/>
          <w:sz w:val="22"/>
          <w:szCs w:val="22"/>
        </w:rPr>
        <w:t>Województwa</w:t>
      </w:r>
      <w:r w:rsidR="00984BC6" w:rsidRPr="00FD7D36">
        <w:rPr>
          <w:rFonts w:ascii="Calibri" w:hAnsi="Calibri" w:cs="Calibri"/>
          <w:sz w:val="22"/>
          <w:szCs w:val="22"/>
        </w:rPr>
        <w:t xml:space="preserve"> Lubuskiego</w:t>
      </w:r>
      <w:r w:rsidRPr="00FD7D36">
        <w:rPr>
          <w:rFonts w:ascii="Calibri" w:hAnsi="Calibri" w:cs="Calibri"/>
          <w:sz w:val="22"/>
          <w:szCs w:val="22"/>
        </w:rPr>
        <w:t xml:space="preserve"> jest</w:t>
      </w:r>
      <w:r w:rsidR="00984BC6" w:rsidRPr="00FD7D36">
        <w:rPr>
          <w:rFonts w:ascii="Calibri" w:hAnsi="Calibri" w:cs="Calibri"/>
          <w:sz w:val="22"/>
          <w:szCs w:val="22"/>
        </w:rPr>
        <w:t xml:space="preserve"> „</w:t>
      </w:r>
      <w:r w:rsidR="00984BC6" w:rsidRPr="00FD7D36">
        <w:rPr>
          <w:rFonts w:ascii="Calibri" w:hAnsi="Calibri"/>
          <w:sz w:val="22"/>
          <w:szCs w:val="22"/>
        </w:rPr>
        <w:t>w</w:t>
      </w:r>
      <w:r w:rsidR="00AB16D7" w:rsidRPr="00FD7D36">
        <w:rPr>
          <w:rFonts w:ascii="Calibri" w:hAnsi="Calibri"/>
          <w:sz w:val="22"/>
          <w:szCs w:val="22"/>
        </w:rPr>
        <w:t>ykorzystanie potencjałów województwa lubuskiego do wzrostu jakości życia, dynamizowania konkurencyjnej gospodarki, zwiększenia spójności regionu oraz efektywnego zarządzania jego rozwoje</w:t>
      </w:r>
      <w:r w:rsidR="00AB16D7" w:rsidRPr="00977C73">
        <w:rPr>
          <w:rFonts w:ascii="Calibri" w:hAnsi="Calibri"/>
          <w:sz w:val="22"/>
          <w:szCs w:val="22"/>
        </w:rPr>
        <w:t>m</w:t>
      </w:r>
      <w:r w:rsidR="00984BC6" w:rsidRPr="00977C73">
        <w:rPr>
          <w:rFonts w:ascii="Calibri" w:hAnsi="Calibri"/>
          <w:sz w:val="22"/>
          <w:szCs w:val="22"/>
        </w:rPr>
        <w:t>”</w:t>
      </w:r>
      <w:r w:rsidR="00977C73">
        <w:rPr>
          <w:rFonts w:ascii="Calibri" w:hAnsi="Calibri"/>
          <w:sz w:val="22"/>
          <w:szCs w:val="22"/>
        </w:rPr>
        <w:t>.</w:t>
      </w:r>
    </w:p>
    <w:p w:rsidR="00521FA8" w:rsidRDefault="00521FA8" w:rsidP="00632D2E">
      <w:pPr>
        <w:adjustRightInd w:val="0"/>
        <w:spacing w:line="360" w:lineRule="auto"/>
        <w:jc w:val="both"/>
        <w:rPr>
          <w:rFonts w:ascii="Cambria" w:hAnsi="Cambria"/>
          <w:b/>
          <w:bCs/>
          <w:sz w:val="22"/>
          <w:szCs w:val="22"/>
        </w:rPr>
      </w:pPr>
    </w:p>
    <w:p w:rsidR="0042592B" w:rsidRDefault="0042592B" w:rsidP="00632D2E">
      <w:pPr>
        <w:adjustRightInd w:val="0"/>
        <w:spacing w:line="360" w:lineRule="auto"/>
        <w:jc w:val="both"/>
        <w:rPr>
          <w:rFonts w:ascii="Cambria" w:hAnsi="Cambria"/>
          <w:b/>
          <w:bCs/>
          <w:sz w:val="22"/>
          <w:szCs w:val="22"/>
        </w:rPr>
      </w:pPr>
    </w:p>
    <w:p w:rsidR="0042592B" w:rsidRDefault="0042592B" w:rsidP="00632D2E">
      <w:pPr>
        <w:adjustRightInd w:val="0"/>
        <w:spacing w:line="360" w:lineRule="auto"/>
        <w:jc w:val="both"/>
        <w:rPr>
          <w:rFonts w:ascii="Cambria" w:hAnsi="Cambria"/>
          <w:b/>
          <w:bCs/>
          <w:sz w:val="22"/>
          <w:szCs w:val="22"/>
        </w:rPr>
      </w:pPr>
    </w:p>
    <w:p w:rsidR="0042592B" w:rsidRDefault="0042592B" w:rsidP="00632D2E">
      <w:pPr>
        <w:adjustRightInd w:val="0"/>
        <w:spacing w:line="360" w:lineRule="auto"/>
        <w:jc w:val="both"/>
        <w:rPr>
          <w:rFonts w:ascii="Cambria" w:hAnsi="Cambria"/>
          <w:b/>
          <w:bCs/>
          <w:sz w:val="22"/>
          <w:szCs w:val="22"/>
        </w:rPr>
      </w:pPr>
    </w:p>
    <w:p w:rsidR="0042592B" w:rsidRDefault="0042592B" w:rsidP="00632D2E">
      <w:pPr>
        <w:adjustRightInd w:val="0"/>
        <w:spacing w:line="360" w:lineRule="auto"/>
        <w:jc w:val="both"/>
        <w:rPr>
          <w:rFonts w:ascii="Cambria" w:hAnsi="Cambria"/>
          <w:b/>
          <w:bCs/>
          <w:sz w:val="22"/>
          <w:szCs w:val="22"/>
        </w:rPr>
      </w:pPr>
    </w:p>
    <w:p w:rsidR="00632D2E" w:rsidRPr="007E4A64" w:rsidRDefault="00632D2E" w:rsidP="0011478A">
      <w:pPr>
        <w:shd w:val="clear" w:color="auto" w:fill="8DB3E2"/>
        <w:adjustRightInd w:val="0"/>
        <w:spacing w:line="360" w:lineRule="auto"/>
        <w:jc w:val="center"/>
        <w:rPr>
          <w:rFonts w:ascii="Calibri" w:hAnsi="Calibri"/>
          <w:b/>
          <w:bCs/>
        </w:rPr>
      </w:pPr>
      <w:r w:rsidRPr="007E4A64">
        <w:rPr>
          <w:rFonts w:ascii="Calibri" w:hAnsi="Calibri"/>
          <w:b/>
          <w:bCs/>
        </w:rPr>
        <w:lastRenderedPageBreak/>
        <w:t>CEL STRATEGICZNY 1</w:t>
      </w:r>
    </w:p>
    <w:p w:rsidR="00632D2E" w:rsidRPr="007E4A64" w:rsidRDefault="00632D2E" w:rsidP="007E4A64">
      <w:pPr>
        <w:pStyle w:val="Nagwek2"/>
        <w:keepNext w:val="0"/>
        <w:shd w:val="clear" w:color="auto" w:fill="8DB3E2"/>
        <w:tabs>
          <w:tab w:val="clear" w:pos="7097"/>
        </w:tabs>
        <w:adjustRightInd w:val="0"/>
        <w:rPr>
          <w:rFonts w:ascii="Calibri" w:hAnsi="Calibri"/>
        </w:rPr>
      </w:pPr>
      <w:r w:rsidRPr="007E4A64">
        <w:rPr>
          <w:rFonts w:ascii="Calibri" w:hAnsi="Calibri"/>
          <w:b w:val="0"/>
          <w:bCs w:val="0"/>
          <w:sz w:val="24"/>
          <w:szCs w:val="24"/>
        </w:rPr>
        <w:t>Rozwój gospodarczy i ekonomiczny Gminy Trzciel</w:t>
      </w:r>
      <w:bookmarkStart w:id="27" w:name="_Toc420055613"/>
    </w:p>
    <w:bookmarkEnd w:id="27"/>
    <w:p w:rsidR="00632D2E" w:rsidRPr="00FD7D36" w:rsidRDefault="00632D2E" w:rsidP="00632D2E">
      <w:pPr>
        <w:pStyle w:val="Nagwek2"/>
        <w:adjustRightInd w:val="0"/>
        <w:jc w:val="both"/>
        <w:rPr>
          <w:rFonts w:ascii="Calibri" w:hAnsi="Calibri"/>
          <w:i/>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632D2E" w:rsidRPr="0072792D" w:rsidTr="007E4A64">
        <w:tc>
          <w:tcPr>
            <w:tcW w:w="1402" w:type="pct"/>
            <w:shd w:val="clear" w:color="auto" w:fill="8DB3E2"/>
            <w:vAlign w:val="center"/>
          </w:tcPr>
          <w:p w:rsidR="00632D2E" w:rsidRPr="00F22A0F" w:rsidRDefault="00632D2E" w:rsidP="007E4A64">
            <w:pPr>
              <w:adjustRightInd w:val="0"/>
              <w:spacing w:line="276" w:lineRule="auto"/>
              <w:jc w:val="center"/>
              <w:rPr>
                <w:rFonts w:ascii="Calibri" w:hAnsi="Calibri"/>
                <w:b/>
                <w:bCs/>
                <w:sz w:val="22"/>
                <w:szCs w:val="22"/>
              </w:rPr>
            </w:pPr>
            <w:r w:rsidRPr="00F22A0F">
              <w:rPr>
                <w:rFonts w:ascii="Calibri" w:hAnsi="Calibri"/>
                <w:b/>
                <w:bCs/>
                <w:sz w:val="22"/>
                <w:szCs w:val="22"/>
              </w:rPr>
              <w:t xml:space="preserve">Cel </w:t>
            </w:r>
            <w:r w:rsidR="00977C73" w:rsidRPr="00F22A0F">
              <w:rPr>
                <w:rFonts w:ascii="Calibri" w:hAnsi="Calibri"/>
                <w:b/>
                <w:bCs/>
                <w:sz w:val="22"/>
                <w:szCs w:val="22"/>
              </w:rPr>
              <w:t>o</w:t>
            </w:r>
            <w:r w:rsidRPr="00F22A0F">
              <w:rPr>
                <w:rFonts w:ascii="Calibri" w:hAnsi="Calibri"/>
                <w:b/>
                <w:bCs/>
                <w:sz w:val="22"/>
                <w:szCs w:val="22"/>
              </w:rPr>
              <w:t>peracyjny 1.1.</w:t>
            </w:r>
          </w:p>
        </w:tc>
        <w:tc>
          <w:tcPr>
            <w:tcW w:w="3598" w:type="pct"/>
            <w:shd w:val="clear" w:color="auto" w:fill="8DB3E2"/>
            <w:vAlign w:val="center"/>
          </w:tcPr>
          <w:p w:rsidR="00632D2E" w:rsidRPr="00F22A0F" w:rsidRDefault="00632D2E" w:rsidP="007E4A64">
            <w:pPr>
              <w:pStyle w:val="Nagwek2"/>
              <w:adjustRightInd w:val="0"/>
              <w:spacing w:line="276" w:lineRule="auto"/>
            </w:pPr>
            <w:r w:rsidRPr="00F22A0F">
              <w:rPr>
                <w:rFonts w:ascii="Calibri" w:hAnsi="Calibri"/>
                <w:sz w:val="22"/>
                <w:szCs w:val="22"/>
              </w:rPr>
              <w:t>Rozwój i uzbrojenie terenów inwestycyjnych</w:t>
            </w:r>
          </w:p>
        </w:tc>
      </w:tr>
      <w:tr w:rsidR="00752134" w:rsidRPr="0072792D" w:rsidTr="007E4A64">
        <w:trPr>
          <w:trHeight w:val="4320"/>
        </w:trPr>
        <w:tc>
          <w:tcPr>
            <w:tcW w:w="5000" w:type="pct"/>
            <w:gridSpan w:val="2"/>
          </w:tcPr>
          <w:p w:rsidR="00752134" w:rsidRPr="00FD7D36" w:rsidRDefault="00752134" w:rsidP="007E4A64">
            <w:pPr>
              <w:adjustRightInd w:val="0"/>
              <w:spacing w:line="360" w:lineRule="auto"/>
              <w:rPr>
                <w:rFonts w:ascii="Calibri" w:hAnsi="Calibri" w:cs="Times New Roman"/>
                <w:b/>
                <w:i/>
                <w:color w:val="002060"/>
                <w:sz w:val="22"/>
                <w:szCs w:val="22"/>
              </w:rPr>
            </w:pPr>
            <w:r>
              <w:rPr>
                <w:rFonts w:ascii="Calibri" w:hAnsi="Calibri"/>
                <w:b/>
                <w:bCs/>
                <w:color w:val="002060"/>
                <w:sz w:val="22"/>
                <w:szCs w:val="22"/>
              </w:rPr>
              <w:t xml:space="preserve">Działanie - </w:t>
            </w:r>
            <w:r w:rsidRPr="00FD7D36">
              <w:rPr>
                <w:rFonts w:ascii="Calibri" w:hAnsi="Calibri" w:cs="Times New Roman"/>
                <w:b/>
                <w:i/>
                <w:color w:val="002060"/>
                <w:sz w:val="22"/>
                <w:szCs w:val="22"/>
              </w:rPr>
              <w:t>Tworzenie terenów inwestycyjnych</w:t>
            </w:r>
          </w:p>
          <w:p w:rsidR="00752134" w:rsidRPr="00FD7D36" w:rsidRDefault="00752134" w:rsidP="00521FA8">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Przygotowanie nowych uzbrojonych terenów inwestycyjnych,</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Adaptacja terenu pod inwestycje,</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Wykup terenów pod tereny inwestycyjne,</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Promocja terenów inwestycyjnych oraz strefy ekonomicznej,</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 xml:space="preserve">Prowadzenie kompleksowej bazy terenów </w:t>
            </w:r>
            <w:r w:rsidRPr="007218F6">
              <w:rPr>
                <w:rFonts w:ascii="Calibri" w:hAnsi="Calibri" w:cs="Times New Roman"/>
                <w:sz w:val="22"/>
                <w:szCs w:val="22"/>
              </w:rPr>
              <w:t>inwestycyjnych,</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Udział w targach inwestycyjnych,</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System ulg i zwolnie</w:t>
            </w:r>
            <w:r w:rsidRPr="00FD7D36">
              <w:rPr>
                <w:rFonts w:ascii="Calibri" w:hAnsi="Calibri" w:cs="TimesNewRoman"/>
                <w:sz w:val="22"/>
                <w:szCs w:val="22"/>
              </w:rPr>
              <w:t xml:space="preserve">ń </w:t>
            </w:r>
            <w:r w:rsidRPr="00FD7D36">
              <w:rPr>
                <w:rFonts w:ascii="Calibri" w:hAnsi="Calibri" w:cs="Times New Roman"/>
                <w:sz w:val="22"/>
                <w:szCs w:val="22"/>
              </w:rPr>
              <w:t>podatkowych,</w:t>
            </w:r>
          </w:p>
          <w:p w:rsidR="00752134" w:rsidRPr="00FD7D36" w:rsidRDefault="00752134" w:rsidP="007E4A64">
            <w:pPr>
              <w:numPr>
                <w:ilvl w:val="0"/>
                <w:numId w:val="31"/>
              </w:numPr>
              <w:adjustRightInd w:val="0"/>
              <w:spacing w:line="360" w:lineRule="auto"/>
              <w:rPr>
                <w:rFonts w:ascii="Calibri" w:eastAsia="TimesNewRoman" w:hAnsi="Calibri"/>
                <w:i/>
                <w:iCs/>
                <w:sz w:val="22"/>
                <w:szCs w:val="22"/>
              </w:rPr>
            </w:pPr>
            <w:r w:rsidRPr="00FD7D36">
              <w:rPr>
                <w:rFonts w:ascii="Calibri" w:hAnsi="Calibri" w:cs="Times New Roman"/>
                <w:sz w:val="22"/>
                <w:szCs w:val="22"/>
              </w:rPr>
              <w:t>Szybka i kompleksowa obsługa inwestora,</w:t>
            </w:r>
          </w:p>
          <w:p w:rsidR="00752134" w:rsidRPr="00FD7D36" w:rsidRDefault="00752134" w:rsidP="007E4A64">
            <w:pPr>
              <w:numPr>
                <w:ilvl w:val="0"/>
                <w:numId w:val="31"/>
              </w:numPr>
              <w:adjustRightInd w:val="0"/>
              <w:spacing w:line="276" w:lineRule="auto"/>
              <w:rPr>
                <w:rFonts w:ascii="Calibri" w:eastAsia="TimesNewRoman" w:hAnsi="Calibri"/>
                <w:i/>
                <w:iCs/>
                <w:sz w:val="22"/>
                <w:szCs w:val="22"/>
              </w:rPr>
            </w:pPr>
            <w:r w:rsidRPr="00FD7D36">
              <w:rPr>
                <w:rFonts w:ascii="Calibri" w:hAnsi="Calibri" w:cs="Times New Roman"/>
                <w:sz w:val="22"/>
                <w:szCs w:val="22"/>
              </w:rPr>
              <w:t>Program szkole</w:t>
            </w:r>
            <w:r w:rsidRPr="00FD7D36">
              <w:rPr>
                <w:rFonts w:ascii="Calibri" w:hAnsi="Calibri" w:cs="TimesNewRoman"/>
                <w:sz w:val="22"/>
                <w:szCs w:val="22"/>
              </w:rPr>
              <w:t xml:space="preserve">ń </w:t>
            </w:r>
            <w:r w:rsidRPr="00FD7D36">
              <w:rPr>
                <w:rFonts w:ascii="Calibri" w:hAnsi="Calibri" w:cs="Times New Roman"/>
                <w:sz w:val="22"/>
                <w:szCs w:val="22"/>
              </w:rPr>
              <w:t>dla pracowników Urz</w:t>
            </w:r>
            <w:r w:rsidRPr="00FD7D36">
              <w:rPr>
                <w:rFonts w:ascii="Calibri" w:hAnsi="Calibri" w:cs="TimesNewRoman"/>
                <w:sz w:val="22"/>
                <w:szCs w:val="22"/>
              </w:rPr>
              <w:t>ę</w:t>
            </w:r>
            <w:r w:rsidRPr="00FD7D36">
              <w:rPr>
                <w:rFonts w:ascii="Calibri" w:hAnsi="Calibri" w:cs="Times New Roman"/>
                <w:sz w:val="22"/>
                <w:szCs w:val="22"/>
              </w:rPr>
              <w:t>du Miejskiego,</w:t>
            </w:r>
          </w:p>
        </w:tc>
      </w:tr>
    </w:tbl>
    <w:p w:rsidR="00632D2E" w:rsidRPr="00FD7D36" w:rsidRDefault="00632D2E" w:rsidP="00141BC9">
      <w:pPr>
        <w:spacing w:line="360" w:lineRule="auto"/>
        <w:rPr>
          <w:rFonts w:ascii="Calibri" w:hAnsi="Calibri" w:cs="Times New Roman"/>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632D2E" w:rsidRPr="0072792D" w:rsidTr="007E4A64">
        <w:tc>
          <w:tcPr>
            <w:tcW w:w="1402" w:type="pct"/>
            <w:shd w:val="clear" w:color="auto" w:fill="8DB3E2"/>
            <w:vAlign w:val="center"/>
          </w:tcPr>
          <w:p w:rsidR="00632D2E" w:rsidRPr="00F22A0F" w:rsidRDefault="00632D2E" w:rsidP="007E4A64">
            <w:pPr>
              <w:adjustRightInd w:val="0"/>
              <w:spacing w:line="276" w:lineRule="auto"/>
              <w:jc w:val="center"/>
              <w:rPr>
                <w:rFonts w:ascii="Calibri" w:hAnsi="Calibri"/>
                <w:b/>
                <w:bCs/>
                <w:sz w:val="22"/>
                <w:szCs w:val="22"/>
              </w:rPr>
            </w:pPr>
            <w:r w:rsidRPr="00F22A0F">
              <w:rPr>
                <w:rFonts w:ascii="Calibri" w:hAnsi="Calibri"/>
                <w:b/>
                <w:bCs/>
                <w:sz w:val="22"/>
                <w:szCs w:val="22"/>
              </w:rPr>
              <w:t xml:space="preserve">Cel </w:t>
            </w:r>
            <w:r w:rsidR="00977C73" w:rsidRPr="00F22A0F">
              <w:rPr>
                <w:rFonts w:ascii="Calibri" w:hAnsi="Calibri"/>
                <w:b/>
                <w:bCs/>
                <w:sz w:val="22"/>
                <w:szCs w:val="22"/>
              </w:rPr>
              <w:t>o</w:t>
            </w:r>
            <w:r w:rsidRPr="00F22A0F">
              <w:rPr>
                <w:rFonts w:ascii="Calibri" w:hAnsi="Calibri"/>
                <w:b/>
                <w:bCs/>
                <w:sz w:val="22"/>
                <w:szCs w:val="22"/>
              </w:rPr>
              <w:t>peracyjny 1.2.</w:t>
            </w:r>
          </w:p>
        </w:tc>
        <w:tc>
          <w:tcPr>
            <w:tcW w:w="3598" w:type="pct"/>
            <w:shd w:val="clear" w:color="auto" w:fill="8DB3E2"/>
            <w:vAlign w:val="center"/>
          </w:tcPr>
          <w:p w:rsidR="00632D2E" w:rsidRPr="00F22A0F" w:rsidRDefault="00141BC9" w:rsidP="007E4A64">
            <w:pPr>
              <w:adjustRightInd w:val="0"/>
              <w:spacing w:line="276" w:lineRule="auto"/>
              <w:jc w:val="center"/>
              <w:rPr>
                <w:rFonts w:ascii="Cambria" w:hAnsi="Cambria"/>
                <w:b/>
                <w:bCs/>
                <w:sz w:val="22"/>
                <w:szCs w:val="22"/>
              </w:rPr>
            </w:pPr>
            <w:r w:rsidRPr="00F22A0F">
              <w:rPr>
                <w:rFonts w:ascii="Calibri" w:hAnsi="Calibri"/>
                <w:b/>
                <w:bCs/>
                <w:sz w:val="22"/>
                <w:szCs w:val="22"/>
              </w:rPr>
              <w:t>Wspieranie i rozwój przedsiębiorczości lokalnej</w:t>
            </w:r>
            <w:r w:rsidR="00977C73" w:rsidRPr="00F22A0F">
              <w:rPr>
                <w:rFonts w:ascii="Calibri" w:hAnsi="Calibri"/>
                <w:b/>
                <w:bCs/>
                <w:sz w:val="22"/>
                <w:szCs w:val="22"/>
              </w:rPr>
              <w:t>,</w:t>
            </w:r>
            <w:r w:rsidRPr="00F22A0F">
              <w:rPr>
                <w:rFonts w:ascii="Calibri" w:hAnsi="Calibri"/>
                <w:b/>
                <w:bCs/>
                <w:sz w:val="22"/>
                <w:szCs w:val="22"/>
              </w:rPr>
              <w:t xml:space="preserve"> w tym proekologicznej</w:t>
            </w:r>
          </w:p>
        </w:tc>
      </w:tr>
      <w:tr w:rsidR="00752134" w:rsidRPr="0072792D" w:rsidTr="007E4A64">
        <w:tc>
          <w:tcPr>
            <w:tcW w:w="5000" w:type="pct"/>
            <w:gridSpan w:val="2"/>
          </w:tcPr>
          <w:p w:rsidR="00752134" w:rsidRPr="00FD7D36" w:rsidRDefault="00752134" w:rsidP="007E4A64">
            <w:pPr>
              <w:adjustRightInd w:val="0"/>
              <w:spacing w:line="360" w:lineRule="auto"/>
              <w:rPr>
                <w:rFonts w:ascii="Calibri" w:hAnsi="Calibri"/>
                <w:b/>
                <w:bCs/>
                <w:i/>
                <w:iCs/>
                <w:color w:val="002060"/>
                <w:sz w:val="22"/>
                <w:szCs w:val="22"/>
              </w:rPr>
            </w:pPr>
            <w:r>
              <w:rPr>
                <w:rFonts w:ascii="Calibri" w:hAnsi="Calibri"/>
                <w:b/>
                <w:bCs/>
                <w:color w:val="002060"/>
                <w:sz w:val="22"/>
                <w:szCs w:val="22"/>
              </w:rPr>
              <w:t xml:space="preserve">Działanie - </w:t>
            </w:r>
            <w:r w:rsidRPr="00FD7D36">
              <w:rPr>
                <w:rFonts w:ascii="Calibri" w:hAnsi="Calibri"/>
                <w:b/>
                <w:bCs/>
                <w:i/>
                <w:iCs/>
                <w:color w:val="002060"/>
                <w:sz w:val="22"/>
                <w:szCs w:val="22"/>
              </w:rPr>
              <w:t>Promocja i rozwój lokalnej przedsiębiorczości</w:t>
            </w:r>
          </w:p>
          <w:p w:rsidR="00752134" w:rsidRPr="007218F6" w:rsidRDefault="00752134">
            <w:pPr>
              <w:adjustRightInd w:val="0"/>
              <w:spacing w:line="360" w:lineRule="auto"/>
              <w:rPr>
                <w:rFonts w:ascii="Calibri" w:eastAsia="TimesNewRoman" w:hAnsi="Calibri"/>
                <w:i/>
                <w:iCs/>
                <w:sz w:val="22"/>
                <w:szCs w:val="22"/>
              </w:rPr>
            </w:pPr>
            <w:r w:rsidRPr="007218F6">
              <w:rPr>
                <w:rFonts w:ascii="Calibri" w:hAnsi="Calibri"/>
                <w:i/>
                <w:iCs/>
                <w:sz w:val="22"/>
                <w:szCs w:val="22"/>
              </w:rPr>
              <w:t>Kierunki działa</w:t>
            </w:r>
            <w:r w:rsidRPr="007218F6">
              <w:rPr>
                <w:rFonts w:ascii="Calibri" w:eastAsia="TimesNewRoman" w:hAnsi="Calibri"/>
                <w:i/>
                <w:iCs/>
                <w:sz w:val="22"/>
                <w:szCs w:val="22"/>
              </w:rPr>
              <w:t>ń:</w:t>
            </w:r>
          </w:p>
          <w:p w:rsidR="00752134" w:rsidRPr="007E4A64"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E4A64">
              <w:rPr>
                <w:rFonts w:ascii="Calibri" w:hAnsi="Calibri"/>
                <w:color w:val="auto"/>
                <w:sz w:val="22"/>
                <w:szCs w:val="22"/>
              </w:rPr>
              <w:t>Wspomaganie rozwoju małej i średniej przedsi</w:t>
            </w:r>
            <w:r w:rsidRPr="007E4A64">
              <w:rPr>
                <w:rFonts w:ascii="Calibri" w:eastAsia="TimesNewRoman" w:hAnsi="Calibri"/>
                <w:color w:val="auto"/>
                <w:sz w:val="22"/>
                <w:szCs w:val="22"/>
              </w:rPr>
              <w:t>ę</w:t>
            </w:r>
            <w:r w:rsidRPr="007E4A64">
              <w:rPr>
                <w:rFonts w:ascii="Calibri" w:hAnsi="Calibri"/>
                <w:color w:val="auto"/>
                <w:sz w:val="22"/>
                <w:szCs w:val="22"/>
              </w:rPr>
              <w:t>biorczo</w:t>
            </w:r>
            <w:r w:rsidRPr="007E4A64">
              <w:rPr>
                <w:rFonts w:ascii="Calibri" w:eastAsia="TimesNewRoman" w:hAnsi="Calibri"/>
                <w:color w:val="auto"/>
                <w:sz w:val="22"/>
                <w:szCs w:val="22"/>
              </w:rPr>
              <w:t>ś</w:t>
            </w:r>
            <w:r w:rsidRPr="007E4A64">
              <w:rPr>
                <w:rFonts w:ascii="Calibri" w:hAnsi="Calibri"/>
                <w:color w:val="auto"/>
                <w:sz w:val="22"/>
                <w:szCs w:val="22"/>
              </w:rPr>
              <w:t>ci poprzez współdziałanie władz Gminy z organizacjami i funduszami,</w:t>
            </w:r>
          </w:p>
          <w:p w:rsidR="00752134" w:rsidRPr="007218F6"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218F6">
              <w:rPr>
                <w:rFonts w:ascii="Calibri" w:hAnsi="Calibri"/>
                <w:color w:val="auto"/>
                <w:sz w:val="22"/>
                <w:szCs w:val="22"/>
              </w:rPr>
              <w:t>Wspieranie i zachęcanie do zakładania działalności gospodarczej na obszarze Gminy, w tym w sektorze produktów związanych ze zdrową żywnością,</w:t>
            </w:r>
          </w:p>
          <w:p w:rsidR="00752134" w:rsidRPr="007E4A64"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E4A64">
              <w:rPr>
                <w:rFonts w:ascii="Calibri" w:hAnsi="Calibri"/>
                <w:color w:val="auto"/>
                <w:sz w:val="22"/>
                <w:szCs w:val="22"/>
              </w:rPr>
              <w:t>Stworzenie warunków dla rozwoju lokalnego handlu i usług poprzez modernizację targowisk,</w:t>
            </w:r>
          </w:p>
          <w:p w:rsidR="00752134" w:rsidRPr="007218F6"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218F6">
              <w:rPr>
                <w:rFonts w:ascii="Calibri" w:hAnsi="Calibri"/>
                <w:color w:val="auto"/>
                <w:sz w:val="22"/>
                <w:szCs w:val="22"/>
              </w:rPr>
              <w:t>Współpraca z Powiatowym Urzędem Pracy w zakresie wsparcia start-ups i tworzenia nowych miejsc pracy,</w:t>
            </w:r>
          </w:p>
          <w:p w:rsidR="00752134" w:rsidRPr="007218F6"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218F6">
              <w:rPr>
                <w:rFonts w:ascii="Calibri" w:hAnsi="Calibri"/>
                <w:color w:val="auto"/>
                <w:sz w:val="22"/>
                <w:szCs w:val="22"/>
              </w:rPr>
              <w:t>Realizacja projektów unijnych nastawionych na promocję przedsiębiorczości i wsparcie finansowe dla nowych firm,</w:t>
            </w:r>
          </w:p>
          <w:p w:rsidR="00752134" w:rsidRPr="007E4A64"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E4A64">
              <w:rPr>
                <w:rFonts w:ascii="Calibri" w:hAnsi="Calibri"/>
                <w:color w:val="auto"/>
                <w:sz w:val="22"/>
                <w:szCs w:val="22"/>
              </w:rPr>
              <w:t>Stworzenie punktu informacyjno – doradczego na potrzeby przedsiębiorców i rolników w zakresie pozyskiwania środków ze źródeł unijnych,</w:t>
            </w:r>
          </w:p>
          <w:p w:rsidR="00752134" w:rsidRPr="007218F6"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218F6">
              <w:rPr>
                <w:rFonts w:ascii="Calibri" w:hAnsi="Calibri"/>
                <w:color w:val="auto"/>
                <w:sz w:val="22"/>
                <w:szCs w:val="22"/>
              </w:rPr>
              <w:t>Wpieranie działa</w:t>
            </w:r>
            <w:r w:rsidRPr="007218F6">
              <w:rPr>
                <w:rFonts w:ascii="Calibri" w:eastAsia="TimesNewRoman" w:hAnsi="Calibri"/>
                <w:color w:val="auto"/>
                <w:sz w:val="22"/>
                <w:szCs w:val="22"/>
              </w:rPr>
              <w:t xml:space="preserve">ń </w:t>
            </w:r>
            <w:r w:rsidRPr="007218F6">
              <w:rPr>
                <w:rFonts w:ascii="Calibri" w:hAnsi="Calibri"/>
                <w:color w:val="auto"/>
                <w:sz w:val="22"/>
                <w:szCs w:val="22"/>
              </w:rPr>
              <w:t>na rzecz tworzenia pozarolniczych miejsc pracy, zwłaszcza dla absolwentów szkół oraz podnoszenia kwalifikacji zawodowych mieszka</w:t>
            </w:r>
            <w:r w:rsidRPr="007218F6">
              <w:rPr>
                <w:rFonts w:ascii="Calibri" w:eastAsia="TimesNewRoman" w:hAnsi="Calibri"/>
                <w:color w:val="auto"/>
                <w:sz w:val="22"/>
                <w:szCs w:val="22"/>
              </w:rPr>
              <w:t>ń</w:t>
            </w:r>
            <w:r w:rsidRPr="007218F6">
              <w:rPr>
                <w:rFonts w:ascii="Calibri" w:hAnsi="Calibri"/>
                <w:color w:val="auto"/>
                <w:sz w:val="22"/>
                <w:szCs w:val="22"/>
              </w:rPr>
              <w:t>ców,</w:t>
            </w:r>
          </w:p>
          <w:p w:rsidR="00752134" w:rsidRPr="007218F6" w:rsidRDefault="00752134"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7218F6">
              <w:rPr>
                <w:rFonts w:ascii="Calibri" w:hAnsi="Calibri"/>
                <w:color w:val="auto"/>
                <w:sz w:val="22"/>
                <w:szCs w:val="22"/>
              </w:rPr>
              <w:t>Współpraca z Zakładem Doskonalenia Zawodowego w Trzcielu w zakresie promocji samozatrudnienia,</w:t>
            </w:r>
          </w:p>
          <w:p w:rsidR="00752134" w:rsidRPr="00FD7D36" w:rsidRDefault="00752134" w:rsidP="007E4A64">
            <w:pPr>
              <w:pStyle w:val="Akapitzlist"/>
              <w:numPr>
                <w:ilvl w:val="0"/>
                <w:numId w:val="30"/>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lastRenderedPageBreak/>
              <w:t>Wspieranie przekształcania si</w:t>
            </w:r>
            <w:r w:rsidRPr="00FD7D36">
              <w:rPr>
                <w:rFonts w:ascii="Calibri" w:eastAsia="TimesNewRoman" w:hAnsi="Calibri"/>
                <w:sz w:val="22"/>
                <w:szCs w:val="22"/>
              </w:rPr>
              <w:t xml:space="preserve">ę </w:t>
            </w:r>
            <w:r w:rsidRPr="00FD7D36">
              <w:rPr>
                <w:rFonts w:ascii="Calibri" w:hAnsi="Calibri"/>
                <w:sz w:val="22"/>
                <w:szCs w:val="22"/>
              </w:rPr>
              <w:t>gospodarstw rolnych na produkcj</w:t>
            </w:r>
            <w:r w:rsidRPr="00FD7D36">
              <w:rPr>
                <w:rFonts w:ascii="Calibri" w:eastAsia="TimesNewRoman" w:hAnsi="Calibri"/>
                <w:sz w:val="22"/>
                <w:szCs w:val="22"/>
              </w:rPr>
              <w:t xml:space="preserve">ę </w:t>
            </w:r>
            <w:r w:rsidRPr="00FD7D36">
              <w:rPr>
                <w:rFonts w:ascii="Calibri" w:hAnsi="Calibri"/>
                <w:sz w:val="22"/>
                <w:szCs w:val="22"/>
              </w:rPr>
              <w:t>metodami ekologicznymi, tzw. rolnictwo ekologiczne,</w:t>
            </w:r>
          </w:p>
          <w:p w:rsidR="00752134" w:rsidRPr="00FD7D36" w:rsidRDefault="00752134" w:rsidP="007E4A64">
            <w:pPr>
              <w:pStyle w:val="Akapitzlist"/>
              <w:numPr>
                <w:ilvl w:val="0"/>
                <w:numId w:val="30"/>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Wykorzystanie walorów historycznych i przyrodniczych gminy dla aktywizacji funkcji turystyczno – rekreacyjnej,</w:t>
            </w:r>
          </w:p>
          <w:p w:rsidR="00752134" w:rsidRDefault="00752134" w:rsidP="007E4A64">
            <w:pPr>
              <w:pStyle w:val="Akapitzlist"/>
              <w:autoSpaceDE w:val="0"/>
              <w:autoSpaceDN w:val="0"/>
              <w:adjustRightInd w:val="0"/>
              <w:spacing w:line="360" w:lineRule="auto"/>
              <w:ind w:left="0"/>
              <w:rPr>
                <w:rFonts w:ascii="Calibri" w:hAnsi="Calibri"/>
                <w:b/>
                <w:bCs/>
                <w:i/>
                <w:color w:val="002060"/>
                <w:sz w:val="22"/>
                <w:szCs w:val="22"/>
              </w:rPr>
            </w:pPr>
            <w:r w:rsidRPr="007E4A64">
              <w:rPr>
                <w:rFonts w:ascii="Calibri" w:hAnsi="Calibri"/>
                <w:b/>
                <w:bCs/>
                <w:color w:val="002060"/>
                <w:sz w:val="22"/>
                <w:szCs w:val="22"/>
              </w:rPr>
              <w:t>Działanie -</w:t>
            </w:r>
            <w:r>
              <w:rPr>
                <w:rFonts w:ascii="Calibri" w:hAnsi="Calibri"/>
                <w:b/>
                <w:bCs/>
                <w:i/>
                <w:color w:val="002060"/>
                <w:sz w:val="22"/>
                <w:szCs w:val="22"/>
              </w:rPr>
              <w:t xml:space="preserve"> </w:t>
            </w:r>
            <w:r w:rsidRPr="00FD7D36">
              <w:rPr>
                <w:rFonts w:ascii="Calibri" w:hAnsi="Calibri"/>
                <w:b/>
                <w:bCs/>
                <w:i/>
                <w:color w:val="002060"/>
                <w:sz w:val="22"/>
                <w:szCs w:val="22"/>
              </w:rPr>
              <w:t>Promocja grup producenckich</w:t>
            </w:r>
          </w:p>
          <w:p w:rsidR="00752134" w:rsidRPr="007E4A64" w:rsidRDefault="00752134"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752134" w:rsidRPr="00FD7D36" w:rsidRDefault="00752134" w:rsidP="007E4A64">
            <w:pPr>
              <w:pStyle w:val="Akapitzlist"/>
              <w:numPr>
                <w:ilvl w:val="0"/>
                <w:numId w:val="32"/>
              </w:numPr>
              <w:autoSpaceDE w:val="0"/>
              <w:autoSpaceDN w:val="0"/>
              <w:adjustRightInd w:val="0"/>
              <w:spacing w:line="360" w:lineRule="auto"/>
              <w:rPr>
                <w:rFonts w:ascii="Calibri" w:hAnsi="Calibri"/>
                <w:b/>
                <w:bCs/>
                <w:sz w:val="22"/>
                <w:szCs w:val="22"/>
              </w:rPr>
            </w:pPr>
            <w:r w:rsidRPr="00FD7D36">
              <w:rPr>
                <w:rFonts w:ascii="Calibri" w:hAnsi="Calibri" w:cs="Times New Roman"/>
                <w:sz w:val="22"/>
                <w:szCs w:val="22"/>
              </w:rPr>
              <w:t>Aktywna promocja grup producenckich wśród mieszkańców,</w:t>
            </w:r>
          </w:p>
          <w:p w:rsidR="00752134" w:rsidRPr="00FD7D36" w:rsidRDefault="00752134" w:rsidP="007E4A64">
            <w:pPr>
              <w:pStyle w:val="Akapitzlist"/>
              <w:numPr>
                <w:ilvl w:val="0"/>
                <w:numId w:val="32"/>
              </w:numPr>
              <w:autoSpaceDE w:val="0"/>
              <w:autoSpaceDN w:val="0"/>
              <w:adjustRightInd w:val="0"/>
              <w:spacing w:line="360" w:lineRule="auto"/>
              <w:rPr>
                <w:rFonts w:ascii="Calibri" w:hAnsi="Calibri"/>
                <w:b/>
                <w:bCs/>
                <w:sz w:val="22"/>
                <w:szCs w:val="22"/>
              </w:rPr>
            </w:pPr>
            <w:r w:rsidRPr="00FD7D36">
              <w:rPr>
                <w:rFonts w:ascii="Calibri" w:hAnsi="Calibri" w:cs="Arial"/>
                <w:sz w:val="22"/>
                <w:szCs w:val="22"/>
              </w:rPr>
              <w:t>Szkolenia dla rolników w zakresie zakładania grup producenckich,</w:t>
            </w:r>
          </w:p>
          <w:p w:rsidR="00752134" w:rsidRPr="00FD7D36" w:rsidRDefault="00752134" w:rsidP="007E4A64">
            <w:pPr>
              <w:pStyle w:val="Akapitzlist"/>
              <w:numPr>
                <w:ilvl w:val="0"/>
                <w:numId w:val="32"/>
              </w:numPr>
              <w:autoSpaceDE w:val="0"/>
              <w:autoSpaceDN w:val="0"/>
              <w:adjustRightInd w:val="0"/>
              <w:spacing w:line="360" w:lineRule="auto"/>
              <w:rPr>
                <w:rFonts w:ascii="Calibri" w:hAnsi="Calibri"/>
                <w:b/>
                <w:bCs/>
                <w:sz w:val="22"/>
                <w:szCs w:val="22"/>
              </w:rPr>
            </w:pPr>
            <w:r w:rsidRPr="00FD7D36">
              <w:rPr>
                <w:rFonts w:ascii="Calibri" w:hAnsi="Calibri" w:cs="Arial"/>
                <w:sz w:val="22"/>
                <w:szCs w:val="22"/>
              </w:rPr>
              <w:t>Informowanie mieszkańców gminy o możliwościach założenia grup producenckich oraz uzyskania dofinansowania na ten cel,</w:t>
            </w:r>
          </w:p>
          <w:p w:rsidR="00752134" w:rsidRDefault="00752134" w:rsidP="007E4A64">
            <w:pPr>
              <w:pStyle w:val="Akapitzlist"/>
              <w:autoSpaceDE w:val="0"/>
              <w:autoSpaceDN w:val="0"/>
              <w:adjustRightInd w:val="0"/>
              <w:spacing w:line="360" w:lineRule="auto"/>
              <w:ind w:left="0"/>
              <w:rPr>
                <w:rFonts w:ascii="Calibri" w:hAnsi="Calibri"/>
                <w:b/>
                <w:bCs/>
                <w:i/>
                <w:color w:val="002060"/>
                <w:sz w:val="22"/>
                <w:szCs w:val="22"/>
              </w:rPr>
            </w:pPr>
            <w:r w:rsidRPr="007E4A64">
              <w:rPr>
                <w:rFonts w:ascii="Calibri" w:hAnsi="Calibri"/>
                <w:b/>
                <w:bCs/>
                <w:color w:val="002060"/>
                <w:sz w:val="22"/>
                <w:szCs w:val="22"/>
              </w:rPr>
              <w:t>Działanie -</w:t>
            </w:r>
            <w:r>
              <w:rPr>
                <w:rFonts w:ascii="Calibri" w:hAnsi="Calibri"/>
                <w:b/>
                <w:bCs/>
                <w:i/>
                <w:color w:val="002060"/>
                <w:sz w:val="22"/>
                <w:szCs w:val="22"/>
              </w:rPr>
              <w:t xml:space="preserve"> </w:t>
            </w:r>
            <w:r w:rsidRPr="00FD7D36">
              <w:rPr>
                <w:rFonts w:ascii="Calibri" w:hAnsi="Calibri"/>
                <w:b/>
                <w:bCs/>
                <w:i/>
                <w:color w:val="002060"/>
                <w:sz w:val="22"/>
                <w:szCs w:val="22"/>
              </w:rPr>
              <w:t>Rozwój gospodarstw ekologicznych</w:t>
            </w:r>
          </w:p>
          <w:p w:rsidR="00752134" w:rsidRPr="007E4A64" w:rsidRDefault="00752134"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752134" w:rsidRPr="00FD7D36" w:rsidRDefault="00752134" w:rsidP="007E4A64">
            <w:pPr>
              <w:pStyle w:val="Default"/>
              <w:numPr>
                <w:ilvl w:val="0"/>
                <w:numId w:val="33"/>
              </w:numPr>
              <w:spacing w:line="360" w:lineRule="auto"/>
              <w:ind w:left="714" w:hanging="357"/>
              <w:rPr>
                <w:rFonts w:ascii="Calibri" w:hAnsi="Calibri" w:cs="Arial"/>
                <w:sz w:val="22"/>
                <w:szCs w:val="22"/>
              </w:rPr>
            </w:pPr>
            <w:r w:rsidRPr="00FD7D36">
              <w:rPr>
                <w:rFonts w:ascii="Calibri" w:hAnsi="Calibri"/>
                <w:sz w:val="22"/>
                <w:szCs w:val="22"/>
              </w:rPr>
              <w:t>Promocja zasad prowadzenia gospodarstw ekologicznych wśród mieszkańców,</w:t>
            </w:r>
          </w:p>
          <w:p w:rsidR="00752134" w:rsidRPr="00FD7D36" w:rsidRDefault="00752134" w:rsidP="007E4A64">
            <w:pPr>
              <w:pStyle w:val="Default"/>
              <w:numPr>
                <w:ilvl w:val="0"/>
                <w:numId w:val="33"/>
              </w:numPr>
              <w:spacing w:line="360" w:lineRule="auto"/>
              <w:ind w:left="714" w:hanging="357"/>
              <w:rPr>
                <w:rFonts w:ascii="Calibri" w:hAnsi="Calibri" w:cs="Arial"/>
                <w:sz w:val="22"/>
                <w:szCs w:val="22"/>
              </w:rPr>
            </w:pPr>
            <w:r w:rsidRPr="00FD7D36">
              <w:rPr>
                <w:rFonts w:ascii="Calibri" w:hAnsi="Calibri"/>
                <w:sz w:val="22"/>
                <w:szCs w:val="22"/>
              </w:rPr>
              <w:t>Szkolenia pozwalające na zdobycie wiedzy i umiejętności z zakresu zasad prowadzenia gospodarstw ekologicznych oraz produkcji żywności ekologicznej,</w:t>
            </w:r>
          </w:p>
          <w:p w:rsidR="00752134" w:rsidRPr="00FD7D36" w:rsidRDefault="00752134" w:rsidP="007E4A64">
            <w:pPr>
              <w:pStyle w:val="Default"/>
              <w:numPr>
                <w:ilvl w:val="0"/>
                <w:numId w:val="33"/>
              </w:numPr>
              <w:spacing w:line="360" w:lineRule="auto"/>
              <w:ind w:left="714" w:hanging="357"/>
              <w:rPr>
                <w:rFonts w:ascii="Calibri" w:hAnsi="Calibri" w:cs="Arial"/>
                <w:sz w:val="22"/>
                <w:szCs w:val="22"/>
              </w:rPr>
            </w:pPr>
            <w:r w:rsidRPr="00FD7D36">
              <w:rPr>
                <w:rFonts w:ascii="Calibri" w:hAnsi="Calibri"/>
                <w:sz w:val="22"/>
                <w:szCs w:val="22"/>
              </w:rPr>
              <w:t>Zaoferowanie doradztwa oraz pomocy dla rolników decydujących się prowadzić gospodarstwa ekologiczne,</w:t>
            </w:r>
          </w:p>
          <w:p w:rsidR="00752134" w:rsidRPr="007E4A64" w:rsidRDefault="00752134" w:rsidP="007E4A64">
            <w:pPr>
              <w:pStyle w:val="Default"/>
              <w:numPr>
                <w:ilvl w:val="0"/>
                <w:numId w:val="33"/>
              </w:numPr>
              <w:spacing w:line="360" w:lineRule="auto"/>
              <w:ind w:left="714" w:hanging="357"/>
              <w:rPr>
                <w:rFonts w:ascii="Calibri" w:hAnsi="Calibri"/>
                <w:b/>
                <w:bCs/>
                <w:i/>
                <w:color w:val="002060"/>
                <w:sz w:val="22"/>
                <w:szCs w:val="22"/>
              </w:rPr>
            </w:pPr>
            <w:r w:rsidRPr="00FD7D36">
              <w:rPr>
                <w:rFonts w:ascii="Calibri" w:hAnsi="Calibri"/>
                <w:sz w:val="22"/>
                <w:szCs w:val="22"/>
              </w:rPr>
              <w:t>Promowanie stosowania ekologicznych technik w produkcji rolnej,</w:t>
            </w:r>
          </w:p>
          <w:p w:rsidR="00752134" w:rsidRDefault="00752134">
            <w:pPr>
              <w:pStyle w:val="Akapitzlist"/>
              <w:autoSpaceDE w:val="0"/>
              <w:autoSpaceDN w:val="0"/>
              <w:adjustRightInd w:val="0"/>
              <w:spacing w:line="360" w:lineRule="auto"/>
              <w:ind w:left="0"/>
              <w:rPr>
                <w:rFonts w:ascii="Calibri" w:hAnsi="Calibri"/>
                <w:b/>
                <w:bCs/>
                <w:i/>
                <w:color w:val="002060"/>
                <w:sz w:val="22"/>
                <w:szCs w:val="22"/>
              </w:rPr>
            </w:pPr>
            <w:r w:rsidRPr="007E4A64">
              <w:rPr>
                <w:rFonts w:ascii="Calibri" w:hAnsi="Calibri"/>
                <w:b/>
                <w:bCs/>
                <w:color w:val="002060"/>
                <w:sz w:val="22"/>
                <w:szCs w:val="22"/>
              </w:rPr>
              <w:t>Działanie -</w:t>
            </w:r>
            <w:r>
              <w:rPr>
                <w:rFonts w:ascii="Calibri" w:hAnsi="Calibri"/>
                <w:b/>
                <w:bCs/>
                <w:i/>
                <w:color w:val="002060"/>
                <w:sz w:val="22"/>
                <w:szCs w:val="22"/>
              </w:rPr>
              <w:t xml:space="preserve"> </w:t>
            </w:r>
            <w:r w:rsidRPr="00FD7D36">
              <w:rPr>
                <w:rFonts w:ascii="Calibri" w:hAnsi="Calibri"/>
                <w:b/>
                <w:bCs/>
                <w:i/>
                <w:color w:val="002060"/>
                <w:sz w:val="22"/>
                <w:szCs w:val="22"/>
              </w:rPr>
              <w:t>Promocja pozarolniczych form działalności</w:t>
            </w:r>
          </w:p>
          <w:p w:rsidR="00752134" w:rsidRPr="007E4A64" w:rsidRDefault="00752134"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752134" w:rsidRPr="00FD7D36" w:rsidRDefault="00752134" w:rsidP="007E4A64">
            <w:pPr>
              <w:pStyle w:val="Akapitzlist"/>
              <w:numPr>
                <w:ilvl w:val="0"/>
                <w:numId w:val="37"/>
              </w:numPr>
              <w:autoSpaceDE w:val="0"/>
              <w:autoSpaceDN w:val="0"/>
              <w:adjustRightInd w:val="0"/>
              <w:spacing w:line="360" w:lineRule="auto"/>
              <w:rPr>
                <w:rFonts w:ascii="Calibri" w:hAnsi="Calibri"/>
                <w:bCs/>
                <w:color w:val="auto"/>
                <w:sz w:val="22"/>
                <w:szCs w:val="22"/>
              </w:rPr>
            </w:pPr>
            <w:r w:rsidRPr="00FD7D36">
              <w:rPr>
                <w:rFonts w:ascii="Calibri" w:hAnsi="Calibri"/>
                <w:bCs/>
                <w:color w:val="auto"/>
                <w:sz w:val="22"/>
                <w:szCs w:val="22"/>
              </w:rPr>
              <w:t>Promocja i informacja wśród rolników możliwości pozyskania dofinansowania na różnicowanie działalności rolniczej,</w:t>
            </w:r>
          </w:p>
          <w:p w:rsidR="00752134" w:rsidRPr="007E4A64" w:rsidRDefault="00752134">
            <w:pPr>
              <w:pStyle w:val="Akapitzlist"/>
              <w:autoSpaceDE w:val="0"/>
              <w:autoSpaceDN w:val="0"/>
              <w:adjustRightInd w:val="0"/>
              <w:spacing w:line="360" w:lineRule="auto"/>
              <w:ind w:left="0"/>
              <w:rPr>
                <w:rFonts w:ascii="Calibri" w:hAnsi="Calibri"/>
                <w:b/>
                <w:bCs/>
                <w:i/>
                <w:color w:val="FF0000"/>
                <w:sz w:val="22"/>
                <w:szCs w:val="22"/>
              </w:rPr>
            </w:pPr>
          </w:p>
        </w:tc>
      </w:tr>
    </w:tbl>
    <w:p w:rsidR="00632D2E" w:rsidRPr="00FD7D36" w:rsidRDefault="00632D2E" w:rsidP="00141BC9">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632D2E" w:rsidRPr="00AD3228" w:rsidTr="007E4A64">
        <w:tc>
          <w:tcPr>
            <w:tcW w:w="1444" w:type="pct"/>
            <w:shd w:val="clear" w:color="auto" w:fill="8DB3E2"/>
            <w:vAlign w:val="center"/>
          </w:tcPr>
          <w:p w:rsidR="00E2708E" w:rsidRPr="00F22A0F" w:rsidRDefault="00632D2E" w:rsidP="007E4A64">
            <w:pPr>
              <w:adjustRightInd w:val="0"/>
              <w:spacing w:line="276" w:lineRule="auto"/>
              <w:jc w:val="center"/>
              <w:rPr>
                <w:rFonts w:ascii="Calibri" w:hAnsi="Calibri"/>
                <w:sz w:val="22"/>
                <w:szCs w:val="22"/>
              </w:rPr>
            </w:pPr>
            <w:r w:rsidRPr="00F22A0F">
              <w:rPr>
                <w:rFonts w:ascii="Calibri" w:hAnsi="Calibri"/>
                <w:b/>
                <w:bCs/>
                <w:sz w:val="22"/>
                <w:szCs w:val="22"/>
              </w:rPr>
              <w:t xml:space="preserve">Cel </w:t>
            </w:r>
            <w:r w:rsidR="00175D10" w:rsidRPr="00F22A0F">
              <w:rPr>
                <w:rFonts w:ascii="Calibri" w:hAnsi="Calibri"/>
                <w:b/>
                <w:bCs/>
                <w:sz w:val="22"/>
                <w:szCs w:val="22"/>
              </w:rPr>
              <w:t>o</w:t>
            </w:r>
            <w:r w:rsidRPr="00F22A0F">
              <w:rPr>
                <w:rFonts w:ascii="Calibri" w:hAnsi="Calibri"/>
                <w:b/>
                <w:bCs/>
                <w:sz w:val="22"/>
                <w:szCs w:val="22"/>
              </w:rPr>
              <w:t>peracyjny 1.3.</w:t>
            </w:r>
          </w:p>
        </w:tc>
        <w:tc>
          <w:tcPr>
            <w:tcW w:w="3556" w:type="pct"/>
            <w:shd w:val="clear" w:color="auto" w:fill="8DB3E2"/>
            <w:vAlign w:val="center"/>
          </w:tcPr>
          <w:p w:rsidR="00632D2E" w:rsidRPr="00F22A0F" w:rsidRDefault="00141BC9" w:rsidP="007E4A64">
            <w:pPr>
              <w:adjustRightInd w:val="0"/>
              <w:spacing w:line="276" w:lineRule="auto"/>
              <w:jc w:val="center"/>
              <w:rPr>
                <w:rFonts w:ascii="Calibri" w:hAnsi="Calibri"/>
                <w:b/>
                <w:sz w:val="22"/>
                <w:szCs w:val="22"/>
              </w:rPr>
            </w:pPr>
            <w:r w:rsidRPr="00F22A0F">
              <w:rPr>
                <w:rFonts w:ascii="Calibri" w:hAnsi="Calibri"/>
                <w:b/>
                <w:bCs/>
                <w:sz w:val="22"/>
                <w:szCs w:val="22"/>
              </w:rPr>
              <w:t>Rozwój infrastruktury turystyczno-rekreacyjnej</w:t>
            </w:r>
          </w:p>
        </w:tc>
      </w:tr>
      <w:tr w:rsidR="00175D10" w:rsidRPr="00AD3228" w:rsidTr="007E4A64">
        <w:tc>
          <w:tcPr>
            <w:tcW w:w="5000" w:type="pct"/>
            <w:gridSpan w:val="2"/>
          </w:tcPr>
          <w:p w:rsidR="00175D10" w:rsidRPr="007E4A64" w:rsidRDefault="00175D10">
            <w:pPr>
              <w:adjustRightInd w:val="0"/>
              <w:spacing w:line="360" w:lineRule="auto"/>
              <w:rPr>
                <w:rFonts w:ascii="Calibri" w:hAnsi="Calibri"/>
                <w:b/>
                <w:bCs/>
                <w:i/>
                <w:color w:val="002060"/>
                <w:sz w:val="22"/>
                <w:szCs w:val="22"/>
              </w:rPr>
            </w:pPr>
            <w:r>
              <w:rPr>
                <w:rFonts w:ascii="Calibri" w:hAnsi="Calibri"/>
                <w:b/>
                <w:color w:val="002060"/>
                <w:sz w:val="22"/>
                <w:szCs w:val="22"/>
              </w:rPr>
              <w:t xml:space="preserve">Działanie - </w:t>
            </w:r>
            <w:r w:rsidRPr="007E4A64">
              <w:rPr>
                <w:rFonts w:ascii="Calibri" w:hAnsi="Calibri"/>
                <w:b/>
                <w:bCs/>
                <w:i/>
                <w:color w:val="002060"/>
                <w:sz w:val="22"/>
                <w:szCs w:val="22"/>
              </w:rPr>
              <w:t>Rozwój turystyki</w:t>
            </w:r>
          </w:p>
          <w:p w:rsidR="00175D10" w:rsidRPr="00C52AAC" w:rsidRDefault="00175D10">
            <w:pPr>
              <w:adjustRightInd w:val="0"/>
              <w:spacing w:line="360" w:lineRule="auto"/>
              <w:rPr>
                <w:rFonts w:ascii="Calibri" w:eastAsia="TimesNewRoman" w:hAnsi="Calibri"/>
                <w:i/>
                <w:iCs/>
                <w:sz w:val="22"/>
                <w:szCs w:val="22"/>
              </w:rPr>
            </w:pPr>
            <w:r w:rsidRPr="00C52AAC">
              <w:rPr>
                <w:rFonts w:ascii="Calibri" w:hAnsi="Calibri"/>
                <w:i/>
                <w:iCs/>
                <w:sz w:val="22"/>
                <w:szCs w:val="22"/>
              </w:rPr>
              <w:t>Kierunki działa</w:t>
            </w:r>
            <w:r w:rsidRPr="00C52AAC">
              <w:rPr>
                <w:rFonts w:ascii="Calibri" w:eastAsia="TimesNewRoman" w:hAnsi="Calibri"/>
                <w:i/>
                <w:iCs/>
                <w:sz w:val="22"/>
                <w:szCs w:val="22"/>
              </w:rPr>
              <w:t>ń:</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Zorganizowanie cyklu szkole</w:t>
            </w:r>
            <w:r w:rsidRPr="00C52AAC">
              <w:rPr>
                <w:rFonts w:ascii="Calibri" w:eastAsia="TimesNewRoman" w:hAnsi="Calibri"/>
                <w:color w:val="auto"/>
                <w:sz w:val="22"/>
                <w:szCs w:val="22"/>
              </w:rPr>
              <w:t xml:space="preserve">ń </w:t>
            </w:r>
            <w:r w:rsidRPr="00C52AAC">
              <w:rPr>
                <w:rFonts w:ascii="Calibri" w:hAnsi="Calibri"/>
                <w:color w:val="auto"/>
                <w:sz w:val="22"/>
                <w:szCs w:val="22"/>
              </w:rPr>
              <w:t>dla rolników zainteresowanych prowadzeniem gospodarstw agroturystycznych,</w:t>
            </w:r>
          </w:p>
          <w:p w:rsidR="00175D10" w:rsidRPr="00C52AAC" w:rsidRDefault="00175D10" w:rsidP="007E4A64">
            <w:pPr>
              <w:pStyle w:val="Akapitzlist"/>
              <w:numPr>
                <w:ilvl w:val="0"/>
                <w:numId w:val="30"/>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Wspieranie tworzenia gospodarstw agroturystycznych,</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Wspieranie rozwoju bazy noclegowej i gastronomicznej w Gminie,</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Rozwój infrastruktury turystycznej, rekreacyjnej i kulturalnej,</w:t>
            </w:r>
          </w:p>
          <w:p w:rsidR="00175D10" w:rsidRPr="007E4A64"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7E4A64">
              <w:rPr>
                <w:rFonts w:ascii="Calibri" w:hAnsi="Calibri"/>
                <w:color w:val="auto"/>
                <w:sz w:val="22"/>
                <w:szCs w:val="22"/>
              </w:rPr>
              <w:t xml:space="preserve">Utworzenie szlaków turystycznych oraz wytyczenie </w:t>
            </w:r>
            <w:r w:rsidRPr="007E4A64">
              <w:rPr>
                <w:rFonts w:ascii="Calibri" w:eastAsia="TimesNewRoman" w:hAnsi="Calibri"/>
                <w:color w:val="auto"/>
                <w:sz w:val="22"/>
                <w:szCs w:val="22"/>
              </w:rPr>
              <w:t>ś</w:t>
            </w:r>
            <w:r w:rsidRPr="007E4A64">
              <w:rPr>
                <w:rFonts w:ascii="Calibri" w:hAnsi="Calibri"/>
                <w:color w:val="auto"/>
                <w:sz w:val="22"/>
                <w:szCs w:val="22"/>
              </w:rPr>
              <w:t>cie</w:t>
            </w:r>
            <w:r w:rsidRPr="007E4A64">
              <w:rPr>
                <w:rFonts w:ascii="Calibri" w:eastAsia="TimesNewRoman" w:hAnsi="Calibri"/>
                <w:color w:val="auto"/>
                <w:sz w:val="22"/>
                <w:szCs w:val="22"/>
              </w:rPr>
              <w:t>ż</w:t>
            </w:r>
            <w:r w:rsidRPr="007E4A64">
              <w:rPr>
                <w:rFonts w:ascii="Calibri" w:hAnsi="Calibri"/>
                <w:color w:val="auto"/>
                <w:sz w:val="22"/>
                <w:szCs w:val="22"/>
              </w:rPr>
              <w:t>ek rowerowych,</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Budowa ścieżek rowerowo-pieszych wzdłuż drogi wojewódzkiej</w:t>
            </w:r>
            <w:r w:rsidR="001D2C75" w:rsidRPr="00C52AAC">
              <w:rPr>
                <w:rFonts w:ascii="Calibri" w:hAnsi="Calibri"/>
                <w:color w:val="auto"/>
                <w:sz w:val="22"/>
                <w:szCs w:val="22"/>
              </w:rPr>
              <w:t xml:space="preserve"> nr 137 na odcinku</w:t>
            </w:r>
            <w:r w:rsidRPr="00C52AAC">
              <w:rPr>
                <w:rFonts w:ascii="Calibri" w:hAnsi="Calibri"/>
                <w:color w:val="auto"/>
                <w:sz w:val="22"/>
                <w:szCs w:val="22"/>
              </w:rPr>
              <w:t xml:space="preserve"> Siercz - </w:t>
            </w:r>
            <w:r w:rsidRPr="00C52AAC">
              <w:rPr>
                <w:rFonts w:ascii="Calibri" w:hAnsi="Calibri"/>
                <w:color w:val="auto"/>
                <w:sz w:val="22"/>
                <w:szCs w:val="22"/>
              </w:rPr>
              <w:lastRenderedPageBreak/>
              <w:t xml:space="preserve">Trzciel </w:t>
            </w:r>
            <w:r w:rsidRPr="007E4A64">
              <w:rPr>
                <w:rFonts w:ascii="Calibri" w:hAnsi="Calibri"/>
                <w:color w:val="auto"/>
                <w:sz w:val="22"/>
                <w:szCs w:val="22"/>
              </w:rPr>
              <w:t>oraz drogi krajowej nr 92,</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Budowa kąpieliska nad Jeziorem Konin w Świdwowcu,</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Cs/>
                <w:color w:val="auto"/>
                <w:sz w:val="22"/>
                <w:szCs w:val="22"/>
              </w:rPr>
            </w:pPr>
            <w:r w:rsidRPr="00C52AAC">
              <w:rPr>
                <w:rFonts w:ascii="Calibri" w:eastAsia="TimesNewRoman" w:hAnsi="Calibri"/>
                <w:iCs/>
                <w:color w:val="auto"/>
                <w:sz w:val="22"/>
                <w:szCs w:val="22"/>
              </w:rPr>
              <w:t>Rewitalizacja i modernizacja placów miejsko-wiejskich jako niekomercyjnej infrastruktury rekreacyjnej,</w:t>
            </w:r>
          </w:p>
          <w:p w:rsidR="00175D10" w:rsidRPr="00C52AAC"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Wła</w:t>
            </w:r>
            <w:r w:rsidRPr="00C52AAC">
              <w:rPr>
                <w:rFonts w:ascii="Calibri" w:eastAsia="TimesNewRoman" w:hAnsi="Calibri"/>
                <w:color w:val="auto"/>
                <w:sz w:val="22"/>
                <w:szCs w:val="22"/>
              </w:rPr>
              <w:t>ś</w:t>
            </w:r>
            <w:r w:rsidRPr="00C52AAC">
              <w:rPr>
                <w:rFonts w:ascii="Calibri" w:hAnsi="Calibri"/>
                <w:color w:val="auto"/>
                <w:sz w:val="22"/>
                <w:szCs w:val="22"/>
              </w:rPr>
              <w:t>ciwe oznakowanie miejsc atrakcyjnych turystycznie,</w:t>
            </w:r>
          </w:p>
          <w:p w:rsidR="00175D10" w:rsidRPr="007E4A64"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auto"/>
                <w:sz w:val="22"/>
                <w:szCs w:val="22"/>
              </w:rPr>
            </w:pPr>
            <w:r w:rsidRPr="007E4A64">
              <w:rPr>
                <w:rFonts w:ascii="Calibri" w:hAnsi="Calibri"/>
                <w:color w:val="auto"/>
                <w:sz w:val="22"/>
                <w:szCs w:val="22"/>
              </w:rPr>
              <w:t>Utworzenie Gminnego Punktu Informacji dla turystów,</w:t>
            </w:r>
          </w:p>
          <w:p w:rsidR="00175D10" w:rsidRPr="007E4A64" w:rsidRDefault="00175D10" w:rsidP="007E4A64">
            <w:pPr>
              <w:pStyle w:val="Akapitzlist"/>
              <w:numPr>
                <w:ilvl w:val="0"/>
                <w:numId w:val="26"/>
              </w:numPr>
              <w:autoSpaceDE w:val="0"/>
              <w:autoSpaceDN w:val="0"/>
              <w:adjustRightInd w:val="0"/>
              <w:spacing w:line="360" w:lineRule="auto"/>
              <w:rPr>
                <w:rFonts w:ascii="Calibri" w:eastAsia="TimesNewRoman" w:hAnsi="Calibri"/>
                <w:i/>
                <w:iCs/>
                <w:color w:val="FF0000"/>
                <w:sz w:val="22"/>
                <w:szCs w:val="22"/>
              </w:rPr>
            </w:pPr>
            <w:r w:rsidRPr="007E4A64">
              <w:rPr>
                <w:rFonts w:ascii="Calibri" w:hAnsi="Calibri"/>
                <w:color w:val="auto"/>
                <w:sz w:val="22"/>
                <w:szCs w:val="22"/>
              </w:rPr>
              <w:t>Opracowanie planu zabudowy rekreacyjnej/letniskowej, uzbrojenie terenów pod tego typu zabudow</w:t>
            </w:r>
            <w:r w:rsidRPr="007E4A64">
              <w:rPr>
                <w:rFonts w:ascii="Calibri" w:eastAsia="TimesNewRoman" w:hAnsi="Calibri"/>
                <w:color w:val="auto"/>
                <w:sz w:val="22"/>
                <w:szCs w:val="22"/>
              </w:rPr>
              <w:t xml:space="preserve">ę </w:t>
            </w:r>
            <w:r w:rsidRPr="007E4A64">
              <w:rPr>
                <w:rFonts w:ascii="Calibri" w:hAnsi="Calibri"/>
                <w:color w:val="auto"/>
                <w:sz w:val="22"/>
                <w:szCs w:val="22"/>
              </w:rPr>
              <w:t xml:space="preserve">zgodnie z wymogami ochrony </w:t>
            </w:r>
            <w:r w:rsidRPr="007E4A64">
              <w:rPr>
                <w:rFonts w:ascii="Calibri" w:eastAsia="TimesNewRoman" w:hAnsi="Calibri"/>
                <w:color w:val="auto"/>
                <w:sz w:val="22"/>
                <w:szCs w:val="22"/>
              </w:rPr>
              <w:t>ś</w:t>
            </w:r>
            <w:r w:rsidRPr="007E4A64">
              <w:rPr>
                <w:rFonts w:ascii="Calibri" w:hAnsi="Calibri"/>
                <w:color w:val="auto"/>
                <w:sz w:val="22"/>
                <w:szCs w:val="22"/>
              </w:rPr>
              <w:t>rodowiska przyrodniczego</w:t>
            </w:r>
          </w:p>
        </w:tc>
      </w:tr>
    </w:tbl>
    <w:p w:rsidR="00141BC9" w:rsidRPr="00FD7D36" w:rsidRDefault="00141BC9" w:rsidP="00141BC9">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141BC9" w:rsidRPr="00AD3228" w:rsidTr="007E4A64">
        <w:tc>
          <w:tcPr>
            <w:tcW w:w="1444" w:type="pct"/>
            <w:shd w:val="clear" w:color="auto" w:fill="8DB3E2"/>
            <w:vAlign w:val="center"/>
          </w:tcPr>
          <w:p w:rsidR="00141BC9" w:rsidRPr="00F22A0F" w:rsidRDefault="00141BC9" w:rsidP="007E4A64">
            <w:pPr>
              <w:adjustRightInd w:val="0"/>
              <w:spacing w:line="276" w:lineRule="auto"/>
              <w:jc w:val="center"/>
              <w:rPr>
                <w:rFonts w:ascii="Calibri" w:hAnsi="Calibri"/>
                <w:sz w:val="22"/>
                <w:szCs w:val="22"/>
              </w:rPr>
            </w:pPr>
            <w:r w:rsidRPr="00F22A0F">
              <w:rPr>
                <w:rFonts w:ascii="Calibri" w:hAnsi="Calibri"/>
                <w:b/>
                <w:bCs/>
                <w:sz w:val="22"/>
                <w:szCs w:val="22"/>
              </w:rPr>
              <w:t xml:space="preserve">Cel </w:t>
            </w:r>
            <w:r w:rsidR="00225076" w:rsidRPr="00F22A0F">
              <w:rPr>
                <w:rFonts w:ascii="Calibri" w:hAnsi="Calibri"/>
                <w:b/>
                <w:bCs/>
                <w:sz w:val="22"/>
                <w:szCs w:val="22"/>
              </w:rPr>
              <w:t>o</w:t>
            </w:r>
            <w:r w:rsidRPr="00F22A0F">
              <w:rPr>
                <w:rFonts w:ascii="Calibri" w:hAnsi="Calibri"/>
                <w:b/>
                <w:bCs/>
                <w:sz w:val="22"/>
                <w:szCs w:val="22"/>
              </w:rPr>
              <w:t>peracyjny 1.4.</w:t>
            </w:r>
          </w:p>
        </w:tc>
        <w:tc>
          <w:tcPr>
            <w:tcW w:w="3556" w:type="pct"/>
            <w:shd w:val="clear" w:color="auto" w:fill="8DB3E2"/>
            <w:vAlign w:val="center"/>
          </w:tcPr>
          <w:p w:rsidR="000B39BC" w:rsidRPr="00F22A0F" w:rsidRDefault="00826D2A" w:rsidP="007E4A64">
            <w:pPr>
              <w:adjustRightInd w:val="0"/>
              <w:spacing w:line="276" w:lineRule="auto"/>
              <w:jc w:val="center"/>
              <w:rPr>
                <w:rFonts w:ascii="Calibri" w:hAnsi="Calibri"/>
                <w:b/>
                <w:sz w:val="22"/>
                <w:szCs w:val="22"/>
              </w:rPr>
            </w:pPr>
            <w:r w:rsidRPr="00F22A0F">
              <w:rPr>
                <w:rFonts w:ascii="Calibri" w:hAnsi="Calibri"/>
                <w:b/>
                <w:bCs/>
                <w:sz w:val="22"/>
                <w:szCs w:val="22"/>
              </w:rPr>
              <w:t xml:space="preserve">Aktywna promocja gminy i oferty </w:t>
            </w:r>
            <w:r w:rsidR="00141BC9" w:rsidRPr="00F22A0F">
              <w:rPr>
                <w:rFonts w:ascii="Calibri" w:hAnsi="Calibri"/>
                <w:b/>
                <w:bCs/>
                <w:sz w:val="22"/>
                <w:szCs w:val="22"/>
              </w:rPr>
              <w:t xml:space="preserve"> inwestycyjno-usługowej</w:t>
            </w:r>
          </w:p>
        </w:tc>
      </w:tr>
      <w:tr w:rsidR="00225076" w:rsidRPr="00AD3228" w:rsidTr="007E4A64">
        <w:tc>
          <w:tcPr>
            <w:tcW w:w="5000" w:type="pct"/>
            <w:gridSpan w:val="2"/>
          </w:tcPr>
          <w:p w:rsidR="00225076" w:rsidRPr="007E4A64" w:rsidRDefault="00225076">
            <w:pPr>
              <w:adjustRightInd w:val="0"/>
              <w:spacing w:line="360" w:lineRule="auto"/>
              <w:rPr>
                <w:rFonts w:ascii="Calibri" w:hAnsi="Calibri"/>
                <w:b/>
                <w:bCs/>
                <w:i/>
                <w:color w:val="002060"/>
                <w:sz w:val="22"/>
                <w:szCs w:val="22"/>
              </w:rPr>
            </w:pPr>
            <w:r>
              <w:rPr>
                <w:rFonts w:ascii="Calibri" w:hAnsi="Calibri"/>
                <w:b/>
                <w:color w:val="002060"/>
                <w:sz w:val="22"/>
                <w:szCs w:val="22"/>
              </w:rPr>
              <w:t xml:space="preserve">Działanie - </w:t>
            </w:r>
            <w:r w:rsidRPr="007E4A64">
              <w:rPr>
                <w:rFonts w:ascii="Calibri" w:hAnsi="Calibri"/>
                <w:b/>
                <w:bCs/>
                <w:i/>
                <w:color w:val="002060"/>
                <w:sz w:val="22"/>
                <w:szCs w:val="22"/>
              </w:rPr>
              <w:t>Promocja Gminy</w:t>
            </w:r>
          </w:p>
          <w:p w:rsidR="00225076" w:rsidRPr="00C52AAC" w:rsidRDefault="00225076">
            <w:pPr>
              <w:adjustRightInd w:val="0"/>
              <w:spacing w:line="360" w:lineRule="auto"/>
              <w:rPr>
                <w:rFonts w:ascii="Calibri" w:eastAsia="TimesNewRoman" w:hAnsi="Calibri"/>
                <w:i/>
                <w:iCs/>
                <w:sz w:val="22"/>
                <w:szCs w:val="22"/>
              </w:rPr>
            </w:pPr>
            <w:r w:rsidRPr="00C52AAC">
              <w:rPr>
                <w:rFonts w:ascii="Calibri" w:hAnsi="Calibri"/>
                <w:i/>
                <w:iCs/>
                <w:sz w:val="22"/>
                <w:szCs w:val="22"/>
              </w:rPr>
              <w:t>Kierunki działa</w:t>
            </w:r>
            <w:r w:rsidRPr="00C52AAC">
              <w:rPr>
                <w:rFonts w:ascii="Calibri" w:eastAsia="TimesNewRoman" w:hAnsi="Calibri"/>
                <w:i/>
                <w:iCs/>
                <w:sz w:val="22"/>
                <w:szCs w:val="22"/>
              </w:rPr>
              <w:t>ń:</w:t>
            </w:r>
          </w:p>
          <w:p w:rsidR="00225076" w:rsidRPr="007E4A64" w:rsidRDefault="00225076" w:rsidP="007E4A64">
            <w:pPr>
              <w:pStyle w:val="Akapitzlist"/>
              <w:numPr>
                <w:ilvl w:val="0"/>
                <w:numId w:val="34"/>
              </w:numPr>
              <w:autoSpaceDE w:val="0"/>
              <w:autoSpaceDN w:val="0"/>
              <w:adjustRightInd w:val="0"/>
              <w:spacing w:line="360" w:lineRule="auto"/>
              <w:rPr>
                <w:rFonts w:ascii="Calibri" w:hAnsi="Calibri"/>
                <w:color w:val="auto"/>
                <w:sz w:val="22"/>
                <w:szCs w:val="22"/>
              </w:rPr>
            </w:pPr>
            <w:r w:rsidRPr="007E4A64">
              <w:rPr>
                <w:rFonts w:ascii="Calibri" w:hAnsi="Calibri"/>
                <w:color w:val="auto"/>
                <w:sz w:val="22"/>
                <w:szCs w:val="22"/>
              </w:rPr>
              <w:t>Promocja lokalnych produktów kulinarnych,</w:t>
            </w:r>
          </w:p>
          <w:p w:rsidR="00225076" w:rsidRPr="00C52AAC" w:rsidRDefault="00225076" w:rsidP="007E4A64">
            <w:pPr>
              <w:pStyle w:val="Akapitzlist"/>
              <w:numPr>
                <w:ilvl w:val="0"/>
                <w:numId w:val="34"/>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Współpraca w realizacji imprez promujących lokalną tożsamość, kulturę i ofertę turystyczną,</w:t>
            </w:r>
          </w:p>
          <w:p w:rsidR="00225076" w:rsidRPr="00C52AAC" w:rsidRDefault="00225076" w:rsidP="007E4A64">
            <w:pPr>
              <w:pStyle w:val="Akapitzlist"/>
              <w:numPr>
                <w:ilvl w:val="0"/>
                <w:numId w:val="34"/>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Inicjowanie współpracy z gminami partnerskimi ze strony niemieckiej oraz regionalnymi stowarzyszeniami,</w:t>
            </w:r>
          </w:p>
          <w:p w:rsidR="00225076" w:rsidRPr="00C52AAC" w:rsidRDefault="00225076" w:rsidP="007E4A64">
            <w:pPr>
              <w:pStyle w:val="Akapitzlist"/>
              <w:numPr>
                <w:ilvl w:val="0"/>
                <w:numId w:val="34"/>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Promocja walorów turystycznych poprzez wydawanie publikacji tematycznych, kalendarzy i gadżetów,</w:t>
            </w:r>
          </w:p>
          <w:p w:rsidR="00225076" w:rsidRPr="00C52AAC" w:rsidRDefault="00225076" w:rsidP="007E4A64">
            <w:pPr>
              <w:pStyle w:val="Akapitzlist"/>
              <w:numPr>
                <w:ilvl w:val="0"/>
                <w:numId w:val="34"/>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Prowadzenie i aktualizacja gminnego serwisu promocyjno – informacyjno na stronie www,</w:t>
            </w:r>
          </w:p>
          <w:p w:rsidR="00225076" w:rsidRPr="00C52AAC" w:rsidRDefault="00225076" w:rsidP="007E4A64">
            <w:pPr>
              <w:pStyle w:val="Akapitzlist"/>
              <w:numPr>
                <w:ilvl w:val="0"/>
                <w:numId w:val="34"/>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Organizacja punktów informacyjnych (tablice informacyjne),</w:t>
            </w:r>
          </w:p>
          <w:p w:rsidR="00225076" w:rsidRPr="00C52AAC" w:rsidRDefault="00225076" w:rsidP="008D6703">
            <w:pPr>
              <w:pStyle w:val="Akapitzlist"/>
              <w:numPr>
                <w:ilvl w:val="0"/>
                <w:numId w:val="34"/>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Promocja oferty turystyczno-usługowej w tym agroturystyki,</w:t>
            </w:r>
          </w:p>
          <w:p w:rsidR="00225076" w:rsidRPr="007E4A64" w:rsidRDefault="00225076" w:rsidP="007E4A64">
            <w:pPr>
              <w:pStyle w:val="Akapitzlist"/>
              <w:numPr>
                <w:ilvl w:val="0"/>
                <w:numId w:val="34"/>
              </w:numPr>
              <w:autoSpaceDE w:val="0"/>
              <w:autoSpaceDN w:val="0"/>
              <w:adjustRightInd w:val="0"/>
              <w:spacing w:line="360" w:lineRule="auto"/>
              <w:rPr>
                <w:rFonts w:ascii="Calibri" w:eastAsia="TimesNewRoman" w:hAnsi="Calibri"/>
                <w:i/>
                <w:iCs/>
                <w:color w:val="FF0000"/>
              </w:rPr>
            </w:pPr>
            <w:r w:rsidRPr="007E4A64">
              <w:rPr>
                <w:rFonts w:ascii="Calibri" w:hAnsi="Calibri"/>
                <w:color w:val="auto"/>
                <w:sz w:val="22"/>
                <w:szCs w:val="22"/>
              </w:rPr>
              <w:t>Wprowadzenie e-usług w zakresie e-turystyki, e-kultury</w:t>
            </w:r>
          </w:p>
        </w:tc>
      </w:tr>
    </w:tbl>
    <w:p w:rsidR="00141BC9" w:rsidRPr="00FD7D36" w:rsidRDefault="00141BC9" w:rsidP="00141BC9">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141BC9" w:rsidRPr="00AD3228" w:rsidTr="007E4A64">
        <w:tc>
          <w:tcPr>
            <w:tcW w:w="1444" w:type="pct"/>
            <w:shd w:val="clear" w:color="auto" w:fill="8DB3E2"/>
            <w:vAlign w:val="center"/>
          </w:tcPr>
          <w:p w:rsidR="00141BC9" w:rsidRPr="00F22A0F" w:rsidRDefault="00141BC9" w:rsidP="007E4A64">
            <w:pPr>
              <w:adjustRightInd w:val="0"/>
              <w:spacing w:line="276" w:lineRule="auto"/>
              <w:jc w:val="center"/>
              <w:rPr>
                <w:rFonts w:ascii="Calibri" w:hAnsi="Calibri"/>
                <w:sz w:val="22"/>
                <w:szCs w:val="22"/>
              </w:rPr>
            </w:pPr>
            <w:r w:rsidRPr="00F22A0F">
              <w:rPr>
                <w:rFonts w:ascii="Calibri" w:hAnsi="Calibri"/>
                <w:b/>
                <w:bCs/>
                <w:sz w:val="22"/>
                <w:szCs w:val="22"/>
              </w:rPr>
              <w:t xml:space="preserve">Cel </w:t>
            </w:r>
            <w:r w:rsidR="003C351F" w:rsidRPr="00F22A0F">
              <w:rPr>
                <w:rFonts w:ascii="Calibri" w:hAnsi="Calibri"/>
                <w:b/>
                <w:bCs/>
                <w:sz w:val="22"/>
                <w:szCs w:val="22"/>
              </w:rPr>
              <w:t>o</w:t>
            </w:r>
            <w:r w:rsidRPr="00F22A0F">
              <w:rPr>
                <w:rFonts w:ascii="Calibri" w:hAnsi="Calibri"/>
                <w:b/>
                <w:bCs/>
                <w:sz w:val="22"/>
                <w:szCs w:val="22"/>
              </w:rPr>
              <w:t>peracyjny 1.5.</w:t>
            </w:r>
          </w:p>
        </w:tc>
        <w:tc>
          <w:tcPr>
            <w:tcW w:w="3556" w:type="pct"/>
            <w:shd w:val="clear" w:color="auto" w:fill="8DB3E2"/>
            <w:vAlign w:val="center"/>
          </w:tcPr>
          <w:p w:rsidR="000B39BC" w:rsidRPr="00F22A0F" w:rsidRDefault="00141BC9" w:rsidP="007E4A64">
            <w:pPr>
              <w:adjustRightInd w:val="0"/>
              <w:spacing w:line="276" w:lineRule="auto"/>
              <w:jc w:val="center"/>
              <w:rPr>
                <w:rFonts w:ascii="Calibri" w:hAnsi="Calibri"/>
                <w:b/>
                <w:sz w:val="22"/>
                <w:szCs w:val="22"/>
              </w:rPr>
            </w:pPr>
            <w:r w:rsidRPr="00F22A0F">
              <w:rPr>
                <w:rFonts w:ascii="Calibri" w:hAnsi="Calibri"/>
                <w:b/>
                <w:bCs/>
                <w:sz w:val="22"/>
                <w:szCs w:val="22"/>
              </w:rPr>
              <w:t>Wspieranie działań prowadzących do poprawy produkcji rolnej</w:t>
            </w:r>
          </w:p>
        </w:tc>
      </w:tr>
      <w:tr w:rsidR="003C351F" w:rsidRPr="00AD3228" w:rsidTr="007E4A64">
        <w:tc>
          <w:tcPr>
            <w:tcW w:w="5000" w:type="pct"/>
            <w:gridSpan w:val="2"/>
          </w:tcPr>
          <w:p w:rsidR="003C351F" w:rsidRPr="00FD7D36" w:rsidRDefault="003C351F" w:rsidP="007E4A64">
            <w:pPr>
              <w:adjustRightInd w:val="0"/>
              <w:spacing w:line="360" w:lineRule="auto"/>
              <w:rPr>
                <w:rFonts w:ascii="Calibri" w:eastAsia="TimesNewRoman" w:hAnsi="Calibri"/>
                <w:b/>
                <w:i/>
                <w:iCs/>
                <w:color w:val="002060"/>
                <w:sz w:val="22"/>
                <w:szCs w:val="22"/>
              </w:rPr>
            </w:pPr>
            <w:r>
              <w:rPr>
                <w:rFonts w:ascii="Calibri" w:hAnsi="Calibri"/>
                <w:b/>
                <w:color w:val="002060"/>
                <w:sz w:val="22"/>
                <w:szCs w:val="22"/>
              </w:rPr>
              <w:t xml:space="preserve">Działanie - </w:t>
            </w:r>
            <w:r w:rsidRPr="00FD7D36">
              <w:rPr>
                <w:rFonts w:ascii="Calibri" w:eastAsia="TimesNewRoman" w:hAnsi="Calibri"/>
                <w:b/>
                <w:i/>
                <w:iCs/>
                <w:color w:val="002060"/>
                <w:sz w:val="22"/>
                <w:szCs w:val="22"/>
              </w:rPr>
              <w:t>Wsparcie działalności rolniczej</w:t>
            </w:r>
          </w:p>
          <w:p w:rsidR="003C351F" w:rsidRPr="00FD7D36" w:rsidRDefault="003C351F">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C351F" w:rsidRPr="00FD7D36" w:rsidRDefault="003C351F" w:rsidP="007E4A64">
            <w:pPr>
              <w:pStyle w:val="Akapitzlist"/>
              <w:numPr>
                <w:ilvl w:val="0"/>
                <w:numId w:val="36"/>
              </w:numPr>
              <w:autoSpaceDE w:val="0"/>
              <w:autoSpaceDN w:val="0"/>
              <w:adjustRightInd w:val="0"/>
              <w:spacing w:line="360" w:lineRule="auto"/>
              <w:ind w:left="714" w:hanging="357"/>
              <w:rPr>
                <w:rFonts w:ascii="Calibri" w:eastAsia="Calibri" w:hAnsi="Calibri"/>
                <w:sz w:val="22"/>
                <w:szCs w:val="22"/>
                <w:lang w:eastAsia="en-US"/>
              </w:rPr>
            </w:pPr>
            <w:r w:rsidRPr="00FD7D36">
              <w:rPr>
                <w:rFonts w:ascii="Calibri" w:eastAsia="Calibri" w:hAnsi="Calibri"/>
                <w:sz w:val="22"/>
                <w:szCs w:val="22"/>
                <w:lang w:eastAsia="en-US"/>
              </w:rPr>
              <w:t>Promowanie stosowania nowych technik w produkcji rolniczej,</w:t>
            </w:r>
          </w:p>
          <w:p w:rsidR="003C351F" w:rsidRPr="00FD7D36" w:rsidRDefault="003C351F" w:rsidP="007E4A64">
            <w:pPr>
              <w:pStyle w:val="Akapitzlist"/>
              <w:numPr>
                <w:ilvl w:val="0"/>
                <w:numId w:val="36"/>
              </w:numPr>
              <w:autoSpaceDE w:val="0"/>
              <w:autoSpaceDN w:val="0"/>
              <w:adjustRightInd w:val="0"/>
              <w:spacing w:line="360" w:lineRule="auto"/>
              <w:ind w:left="714" w:hanging="357"/>
              <w:rPr>
                <w:rFonts w:ascii="Calibri" w:eastAsia="Calibri" w:hAnsi="Calibri"/>
                <w:sz w:val="22"/>
                <w:szCs w:val="22"/>
                <w:lang w:eastAsia="en-US"/>
              </w:rPr>
            </w:pPr>
            <w:r w:rsidRPr="00FD7D36">
              <w:rPr>
                <w:rFonts w:ascii="Calibri" w:eastAsia="Calibri" w:hAnsi="Calibri"/>
                <w:sz w:val="22"/>
                <w:szCs w:val="22"/>
                <w:lang w:eastAsia="en-US"/>
              </w:rPr>
              <w:t>Tworzenie warunków do zagospodarowania nieużytków rolnych,</w:t>
            </w:r>
          </w:p>
          <w:p w:rsidR="003C351F" w:rsidRPr="00FD7D36" w:rsidRDefault="003C351F" w:rsidP="007E4A64">
            <w:pPr>
              <w:pStyle w:val="Akapitzlist"/>
              <w:numPr>
                <w:ilvl w:val="0"/>
                <w:numId w:val="36"/>
              </w:numPr>
              <w:autoSpaceDE w:val="0"/>
              <w:autoSpaceDN w:val="0"/>
              <w:adjustRightInd w:val="0"/>
              <w:spacing w:line="360" w:lineRule="auto"/>
              <w:ind w:left="714" w:hanging="357"/>
              <w:rPr>
                <w:rFonts w:ascii="Calibri" w:eastAsia="Calibri" w:hAnsi="Calibri"/>
                <w:sz w:val="22"/>
                <w:szCs w:val="22"/>
                <w:lang w:eastAsia="en-US"/>
              </w:rPr>
            </w:pPr>
            <w:r w:rsidRPr="00FD7D36">
              <w:rPr>
                <w:rFonts w:ascii="Calibri" w:eastAsia="Calibri" w:hAnsi="Calibri"/>
                <w:sz w:val="22"/>
                <w:szCs w:val="22"/>
                <w:lang w:eastAsia="en-US"/>
              </w:rPr>
              <w:t>Promowanie ekologicznej produkcji rolniczej,</w:t>
            </w:r>
          </w:p>
          <w:p w:rsidR="003C351F" w:rsidRPr="00FD7D36" w:rsidRDefault="003C351F" w:rsidP="007E4A64">
            <w:pPr>
              <w:pStyle w:val="Akapitzlist"/>
              <w:numPr>
                <w:ilvl w:val="0"/>
                <w:numId w:val="36"/>
              </w:numPr>
              <w:autoSpaceDE w:val="0"/>
              <w:autoSpaceDN w:val="0"/>
              <w:adjustRightInd w:val="0"/>
              <w:spacing w:line="360" w:lineRule="auto"/>
              <w:ind w:left="714" w:hanging="357"/>
              <w:rPr>
                <w:rFonts w:ascii="Calibri" w:eastAsia="Calibri" w:hAnsi="Calibri"/>
                <w:sz w:val="22"/>
                <w:szCs w:val="22"/>
                <w:lang w:eastAsia="en-US"/>
              </w:rPr>
            </w:pPr>
            <w:r w:rsidRPr="00FD7D36">
              <w:rPr>
                <w:rFonts w:ascii="Calibri" w:eastAsia="Calibri" w:hAnsi="Calibri"/>
                <w:sz w:val="22"/>
                <w:szCs w:val="22"/>
                <w:lang w:eastAsia="en-US"/>
              </w:rPr>
              <w:t>Zaoferowanie doradztwa oraz pomocy dla rolników, aplikujących o środki z programów ukierunkowanym na obszary wiejskie,</w:t>
            </w:r>
          </w:p>
          <w:p w:rsidR="003C351F" w:rsidRPr="00FD7D36" w:rsidRDefault="003C351F" w:rsidP="007E4A64">
            <w:pPr>
              <w:pStyle w:val="Akapitzlist"/>
              <w:numPr>
                <w:ilvl w:val="0"/>
                <w:numId w:val="36"/>
              </w:numPr>
              <w:autoSpaceDE w:val="0"/>
              <w:autoSpaceDN w:val="0"/>
              <w:adjustRightInd w:val="0"/>
              <w:spacing w:line="360" w:lineRule="auto"/>
              <w:ind w:left="714" w:hanging="357"/>
              <w:rPr>
                <w:rFonts w:ascii="Calibri" w:eastAsia="Calibri" w:hAnsi="Calibri"/>
                <w:sz w:val="22"/>
                <w:szCs w:val="22"/>
                <w:lang w:eastAsia="en-US"/>
              </w:rPr>
            </w:pPr>
            <w:r w:rsidRPr="00FD7D36">
              <w:rPr>
                <w:rFonts w:ascii="Calibri" w:eastAsia="Calibri" w:hAnsi="Calibri"/>
                <w:sz w:val="22"/>
                <w:szCs w:val="22"/>
                <w:lang w:eastAsia="en-US"/>
              </w:rPr>
              <w:t xml:space="preserve">Współpraca z Ośrodkiem Doradztwa Rolniczego </w:t>
            </w:r>
            <w:r w:rsidRPr="0032569C">
              <w:rPr>
                <w:rFonts w:ascii="Calibri" w:eastAsia="Calibri" w:hAnsi="Calibri"/>
                <w:color w:val="auto"/>
                <w:sz w:val="22"/>
                <w:szCs w:val="22"/>
                <w:lang w:eastAsia="en-US"/>
              </w:rPr>
              <w:t>i ARiMR,</w:t>
            </w:r>
          </w:p>
          <w:p w:rsidR="003C351F" w:rsidRPr="00FD7D36" w:rsidRDefault="003C351F" w:rsidP="007E4A64">
            <w:pPr>
              <w:pStyle w:val="Akapitzlist"/>
              <w:numPr>
                <w:ilvl w:val="0"/>
                <w:numId w:val="36"/>
              </w:numPr>
              <w:autoSpaceDE w:val="0"/>
              <w:autoSpaceDN w:val="0"/>
              <w:adjustRightInd w:val="0"/>
              <w:spacing w:line="360" w:lineRule="auto"/>
              <w:ind w:left="714" w:hanging="357"/>
              <w:rPr>
                <w:rFonts w:ascii="Calibri" w:eastAsia="Calibri" w:hAnsi="Calibri"/>
                <w:sz w:val="22"/>
                <w:szCs w:val="22"/>
                <w:lang w:eastAsia="en-US"/>
              </w:rPr>
            </w:pPr>
            <w:r w:rsidRPr="00FD7D36">
              <w:rPr>
                <w:rFonts w:ascii="Calibri" w:eastAsia="Calibri" w:hAnsi="Calibri" w:cs="Arial"/>
                <w:sz w:val="22"/>
                <w:szCs w:val="22"/>
                <w:lang w:eastAsia="en-US"/>
              </w:rPr>
              <w:t>Scalanie gruntów rolnych,</w:t>
            </w:r>
          </w:p>
          <w:p w:rsidR="003C351F" w:rsidRPr="003C351F" w:rsidRDefault="003C351F" w:rsidP="007E4A64">
            <w:pPr>
              <w:pStyle w:val="Akapitzlist"/>
              <w:numPr>
                <w:ilvl w:val="0"/>
                <w:numId w:val="36"/>
              </w:numPr>
              <w:autoSpaceDE w:val="0"/>
              <w:autoSpaceDN w:val="0"/>
              <w:adjustRightInd w:val="0"/>
              <w:spacing w:line="360" w:lineRule="auto"/>
              <w:ind w:left="714" w:hanging="357"/>
              <w:rPr>
                <w:rFonts w:ascii="Calibri" w:eastAsia="TimesNewRoman" w:hAnsi="Calibri"/>
                <w:b/>
                <w:i/>
                <w:iCs/>
                <w:color w:val="002060"/>
                <w:sz w:val="22"/>
                <w:szCs w:val="22"/>
              </w:rPr>
            </w:pPr>
            <w:r w:rsidRPr="00FD7D36">
              <w:rPr>
                <w:rFonts w:ascii="Calibri" w:eastAsia="Calibri" w:hAnsi="Calibri"/>
                <w:sz w:val="22"/>
                <w:szCs w:val="22"/>
                <w:lang w:eastAsia="en-US"/>
              </w:rPr>
              <w:t>Wspieranie grup producenckich,</w:t>
            </w:r>
          </w:p>
        </w:tc>
      </w:tr>
    </w:tbl>
    <w:p w:rsidR="00141BC9" w:rsidRPr="00FD7D36" w:rsidRDefault="00141BC9" w:rsidP="00141BC9">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141BC9" w:rsidRPr="00AD3228" w:rsidTr="007E4A64">
        <w:tc>
          <w:tcPr>
            <w:tcW w:w="1444" w:type="pct"/>
            <w:shd w:val="clear" w:color="auto" w:fill="8DB3E2"/>
            <w:vAlign w:val="center"/>
          </w:tcPr>
          <w:p w:rsidR="00141BC9" w:rsidRPr="00F22A0F" w:rsidRDefault="00141BC9" w:rsidP="007E4A64">
            <w:pPr>
              <w:adjustRightInd w:val="0"/>
              <w:spacing w:line="276" w:lineRule="auto"/>
              <w:jc w:val="center"/>
              <w:rPr>
                <w:rFonts w:ascii="Calibri" w:hAnsi="Calibri"/>
                <w:sz w:val="22"/>
                <w:szCs w:val="22"/>
              </w:rPr>
            </w:pPr>
            <w:r w:rsidRPr="00F22A0F">
              <w:rPr>
                <w:rFonts w:ascii="Calibri" w:hAnsi="Calibri"/>
                <w:b/>
                <w:bCs/>
                <w:sz w:val="22"/>
                <w:szCs w:val="22"/>
              </w:rPr>
              <w:lastRenderedPageBreak/>
              <w:t xml:space="preserve">Cel </w:t>
            </w:r>
            <w:r w:rsidR="00CD68EF" w:rsidRPr="00F22A0F">
              <w:rPr>
                <w:rFonts w:ascii="Calibri" w:hAnsi="Calibri"/>
                <w:b/>
                <w:bCs/>
                <w:sz w:val="22"/>
                <w:szCs w:val="22"/>
              </w:rPr>
              <w:t>o</w:t>
            </w:r>
            <w:r w:rsidRPr="00F22A0F">
              <w:rPr>
                <w:rFonts w:ascii="Calibri" w:hAnsi="Calibri"/>
                <w:b/>
                <w:bCs/>
                <w:sz w:val="22"/>
                <w:szCs w:val="22"/>
              </w:rPr>
              <w:t>peracyjny 1.6.</w:t>
            </w:r>
          </w:p>
        </w:tc>
        <w:tc>
          <w:tcPr>
            <w:tcW w:w="3556" w:type="pct"/>
            <w:shd w:val="clear" w:color="auto" w:fill="8DB3E2"/>
            <w:vAlign w:val="center"/>
          </w:tcPr>
          <w:p w:rsidR="000B39BC" w:rsidRPr="00F22A0F" w:rsidRDefault="00141BC9" w:rsidP="007E4A64">
            <w:pPr>
              <w:adjustRightInd w:val="0"/>
              <w:spacing w:line="276" w:lineRule="auto"/>
              <w:jc w:val="center"/>
              <w:rPr>
                <w:rFonts w:ascii="Calibri" w:hAnsi="Calibri"/>
                <w:b/>
                <w:sz w:val="22"/>
                <w:szCs w:val="22"/>
              </w:rPr>
            </w:pPr>
            <w:r w:rsidRPr="00F22A0F">
              <w:rPr>
                <w:rFonts w:ascii="Calibri" w:hAnsi="Calibri"/>
                <w:b/>
                <w:bCs/>
                <w:sz w:val="22"/>
                <w:szCs w:val="22"/>
              </w:rPr>
              <w:t>Przyjazna i efektywna administracja</w:t>
            </w:r>
          </w:p>
        </w:tc>
      </w:tr>
      <w:tr w:rsidR="00CD68EF" w:rsidRPr="00AD3228" w:rsidTr="007E4A64">
        <w:tc>
          <w:tcPr>
            <w:tcW w:w="5000" w:type="pct"/>
            <w:gridSpan w:val="2"/>
          </w:tcPr>
          <w:p w:rsidR="00CD68EF" w:rsidRPr="00FD7D36" w:rsidRDefault="00CD68EF" w:rsidP="007E4A64">
            <w:pPr>
              <w:adjustRightInd w:val="0"/>
              <w:spacing w:line="360" w:lineRule="auto"/>
              <w:rPr>
                <w:rFonts w:ascii="Calibri" w:hAnsi="Calibri"/>
                <w:b/>
                <w:bCs/>
                <w:color w:val="002060"/>
                <w:sz w:val="22"/>
                <w:szCs w:val="22"/>
              </w:rPr>
            </w:pPr>
            <w:r>
              <w:rPr>
                <w:rFonts w:ascii="Calibri" w:hAnsi="Calibri"/>
                <w:b/>
                <w:bCs/>
                <w:color w:val="002060"/>
                <w:sz w:val="22"/>
                <w:szCs w:val="22"/>
              </w:rPr>
              <w:t xml:space="preserve">Działanie - </w:t>
            </w:r>
            <w:r w:rsidRPr="00FD7D36">
              <w:rPr>
                <w:rFonts w:ascii="Calibri" w:hAnsi="Calibri"/>
                <w:b/>
                <w:bCs/>
                <w:color w:val="002060"/>
                <w:sz w:val="22"/>
                <w:szCs w:val="22"/>
              </w:rPr>
              <w:t>Poprawa warunków i jako</w:t>
            </w:r>
            <w:r w:rsidRPr="00FD7D36">
              <w:rPr>
                <w:rFonts w:ascii="Calibri" w:eastAsia="TimesNewRoman" w:hAnsi="Calibri"/>
                <w:b/>
                <w:color w:val="002060"/>
                <w:sz w:val="22"/>
                <w:szCs w:val="22"/>
              </w:rPr>
              <w:t>ś</w:t>
            </w:r>
            <w:r w:rsidRPr="00FD7D36">
              <w:rPr>
                <w:rFonts w:ascii="Calibri" w:hAnsi="Calibri"/>
                <w:b/>
                <w:bCs/>
                <w:color w:val="002060"/>
                <w:sz w:val="22"/>
                <w:szCs w:val="22"/>
              </w:rPr>
              <w:t>ci pracy administracji samorz</w:t>
            </w:r>
            <w:r w:rsidRPr="00FD7D36">
              <w:rPr>
                <w:rFonts w:ascii="Calibri" w:eastAsia="TimesNewRoman" w:hAnsi="Calibri"/>
                <w:b/>
                <w:color w:val="002060"/>
                <w:sz w:val="22"/>
                <w:szCs w:val="22"/>
              </w:rPr>
              <w:t>ą</w:t>
            </w:r>
            <w:r w:rsidRPr="00FD7D36">
              <w:rPr>
                <w:rFonts w:ascii="Calibri" w:hAnsi="Calibri"/>
                <w:b/>
                <w:bCs/>
                <w:color w:val="002060"/>
                <w:sz w:val="22"/>
                <w:szCs w:val="22"/>
              </w:rPr>
              <w:t>dowej</w:t>
            </w:r>
          </w:p>
          <w:p w:rsidR="00CD68EF" w:rsidRPr="00C52AAC" w:rsidRDefault="00CD68EF">
            <w:pPr>
              <w:adjustRightInd w:val="0"/>
              <w:spacing w:line="360" w:lineRule="auto"/>
              <w:rPr>
                <w:rFonts w:ascii="Calibri" w:eastAsia="TimesNewRoman" w:hAnsi="Calibri"/>
                <w:i/>
                <w:iCs/>
                <w:sz w:val="22"/>
                <w:szCs w:val="22"/>
              </w:rPr>
            </w:pPr>
            <w:r w:rsidRPr="00C52AAC">
              <w:rPr>
                <w:rFonts w:ascii="Calibri" w:hAnsi="Calibri"/>
                <w:i/>
                <w:iCs/>
                <w:sz w:val="22"/>
                <w:szCs w:val="22"/>
              </w:rPr>
              <w:t>Kierunki działa</w:t>
            </w:r>
            <w:r w:rsidRPr="00C52AAC">
              <w:rPr>
                <w:rFonts w:ascii="Calibri" w:eastAsia="TimesNewRoman" w:hAnsi="Calibri"/>
                <w:i/>
                <w:iCs/>
                <w:sz w:val="22"/>
                <w:szCs w:val="22"/>
              </w:rPr>
              <w:t>ń:</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Aktualizacja struktur organizacyjnych Urz</w:t>
            </w:r>
            <w:r w:rsidRPr="00C52AAC">
              <w:rPr>
                <w:rFonts w:ascii="Calibri" w:eastAsia="TimesNewRoman" w:hAnsi="Calibri"/>
                <w:color w:val="auto"/>
                <w:sz w:val="22"/>
                <w:szCs w:val="22"/>
              </w:rPr>
              <w:t>ę</w:t>
            </w:r>
            <w:r w:rsidRPr="00C52AAC">
              <w:rPr>
                <w:rFonts w:ascii="Calibri" w:hAnsi="Calibri"/>
                <w:color w:val="auto"/>
                <w:sz w:val="22"/>
                <w:szCs w:val="22"/>
              </w:rPr>
              <w:t>du Miejskiego do zasad i wymogów zarz</w:t>
            </w:r>
            <w:r w:rsidRPr="00C52AAC">
              <w:rPr>
                <w:rFonts w:ascii="Calibri" w:eastAsia="TimesNewRoman" w:hAnsi="Calibri"/>
                <w:color w:val="auto"/>
                <w:sz w:val="22"/>
                <w:szCs w:val="22"/>
              </w:rPr>
              <w:t>ą</w:t>
            </w:r>
            <w:r w:rsidRPr="00C52AAC">
              <w:rPr>
                <w:rFonts w:ascii="Calibri" w:hAnsi="Calibri"/>
                <w:color w:val="auto"/>
                <w:sz w:val="22"/>
                <w:szCs w:val="22"/>
              </w:rPr>
              <w:t>dzania strategicznego,</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Realizacja zadań inwestycyjnych w Urz</w:t>
            </w:r>
            <w:r w:rsidRPr="00C52AAC">
              <w:rPr>
                <w:rFonts w:ascii="Calibri" w:eastAsia="TimesNewRoman" w:hAnsi="Calibri"/>
                <w:color w:val="auto"/>
                <w:sz w:val="22"/>
                <w:szCs w:val="22"/>
              </w:rPr>
              <w:t>ę</w:t>
            </w:r>
            <w:r w:rsidRPr="00C52AAC">
              <w:rPr>
                <w:rFonts w:ascii="Calibri" w:hAnsi="Calibri"/>
                <w:color w:val="auto"/>
                <w:sz w:val="22"/>
                <w:szCs w:val="22"/>
              </w:rPr>
              <w:t>dzie Miejskim, w tym wymian sprz</w:t>
            </w:r>
            <w:r w:rsidRPr="00C52AAC">
              <w:rPr>
                <w:rFonts w:ascii="Calibri" w:eastAsia="TimesNewRoman" w:hAnsi="Calibri"/>
                <w:color w:val="auto"/>
                <w:sz w:val="22"/>
                <w:szCs w:val="22"/>
              </w:rPr>
              <w:t>ę</w:t>
            </w:r>
            <w:r w:rsidRPr="00C52AAC">
              <w:rPr>
                <w:rFonts w:ascii="Calibri" w:hAnsi="Calibri"/>
                <w:color w:val="auto"/>
                <w:sz w:val="22"/>
                <w:szCs w:val="22"/>
              </w:rPr>
              <w:t>tu i oprogramowania komputerowego,</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Wdrożenie i cyfryzacja zasobów urzędu w celu kompleksowego świadczenia e-usług drogą elektroniczną,</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Upowszechnianie dostępu do Internetu na terenie całej gminy, realizacja projektów związanych z wykluczeniem cyfrowym,</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Realizacja zadań w zakresie ułatwienia administracyjnego dla przedsiębiorców i mieszkańców,</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Powołanie Zespołu ds. wdrażania, realizacji i monitoringu Strategii Rozwoju Gminy,</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Prowadzenie aktywnych działań na rzecz pozyskiwania zewnętrznych środków finansowych przeznaczonych na rozwój gminnych przedsięwzięć,</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Opracowywanie i aktywne upowszechnianie informacji i oferty dla zainteresowanych prowadzeniem działalności gospodarczej w gminie - oferty gminnej,</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Stworzenie preferencyjnych warunków w zakresie pozyskiwania gruntów oraz ulg i preferencji dla inwestorów,</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Podniesienie stopnia współuczestnictwa lokalnej społeczności w działaniach na rzecz rozwiązywania problemów gminnych,</w:t>
            </w:r>
          </w:p>
          <w:p w:rsidR="00CD68EF" w:rsidRPr="00C52AAC" w:rsidRDefault="00CD68EF" w:rsidP="007E4A64">
            <w:pPr>
              <w:pStyle w:val="Akapitzlist"/>
              <w:numPr>
                <w:ilvl w:val="0"/>
                <w:numId w:val="35"/>
              </w:numPr>
              <w:autoSpaceDE w:val="0"/>
              <w:autoSpaceDN w:val="0"/>
              <w:adjustRightInd w:val="0"/>
              <w:spacing w:line="360" w:lineRule="auto"/>
              <w:rPr>
                <w:rFonts w:ascii="Calibri" w:eastAsia="TimesNewRoman" w:hAnsi="Calibri"/>
                <w:i/>
                <w:iCs/>
                <w:color w:val="auto"/>
                <w:sz w:val="22"/>
                <w:szCs w:val="22"/>
              </w:rPr>
            </w:pPr>
            <w:r w:rsidRPr="00C52AAC">
              <w:rPr>
                <w:rFonts w:ascii="Calibri" w:hAnsi="Calibri"/>
                <w:color w:val="auto"/>
                <w:sz w:val="22"/>
                <w:szCs w:val="22"/>
              </w:rPr>
              <w:t>Modernizacja i termomodernizacja budynku Urzędu Miejskiego,</w:t>
            </w:r>
          </w:p>
          <w:p w:rsidR="00CD68EF" w:rsidRPr="00CD68EF" w:rsidRDefault="00CD68EF" w:rsidP="007E4A64">
            <w:pPr>
              <w:pStyle w:val="Akapitzlist"/>
              <w:numPr>
                <w:ilvl w:val="0"/>
                <w:numId w:val="35"/>
              </w:numPr>
              <w:autoSpaceDE w:val="0"/>
              <w:autoSpaceDN w:val="0"/>
              <w:adjustRightInd w:val="0"/>
              <w:spacing w:line="276" w:lineRule="auto"/>
              <w:rPr>
                <w:rFonts w:ascii="Calibri" w:eastAsia="TimesNewRoman" w:hAnsi="Calibri"/>
                <w:i/>
                <w:iCs/>
              </w:rPr>
            </w:pPr>
            <w:r w:rsidRPr="00C52AAC">
              <w:rPr>
                <w:rFonts w:ascii="Calibri" w:hAnsi="Calibri"/>
                <w:color w:val="auto"/>
                <w:sz w:val="22"/>
                <w:szCs w:val="22"/>
              </w:rPr>
              <w:t>Systematyczne podnoszenie kwalifikacji zawodowych przez urzędników</w:t>
            </w:r>
          </w:p>
        </w:tc>
      </w:tr>
    </w:tbl>
    <w:p w:rsidR="00B61092" w:rsidRDefault="00B61092" w:rsidP="00FE4BEB">
      <w:pPr>
        <w:jc w:val="both"/>
        <w:rPr>
          <w:rFonts w:ascii="Calibri" w:hAnsi="Calibri"/>
          <w:b/>
          <w:bCs/>
          <w:i/>
          <w:caps/>
          <w:shadow/>
          <w:color w:val="002060"/>
          <w:spacing w:val="36"/>
        </w:rPr>
      </w:pPr>
    </w:p>
    <w:p w:rsidR="00FE4BEB" w:rsidRPr="007E4A64" w:rsidRDefault="00FE4BEB" w:rsidP="007E4A64">
      <w:pPr>
        <w:shd w:val="clear" w:color="auto" w:fill="948A54"/>
        <w:rPr>
          <w:rFonts w:ascii="Calibri" w:hAnsi="Calibri"/>
          <w:bCs/>
          <w:caps/>
          <w:shadow/>
          <w:color w:val="FFFFFF"/>
          <w:spacing w:val="36"/>
          <w:sz w:val="36"/>
          <w:szCs w:val="36"/>
        </w:rPr>
      </w:pPr>
      <w:r w:rsidRPr="007E4A64">
        <w:rPr>
          <w:rFonts w:ascii="Calibri" w:hAnsi="Calibri"/>
          <w:bCs/>
          <w:caps/>
          <w:shadow/>
          <w:color w:val="FFFFFF"/>
          <w:spacing w:val="36"/>
          <w:sz w:val="36"/>
          <w:szCs w:val="36"/>
        </w:rPr>
        <w:t xml:space="preserve">5.2 </w:t>
      </w:r>
      <w:r w:rsidR="00C52AAC">
        <w:rPr>
          <w:rFonts w:ascii="Calibri" w:hAnsi="Calibri"/>
          <w:bCs/>
          <w:caps/>
          <w:shadow/>
          <w:color w:val="FFFFFF"/>
          <w:spacing w:val="36"/>
          <w:sz w:val="36"/>
          <w:szCs w:val="36"/>
        </w:rPr>
        <w:t>POPRAWA</w:t>
      </w:r>
      <w:r w:rsidRPr="007E4A64">
        <w:rPr>
          <w:rFonts w:ascii="Calibri" w:hAnsi="Calibri"/>
          <w:bCs/>
          <w:caps/>
          <w:shadow/>
          <w:color w:val="FFFFFF"/>
          <w:spacing w:val="36"/>
          <w:sz w:val="36"/>
          <w:szCs w:val="36"/>
        </w:rPr>
        <w:t xml:space="preserve"> INF</w:t>
      </w:r>
      <w:r w:rsidR="00966953" w:rsidRPr="007E4A64">
        <w:rPr>
          <w:rFonts w:ascii="Calibri" w:hAnsi="Calibri"/>
          <w:bCs/>
          <w:caps/>
          <w:shadow/>
          <w:color w:val="FFFFFF"/>
          <w:spacing w:val="36"/>
          <w:sz w:val="36"/>
          <w:szCs w:val="36"/>
        </w:rPr>
        <w:t>R</w:t>
      </w:r>
      <w:r w:rsidRPr="007E4A64">
        <w:rPr>
          <w:rFonts w:ascii="Calibri" w:hAnsi="Calibri"/>
          <w:bCs/>
          <w:caps/>
          <w:shadow/>
          <w:color w:val="FFFFFF"/>
          <w:spacing w:val="36"/>
          <w:sz w:val="36"/>
          <w:szCs w:val="36"/>
        </w:rPr>
        <w:t>ASTRUKTURY TECHNICZNEJ</w:t>
      </w:r>
      <w:r w:rsidR="00CD68EF" w:rsidRPr="006B24BE">
        <w:rPr>
          <w:rFonts w:ascii="Calibri" w:hAnsi="Calibri"/>
          <w:bCs/>
          <w:caps/>
          <w:shadow/>
          <w:color w:val="FFFFFF"/>
          <w:spacing w:val="36"/>
          <w:sz w:val="36"/>
          <w:szCs w:val="36"/>
        </w:rPr>
        <w:t xml:space="preserve"> </w:t>
      </w:r>
      <w:r w:rsidR="00CD68EF" w:rsidRPr="006B24BE">
        <w:rPr>
          <w:rFonts w:ascii="Calibri" w:hAnsi="Calibri"/>
          <w:bCs/>
          <w:caps/>
          <w:shadow/>
          <w:color w:val="FFFFFF"/>
          <w:spacing w:val="36"/>
          <w:sz w:val="36"/>
          <w:szCs w:val="36"/>
        </w:rPr>
        <w:br/>
        <w:t>i</w:t>
      </w:r>
      <w:r w:rsidRPr="007E4A64">
        <w:rPr>
          <w:rFonts w:ascii="Calibri" w:hAnsi="Calibri"/>
          <w:bCs/>
          <w:caps/>
          <w:shadow/>
          <w:color w:val="FFFFFF"/>
          <w:spacing w:val="36"/>
          <w:sz w:val="36"/>
          <w:szCs w:val="36"/>
        </w:rPr>
        <w:t xml:space="preserve"> SPOŁECZNEJ PODNOSZĄCEJ JAKO</w:t>
      </w:r>
      <w:r w:rsidR="0024460D" w:rsidRPr="007E4A64">
        <w:rPr>
          <w:rFonts w:ascii="Calibri" w:hAnsi="Calibri"/>
          <w:bCs/>
          <w:caps/>
          <w:shadow/>
          <w:color w:val="FFFFFF"/>
          <w:spacing w:val="36"/>
          <w:sz w:val="36"/>
          <w:szCs w:val="36"/>
        </w:rPr>
        <w:t>ś</w:t>
      </w:r>
      <w:r w:rsidRPr="007E4A64">
        <w:rPr>
          <w:rFonts w:ascii="Calibri" w:hAnsi="Calibri"/>
          <w:bCs/>
          <w:caps/>
          <w:shadow/>
          <w:color w:val="FFFFFF"/>
          <w:spacing w:val="36"/>
          <w:sz w:val="36"/>
          <w:szCs w:val="36"/>
        </w:rPr>
        <w:t>Ć ŻYCIA MIESZKAŃCÓW</w:t>
      </w:r>
    </w:p>
    <w:p w:rsidR="00141BC9" w:rsidRDefault="00141BC9" w:rsidP="00141BC9">
      <w:pPr>
        <w:pStyle w:val="Nagwek2"/>
        <w:adjustRightInd w:val="0"/>
        <w:jc w:val="both"/>
        <w:rPr>
          <w:rFonts w:ascii="Cambria" w:hAnsi="Cambria"/>
          <w:bCs w:val="0"/>
          <w:i/>
          <w:color w:val="4F6228"/>
          <w:sz w:val="22"/>
          <w:szCs w:val="22"/>
        </w:rPr>
      </w:pPr>
    </w:p>
    <w:p w:rsidR="004A1801" w:rsidRPr="007E4A64" w:rsidRDefault="004A1801" w:rsidP="004A1801">
      <w:pPr>
        <w:shd w:val="clear" w:color="auto" w:fill="8DB3E2"/>
        <w:adjustRightInd w:val="0"/>
        <w:spacing w:line="360" w:lineRule="auto"/>
        <w:jc w:val="center"/>
        <w:rPr>
          <w:rFonts w:ascii="Calibri" w:hAnsi="Calibri"/>
          <w:b/>
          <w:bCs/>
        </w:rPr>
      </w:pPr>
      <w:r w:rsidRPr="007E4A64">
        <w:rPr>
          <w:rFonts w:ascii="Calibri" w:hAnsi="Calibri"/>
          <w:b/>
          <w:bCs/>
        </w:rPr>
        <w:t xml:space="preserve">CEL STRATEGICZNY </w:t>
      </w:r>
      <w:r>
        <w:rPr>
          <w:rFonts w:ascii="Calibri" w:hAnsi="Calibri"/>
          <w:b/>
          <w:bCs/>
        </w:rPr>
        <w:t>2</w:t>
      </w:r>
    </w:p>
    <w:p w:rsidR="004A1801" w:rsidRPr="007E4A64" w:rsidRDefault="004A1801" w:rsidP="007E4A64">
      <w:pPr>
        <w:pStyle w:val="Nagwek2"/>
        <w:keepNext w:val="0"/>
        <w:shd w:val="clear" w:color="auto" w:fill="8DB3E2"/>
        <w:tabs>
          <w:tab w:val="clear" w:pos="7097"/>
        </w:tabs>
        <w:adjustRightInd w:val="0"/>
        <w:rPr>
          <w:rFonts w:ascii="Calibri" w:hAnsi="Calibri"/>
        </w:rPr>
      </w:pPr>
      <w:r>
        <w:rPr>
          <w:rFonts w:ascii="Calibri" w:hAnsi="Calibri"/>
          <w:b w:val="0"/>
          <w:bCs w:val="0"/>
          <w:sz w:val="24"/>
          <w:szCs w:val="24"/>
        </w:rPr>
        <w:t>Poprawa infrastruktury technicznej i społecznej podnoszącej jakość życia mieszkańców</w:t>
      </w:r>
    </w:p>
    <w:p w:rsidR="00014652" w:rsidRDefault="00014652" w:rsidP="005224AD">
      <w:pPr>
        <w:adjustRightInd w:val="0"/>
        <w:spacing w:line="360" w:lineRule="auto"/>
        <w:jc w:val="both"/>
        <w:rPr>
          <w:rFonts w:ascii="Calibri" w:hAnsi="Calibri" w:cs="Calibri"/>
          <w:sz w:val="22"/>
          <w:szCs w:val="22"/>
        </w:rPr>
      </w:pPr>
    </w:p>
    <w:p w:rsidR="00053133" w:rsidRPr="005224AD" w:rsidRDefault="00053133" w:rsidP="005224AD">
      <w:pPr>
        <w:adjustRightInd w:val="0"/>
        <w:spacing w:line="360" w:lineRule="auto"/>
        <w:jc w:val="both"/>
        <w:rPr>
          <w:rFonts w:ascii="Calibri" w:hAnsi="Calibri" w:cs="Calibri"/>
          <w:sz w:val="22"/>
          <w:szCs w:val="22"/>
        </w:rPr>
      </w:pPr>
      <w:r>
        <w:rPr>
          <w:rFonts w:ascii="Calibri" w:hAnsi="Calibri" w:cs="Calibri"/>
          <w:sz w:val="22"/>
          <w:szCs w:val="22"/>
        </w:rPr>
        <w:t>Rozwinięta infrastruktura drogowa nie tylko podnosi bezpieczeństwo i wygodę mieszkańców, ale</w:t>
      </w:r>
      <w:r w:rsidR="005224AD">
        <w:rPr>
          <w:rFonts w:ascii="Calibri" w:hAnsi="Calibri" w:cs="Calibri"/>
          <w:sz w:val="22"/>
          <w:szCs w:val="22"/>
        </w:rPr>
        <w:t xml:space="preserve"> </w:t>
      </w:r>
      <w:r>
        <w:rPr>
          <w:rFonts w:ascii="Calibri" w:hAnsi="Calibri" w:cs="Calibri"/>
          <w:sz w:val="22"/>
          <w:szCs w:val="22"/>
        </w:rPr>
        <w:t>poprawia również dostępność komunikacyjną</w:t>
      </w:r>
      <w:r w:rsidR="005224AD">
        <w:rPr>
          <w:rFonts w:ascii="Calibri" w:hAnsi="Calibri" w:cs="Calibri"/>
          <w:sz w:val="22"/>
          <w:szCs w:val="22"/>
        </w:rPr>
        <w:t xml:space="preserve"> G</w:t>
      </w:r>
      <w:r w:rsidR="00966953">
        <w:rPr>
          <w:rFonts w:ascii="Calibri" w:hAnsi="Calibri" w:cs="Calibri"/>
          <w:sz w:val="22"/>
          <w:szCs w:val="22"/>
        </w:rPr>
        <w:t xml:space="preserve">miny </w:t>
      </w:r>
      <w:r w:rsidR="00D23ABB">
        <w:rPr>
          <w:rFonts w:ascii="Calibri" w:hAnsi="Calibri" w:cs="Calibri"/>
          <w:sz w:val="22"/>
          <w:szCs w:val="22"/>
        </w:rPr>
        <w:t xml:space="preserve">w </w:t>
      </w:r>
      <w:r>
        <w:rPr>
          <w:rFonts w:ascii="Calibri" w:hAnsi="Calibri" w:cs="Calibri"/>
          <w:sz w:val="22"/>
          <w:szCs w:val="22"/>
        </w:rPr>
        <w:t>poszczególnych miejscowości</w:t>
      </w:r>
      <w:r w:rsidR="00966953">
        <w:rPr>
          <w:rFonts w:ascii="Calibri" w:hAnsi="Calibri" w:cs="Calibri"/>
          <w:sz w:val="22"/>
          <w:szCs w:val="22"/>
        </w:rPr>
        <w:t>ach</w:t>
      </w:r>
      <w:r>
        <w:rPr>
          <w:rFonts w:ascii="Calibri" w:hAnsi="Calibri" w:cs="Calibri"/>
          <w:sz w:val="22"/>
          <w:szCs w:val="22"/>
        </w:rPr>
        <w:t>. W efekcie</w:t>
      </w:r>
      <w:r w:rsidR="005224AD">
        <w:rPr>
          <w:rFonts w:ascii="Calibri" w:hAnsi="Calibri" w:cs="Calibri"/>
          <w:sz w:val="22"/>
          <w:szCs w:val="22"/>
        </w:rPr>
        <w:t xml:space="preserve"> </w:t>
      </w:r>
      <w:r>
        <w:rPr>
          <w:rFonts w:ascii="Calibri" w:hAnsi="Calibri" w:cs="Calibri"/>
          <w:sz w:val="22"/>
          <w:szCs w:val="22"/>
        </w:rPr>
        <w:t>wpływa na atrakcyjność inwestycyjną i turystyczną gminy. Oprócz budowy i modernizacji dróg</w:t>
      </w:r>
      <w:r w:rsidR="005224AD">
        <w:rPr>
          <w:rFonts w:ascii="Calibri" w:hAnsi="Calibri" w:cs="Calibri"/>
          <w:sz w:val="22"/>
          <w:szCs w:val="22"/>
        </w:rPr>
        <w:t xml:space="preserve"> </w:t>
      </w:r>
      <w:r>
        <w:rPr>
          <w:rFonts w:ascii="Calibri" w:hAnsi="Calibri" w:cs="Calibri"/>
          <w:sz w:val="22"/>
          <w:szCs w:val="22"/>
        </w:rPr>
        <w:lastRenderedPageBreak/>
        <w:t>gminnych i udziału gminy w poprawie jakości dróg powiatowych, cel ten obejmuje budowę</w:t>
      </w:r>
      <w:r w:rsidR="005224AD">
        <w:rPr>
          <w:rFonts w:ascii="Calibri" w:hAnsi="Calibri" w:cs="Calibri"/>
          <w:sz w:val="22"/>
          <w:szCs w:val="22"/>
        </w:rPr>
        <w:t xml:space="preserve"> </w:t>
      </w:r>
      <w:r>
        <w:rPr>
          <w:rFonts w:ascii="Calibri" w:hAnsi="Calibri" w:cs="Calibri"/>
          <w:sz w:val="22"/>
          <w:szCs w:val="22"/>
        </w:rPr>
        <w:t>chodników i ścieżek rowerowych wzdłuż głównych ciągów komunikacyjnych. Realizacja tego celu</w:t>
      </w:r>
      <w:r w:rsidR="005224AD">
        <w:rPr>
          <w:rFonts w:ascii="Calibri" w:hAnsi="Calibri" w:cs="Calibri"/>
          <w:sz w:val="22"/>
          <w:szCs w:val="22"/>
        </w:rPr>
        <w:t xml:space="preserve"> </w:t>
      </w:r>
      <w:r>
        <w:rPr>
          <w:rFonts w:ascii="Calibri" w:hAnsi="Calibri" w:cs="Calibri"/>
          <w:sz w:val="22"/>
          <w:szCs w:val="22"/>
        </w:rPr>
        <w:t>podniesie bezpieczeństwo niechronionych uczestników ruchu drogowego.</w:t>
      </w:r>
      <w:r w:rsidR="005224AD">
        <w:rPr>
          <w:rFonts w:ascii="Calibri" w:hAnsi="Calibri" w:cs="Calibri"/>
          <w:sz w:val="22"/>
          <w:szCs w:val="22"/>
        </w:rPr>
        <w:t xml:space="preserve"> </w:t>
      </w:r>
      <w:r>
        <w:rPr>
          <w:rFonts w:ascii="Calibri" w:hAnsi="Calibri" w:cs="Calibri"/>
          <w:sz w:val="22"/>
          <w:szCs w:val="22"/>
        </w:rPr>
        <w:t xml:space="preserve">Wiąże się to z celem </w:t>
      </w:r>
      <w:r w:rsidR="0010466C">
        <w:rPr>
          <w:rFonts w:ascii="Calibri" w:hAnsi="Calibri" w:cs="Calibri"/>
          <w:sz w:val="22"/>
          <w:szCs w:val="22"/>
        </w:rPr>
        <w:t xml:space="preserve">nr 2 </w:t>
      </w:r>
      <w:r>
        <w:rPr>
          <w:rFonts w:ascii="Calibri" w:hAnsi="Calibri" w:cs="Calibri"/>
          <w:sz w:val="22"/>
          <w:szCs w:val="22"/>
        </w:rPr>
        <w:t xml:space="preserve">Strategii Rozwoju Województwa </w:t>
      </w:r>
      <w:r w:rsidR="002528C5">
        <w:rPr>
          <w:rFonts w:ascii="Calibri" w:hAnsi="Calibri" w:cs="Calibri"/>
          <w:sz w:val="22"/>
          <w:szCs w:val="22"/>
        </w:rPr>
        <w:t xml:space="preserve">Lubuskiego </w:t>
      </w:r>
      <w:r>
        <w:rPr>
          <w:rFonts w:ascii="Calibri" w:hAnsi="Calibri" w:cs="Calibri"/>
          <w:sz w:val="22"/>
          <w:szCs w:val="22"/>
        </w:rPr>
        <w:t>„</w:t>
      </w:r>
      <w:r w:rsidR="002528C5">
        <w:rPr>
          <w:rFonts w:ascii="Calibri" w:hAnsi="Calibri" w:cs="Calibri"/>
          <w:sz w:val="22"/>
          <w:szCs w:val="22"/>
        </w:rPr>
        <w:t xml:space="preserve">Wysoka </w:t>
      </w:r>
      <w:r w:rsidR="005224AD">
        <w:rPr>
          <w:rFonts w:ascii="Calibri" w:hAnsi="Calibri" w:cs="Calibri"/>
          <w:sz w:val="22"/>
          <w:szCs w:val="22"/>
        </w:rPr>
        <w:t>dostępność</w:t>
      </w:r>
      <w:r w:rsidR="002528C5">
        <w:rPr>
          <w:rFonts w:ascii="Calibri" w:hAnsi="Calibri" w:cs="Calibri"/>
          <w:sz w:val="22"/>
          <w:szCs w:val="22"/>
        </w:rPr>
        <w:t xml:space="preserve"> transportowa</w:t>
      </w:r>
      <w:r w:rsidR="0010466C">
        <w:rPr>
          <w:rFonts w:ascii="Calibri" w:hAnsi="Calibri" w:cs="Calibri"/>
          <w:sz w:val="22"/>
          <w:szCs w:val="22"/>
        </w:rPr>
        <w:t xml:space="preserve"> </w:t>
      </w:r>
      <w:r w:rsidR="002528C5">
        <w:rPr>
          <w:rFonts w:ascii="Calibri" w:hAnsi="Calibri" w:cs="Calibri"/>
          <w:sz w:val="22"/>
          <w:szCs w:val="22"/>
        </w:rPr>
        <w:t>i teleinformatyczna</w:t>
      </w:r>
      <w:r w:rsidR="00C42B76">
        <w:rPr>
          <w:rFonts w:ascii="Calibri" w:hAnsi="Calibri" w:cs="Calibri"/>
          <w:sz w:val="22"/>
          <w:szCs w:val="22"/>
        </w:rPr>
        <w:t>”</w:t>
      </w:r>
      <w:r w:rsidR="002F07BA">
        <w:rPr>
          <w:rFonts w:ascii="Calibri" w:hAnsi="Calibri" w:cs="Calibri"/>
          <w:sz w:val="22"/>
          <w:szCs w:val="22"/>
        </w:rPr>
        <w:t xml:space="preserve">. </w:t>
      </w:r>
      <w:r>
        <w:rPr>
          <w:rFonts w:ascii="Calibri" w:hAnsi="Calibri" w:cs="Calibri"/>
          <w:sz w:val="22"/>
          <w:szCs w:val="22"/>
        </w:rPr>
        <w:t>Priorytetowym działaniem będzie rozbudowa dróg</w:t>
      </w:r>
      <w:r w:rsidR="005224AD">
        <w:rPr>
          <w:rFonts w:ascii="Calibri" w:hAnsi="Calibri" w:cs="Calibri"/>
          <w:sz w:val="22"/>
          <w:szCs w:val="22"/>
        </w:rPr>
        <w:t xml:space="preserve"> </w:t>
      </w:r>
      <w:r>
        <w:rPr>
          <w:rFonts w:ascii="Calibri" w:hAnsi="Calibri" w:cs="Calibri"/>
          <w:sz w:val="22"/>
          <w:szCs w:val="22"/>
        </w:rPr>
        <w:t>wojewódzkich, powiatowych i lokalnych oraz dostosowanie ich do obowiązujących standardów</w:t>
      </w:r>
      <w:r w:rsidR="005224AD">
        <w:rPr>
          <w:rFonts w:ascii="Calibri" w:hAnsi="Calibri" w:cs="Calibri"/>
          <w:sz w:val="22"/>
          <w:szCs w:val="22"/>
        </w:rPr>
        <w:t xml:space="preserve"> </w:t>
      </w:r>
      <w:r>
        <w:rPr>
          <w:rFonts w:ascii="Calibri" w:hAnsi="Calibri" w:cs="Calibri"/>
          <w:sz w:val="22"/>
          <w:szCs w:val="22"/>
        </w:rPr>
        <w:t>jakości.</w:t>
      </w:r>
    </w:p>
    <w:p w:rsidR="00632D2E" w:rsidRDefault="00632D2E" w:rsidP="004B2871">
      <w:pPr>
        <w:spacing w:line="360" w:lineRule="auto"/>
        <w:rPr>
          <w:rFonts w:ascii="Calibri" w:hAnsi="Calibri" w:cs="Tahoma"/>
          <w:b/>
          <w:color w:val="002060"/>
        </w:rPr>
      </w:pPr>
    </w:p>
    <w:p w:rsidR="00053133" w:rsidRPr="00C42B76" w:rsidRDefault="00053133" w:rsidP="00C42B76">
      <w:pPr>
        <w:adjustRightInd w:val="0"/>
        <w:spacing w:line="360" w:lineRule="auto"/>
        <w:jc w:val="both"/>
        <w:rPr>
          <w:rFonts w:ascii="Calibri" w:hAnsi="Calibri" w:cs="Calibri"/>
          <w:sz w:val="22"/>
          <w:szCs w:val="22"/>
        </w:rPr>
      </w:pPr>
      <w:r>
        <w:rPr>
          <w:rFonts w:ascii="Calibri" w:hAnsi="Calibri" w:cs="Calibri"/>
          <w:sz w:val="22"/>
          <w:szCs w:val="22"/>
        </w:rPr>
        <w:t>Poszerzenie dostępu mieszkańców do sieci</w:t>
      </w:r>
      <w:r w:rsidR="00C42B76">
        <w:rPr>
          <w:rFonts w:ascii="Calibri" w:hAnsi="Calibri" w:cs="Calibri"/>
          <w:sz w:val="22"/>
          <w:szCs w:val="22"/>
        </w:rPr>
        <w:t xml:space="preserve"> wodno-</w:t>
      </w:r>
      <w:r>
        <w:rPr>
          <w:rFonts w:ascii="Calibri" w:hAnsi="Calibri" w:cs="Calibri"/>
          <w:sz w:val="22"/>
          <w:szCs w:val="22"/>
        </w:rPr>
        <w:t>kanalizacyjnej jest jednym z priorytetów gminy. Dostęp do</w:t>
      </w:r>
      <w:r w:rsidR="00C42B76">
        <w:rPr>
          <w:rFonts w:ascii="Calibri" w:hAnsi="Calibri" w:cs="Calibri"/>
          <w:sz w:val="22"/>
          <w:szCs w:val="22"/>
        </w:rPr>
        <w:t xml:space="preserve"> </w:t>
      </w:r>
      <w:r>
        <w:rPr>
          <w:rFonts w:ascii="Calibri" w:hAnsi="Calibri" w:cs="Calibri"/>
          <w:sz w:val="22"/>
          <w:szCs w:val="22"/>
        </w:rPr>
        <w:t>tej infrastruktury znacząco poprawia wygodę życia, obniża koszty utrzymania domu</w:t>
      </w:r>
      <w:r w:rsidR="009272A3">
        <w:rPr>
          <w:rFonts w:ascii="Calibri" w:hAnsi="Calibri" w:cs="Calibri"/>
          <w:sz w:val="22"/>
          <w:szCs w:val="22"/>
        </w:rPr>
        <w:t xml:space="preserve"> </w:t>
      </w:r>
      <w:r w:rsidR="002F07BA">
        <w:rPr>
          <w:rFonts w:ascii="Calibri" w:hAnsi="Calibri" w:cs="Calibri"/>
          <w:sz w:val="22"/>
          <w:szCs w:val="22"/>
        </w:rPr>
        <w:br/>
      </w:r>
      <w:r>
        <w:rPr>
          <w:rFonts w:ascii="Calibri" w:hAnsi="Calibri" w:cs="Calibri"/>
          <w:sz w:val="22"/>
          <w:szCs w:val="22"/>
        </w:rPr>
        <w:t>i zachęca do</w:t>
      </w:r>
      <w:r w:rsidR="00C42B76">
        <w:rPr>
          <w:rFonts w:ascii="Calibri" w:hAnsi="Calibri" w:cs="Calibri"/>
          <w:sz w:val="22"/>
          <w:szCs w:val="22"/>
        </w:rPr>
        <w:t xml:space="preserve"> </w:t>
      </w:r>
      <w:r>
        <w:rPr>
          <w:rFonts w:ascii="Calibri" w:hAnsi="Calibri" w:cs="Calibri"/>
          <w:sz w:val="22"/>
          <w:szCs w:val="22"/>
        </w:rPr>
        <w:t xml:space="preserve">osiedlenia się na terenie gminy. W ramach rozwoju sieci </w:t>
      </w:r>
      <w:r w:rsidR="00C42B76">
        <w:rPr>
          <w:rFonts w:ascii="Calibri" w:hAnsi="Calibri" w:cs="Calibri"/>
          <w:sz w:val="22"/>
          <w:szCs w:val="22"/>
        </w:rPr>
        <w:t>wodno-</w:t>
      </w:r>
      <w:r>
        <w:rPr>
          <w:rFonts w:ascii="Calibri" w:hAnsi="Calibri" w:cs="Calibri"/>
          <w:sz w:val="22"/>
          <w:szCs w:val="22"/>
        </w:rPr>
        <w:t>kanalizacyjnej koniecznym etapem będzie</w:t>
      </w:r>
      <w:r w:rsidR="00C42B76">
        <w:rPr>
          <w:rFonts w:ascii="Calibri" w:hAnsi="Calibri" w:cs="Calibri"/>
          <w:sz w:val="22"/>
          <w:szCs w:val="22"/>
        </w:rPr>
        <w:t xml:space="preserve"> przeprowadzenie szeregu inwestycji zaplanowanych w dłuższym horyzoncie czasowym</w:t>
      </w:r>
      <w:r w:rsidR="002F07BA">
        <w:rPr>
          <w:rFonts w:ascii="Calibri" w:hAnsi="Calibri" w:cs="Calibri"/>
          <w:sz w:val="22"/>
          <w:szCs w:val="22"/>
        </w:rPr>
        <w:t xml:space="preserve">. </w:t>
      </w:r>
      <w:r w:rsidR="009A0113">
        <w:rPr>
          <w:rFonts w:ascii="Calibri" w:hAnsi="Calibri" w:cs="Calibri"/>
          <w:sz w:val="22"/>
          <w:szCs w:val="22"/>
        </w:rPr>
        <w:t xml:space="preserve">Cel ten wpisuje się w cel operacyjny 1.6. </w:t>
      </w:r>
      <w:r>
        <w:rPr>
          <w:rFonts w:ascii="Calibri" w:hAnsi="Calibri" w:cs="Calibri"/>
          <w:sz w:val="22"/>
          <w:szCs w:val="22"/>
        </w:rPr>
        <w:t>Strategii Rozwoju Wojewódz</w:t>
      </w:r>
      <w:r w:rsidR="00C42B76">
        <w:rPr>
          <w:rFonts w:ascii="Calibri" w:hAnsi="Calibri" w:cs="Calibri"/>
          <w:sz w:val="22"/>
          <w:szCs w:val="22"/>
        </w:rPr>
        <w:t>twa Lubuskiego</w:t>
      </w:r>
      <w:r w:rsidR="009A0113">
        <w:rPr>
          <w:rFonts w:ascii="Calibri" w:hAnsi="Calibri" w:cs="Calibri"/>
          <w:sz w:val="22"/>
          <w:szCs w:val="22"/>
        </w:rPr>
        <w:t>.</w:t>
      </w:r>
      <w:r w:rsidR="00C42B76">
        <w:rPr>
          <w:rFonts w:ascii="Calibri" w:hAnsi="Calibri" w:cs="Calibri"/>
          <w:sz w:val="22"/>
          <w:szCs w:val="22"/>
        </w:rPr>
        <w:t xml:space="preserve"> Jednym z kierunków działań</w:t>
      </w:r>
      <w:r w:rsidR="009A0113">
        <w:rPr>
          <w:rFonts w:ascii="Calibri" w:hAnsi="Calibri" w:cs="Calibri"/>
          <w:sz w:val="22"/>
          <w:szCs w:val="22"/>
        </w:rPr>
        <w:t xml:space="preserve"> celu operacyjnego 1.6</w:t>
      </w:r>
      <w:r w:rsidR="002F07BA">
        <w:rPr>
          <w:rFonts w:ascii="Calibri" w:hAnsi="Calibri" w:cs="Calibri"/>
          <w:sz w:val="22"/>
          <w:szCs w:val="22"/>
        </w:rPr>
        <w:t>.</w:t>
      </w:r>
      <w:r w:rsidR="009A0113">
        <w:rPr>
          <w:rFonts w:ascii="Calibri" w:hAnsi="Calibri" w:cs="Calibri"/>
          <w:sz w:val="22"/>
          <w:szCs w:val="22"/>
        </w:rPr>
        <w:t xml:space="preserve"> jest popraw</w:t>
      </w:r>
      <w:r w:rsidR="001D2AAF">
        <w:rPr>
          <w:rFonts w:ascii="Calibri" w:hAnsi="Calibri" w:cs="Calibri"/>
          <w:sz w:val="22"/>
          <w:szCs w:val="22"/>
        </w:rPr>
        <w:t>a</w:t>
      </w:r>
      <w:r w:rsidR="009A0113">
        <w:rPr>
          <w:rFonts w:ascii="Calibri" w:hAnsi="Calibri" w:cs="Calibri"/>
          <w:sz w:val="22"/>
          <w:szCs w:val="22"/>
        </w:rPr>
        <w:t xml:space="preserve"> systemów zaopatrzenia w wodę i</w:t>
      </w:r>
      <w:r w:rsidR="001D2AAF">
        <w:rPr>
          <w:rFonts w:ascii="Calibri" w:hAnsi="Calibri" w:cs="Calibri"/>
          <w:sz w:val="22"/>
          <w:szCs w:val="22"/>
        </w:rPr>
        <w:t xml:space="preserve"> dostęp </w:t>
      </w:r>
      <w:r w:rsidR="002F07BA">
        <w:rPr>
          <w:rFonts w:ascii="Calibri" w:hAnsi="Calibri" w:cs="Calibri"/>
          <w:sz w:val="22"/>
          <w:szCs w:val="22"/>
        </w:rPr>
        <w:t xml:space="preserve">do </w:t>
      </w:r>
      <w:r w:rsidR="009272A3">
        <w:rPr>
          <w:rFonts w:ascii="Calibri" w:hAnsi="Calibri" w:cs="Calibri"/>
          <w:sz w:val="22"/>
          <w:szCs w:val="22"/>
        </w:rPr>
        <w:t>efektywnych systemów zbierania i unieszkodliwiania ścieków.</w:t>
      </w:r>
    </w:p>
    <w:p w:rsidR="00053133" w:rsidRDefault="00053133" w:rsidP="004B2871">
      <w:pPr>
        <w:spacing w:line="360" w:lineRule="auto"/>
        <w:rPr>
          <w:rFonts w:ascii="Calibri" w:hAnsi="Calibri" w:cs="Tahoma"/>
          <w:b/>
          <w:color w:val="002060"/>
        </w:rPr>
      </w:pPr>
    </w:p>
    <w:p w:rsidR="006E2C94" w:rsidRDefault="00053133" w:rsidP="00954D13">
      <w:pPr>
        <w:adjustRightInd w:val="0"/>
        <w:spacing w:line="360" w:lineRule="auto"/>
        <w:jc w:val="both"/>
        <w:rPr>
          <w:rFonts w:ascii="Calibri" w:hAnsi="Calibri" w:cs="Calibri"/>
          <w:sz w:val="22"/>
          <w:szCs w:val="22"/>
        </w:rPr>
      </w:pPr>
      <w:r>
        <w:rPr>
          <w:rFonts w:ascii="Calibri" w:hAnsi="Calibri" w:cs="Calibri"/>
          <w:sz w:val="22"/>
          <w:szCs w:val="22"/>
        </w:rPr>
        <w:t xml:space="preserve">Turystyka, w szczególności turystyka weekendowa, rekreacyjna, stanowi potencjał </w:t>
      </w:r>
      <w:r w:rsidR="00954D13">
        <w:rPr>
          <w:rFonts w:ascii="Calibri" w:hAnsi="Calibri" w:cs="Calibri"/>
          <w:sz w:val="22"/>
          <w:szCs w:val="22"/>
        </w:rPr>
        <w:t>Gminy Trzciel</w:t>
      </w:r>
      <w:r>
        <w:rPr>
          <w:rFonts w:ascii="Calibri" w:hAnsi="Calibri" w:cs="Calibri"/>
          <w:sz w:val="22"/>
          <w:szCs w:val="22"/>
        </w:rPr>
        <w:t>. Aby</w:t>
      </w:r>
      <w:r w:rsidR="001E4F9C">
        <w:rPr>
          <w:rFonts w:ascii="Calibri" w:hAnsi="Calibri" w:cs="Calibri"/>
          <w:sz w:val="22"/>
          <w:szCs w:val="22"/>
        </w:rPr>
        <w:t xml:space="preserve"> </w:t>
      </w:r>
      <w:r>
        <w:rPr>
          <w:rFonts w:ascii="Calibri" w:hAnsi="Calibri" w:cs="Calibri"/>
          <w:sz w:val="22"/>
          <w:szCs w:val="22"/>
        </w:rPr>
        <w:t xml:space="preserve">w pełni wykorzystać walory przyrodnicze jakimi obdarzona </w:t>
      </w:r>
      <w:r w:rsidR="001E4F9C">
        <w:rPr>
          <w:rFonts w:ascii="Calibri" w:hAnsi="Calibri" w:cs="Calibri"/>
          <w:sz w:val="22"/>
          <w:szCs w:val="22"/>
        </w:rPr>
        <w:t>jest g</w:t>
      </w:r>
      <w:r w:rsidR="00954D13">
        <w:rPr>
          <w:rFonts w:ascii="Calibri" w:hAnsi="Calibri" w:cs="Calibri"/>
          <w:sz w:val="22"/>
          <w:szCs w:val="22"/>
        </w:rPr>
        <w:t>mina, należy</w:t>
      </w:r>
      <w:r w:rsidR="007B2322">
        <w:rPr>
          <w:rFonts w:ascii="Calibri" w:hAnsi="Calibri" w:cs="Calibri"/>
          <w:sz w:val="22"/>
          <w:szCs w:val="22"/>
        </w:rPr>
        <w:t xml:space="preserve"> </w:t>
      </w:r>
      <w:r w:rsidR="00954D13">
        <w:rPr>
          <w:rFonts w:ascii="Calibri" w:hAnsi="Calibri" w:cs="Calibri"/>
          <w:sz w:val="22"/>
          <w:szCs w:val="22"/>
        </w:rPr>
        <w:t xml:space="preserve">je </w:t>
      </w:r>
      <w:r w:rsidR="001E4F9C">
        <w:rPr>
          <w:rFonts w:ascii="Calibri" w:hAnsi="Calibri" w:cs="Calibri"/>
          <w:sz w:val="22"/>
          <w:szCs w:val="22"/>
        </w:rPr>
        <w:t xml:space="preserve">właściwie </w:t>
      </w:r>
      <w:r>
        <w:rPr>
          <w:rFonts w:ascii="Calibri" w:hAnsi="Calibri" w:cs="Calibri"/>
          <w:sz w:val="22"/>
          <w:szCs w:val="22"/>
        </w:rPr>
        <w:t xml:space="preserve">zagospodarować. </w:t>
      </w:r>
      <w:r w:rsidRPr="007A3CF3">
        <w:rPr>
          <w:rFonts w:ascii="Calibri" w:hAnsi="Calibri" w:cs="Calibri"/>
          <w:sz w:val="22"/>
          <w:szCs w:val="22"/>
        </w:rPr>
        <w:t>Działania gminy w tym zakresie polegać będą</w:t>
      </w:r>
      <w:r w:rsidR="001E4F9C" w:rsidRPr="007A3CF3">
        <w:rPr>
          <w:rFonts w:ascii="Calibri" w:hAnsi="Calibri" w:cs="Calibri"/>
          <w:sz w:val="22"/>
          <w:szCs w:val="22"/>
        </w:rPr>
        <w:t xml:space="preserve"> na poszerzeniu oferty </w:t>
      </w:r>
      <w:r w:rsidR="00110AB8" w:rsidRPr="007A3CF3">
        <w:rPr>
          <w:rFonts w:ascii="Calibri" w:hAnsi="Calibri" w:cs="Calibri"/>
          <w:sz w:val="22"/>
          <w:szCs w:val="22"/>
        </w:rPr>
        <w:t>w dostępie do nowoczesnych hal sportowych</w:t>
      </w:r>
      <w:r w:rsidR="00954D13" w:rsidRPr="007A3CF3">
        <w:rPr>
          <w:rFonts w:ascii="Calibri" w:hAnsi="Calibri" w:cs="Calibri"/>
          <w:sz w:val="22"/>
          <w:szCs w:val="22"/>
        </w:rPr>
        <w:t>,</w:t>
      </w:r>
      <w:r w:rsidR="00110AB8" w:rsidRPr="007A3CF3">
        <w:rPr>
          <w:rFonts w:ascii="Calibri" w:hAnsi="Calibri" w:cs="Calibri"/>
          <w:sz w:val="22"/>
          <w:szCs w:val="22"/>
        </w:rPr>
        <w:t xml:space="preserve"> boisk wielofunkcyjnych, </w:t>
      </w:r>
      <w:r w:rsidR="001E4F9C" w:rsidRPr="007A3CF3">
        <w:rPr>
          <w:rFonts w:ascii="Calibri" w:hAnsi="Calibri" w:cs="Calibri"/>
          <w:sz w:val="22"/>
          <w:szCs w:val="22"/>
        </w:rPr>
        <w:t xml:space="preserve">urządzeń </w:t>
      </w:r>
      <w:r w:rsidRPr="007A3CF3">
        <w:rPr>
          <w:rFonts w:ascii="Calibri" w:hAnsi="Calibri" w:cs="Calibri"/>
          <w:sz w:val="22"/>
          <w:szCs w:val="22"/>
        </w:rPr>
        <w:t xml:space="preserve">rekreacyjnych, </w:t>
      </w:r>
      <w:r w:rsidR="00954D13" w:rsidRPr="007A3CF3">
        <w:rPr>
          <w:rFonts w:ascii="Calibri" w:hAnsi="Calibri" w:cs="Calibri"/>
          <w:sz w:val="22"/>
          <w:szCs w:val="22"/>
        </w:rPr>
        <w:t>a</w:t>
      </w:r>
      <w:r w:rsidR="00110AB8" w:rsidRPr="007A3CF3">
        <w:rPr>
          <w:rFonts w:ascii="Calibri" w:hAnsi="Calibri" w:cs="Calibri"/>
          <w:sz w:val="22"/>
          <w:szCs w:val="22"/>
        </w:rPr>
        <w:t>le</w:t>
      </w:r>
      <w:r w:rsidR="006E2C94" w:rsidRPr="007A3CF3">
        <w:rPr>
          <w:rFonts w:ascii="Calibri" w:hAnsi="Calibri" w:cs="Calibri"/>
          <w:sz w:val="22"/>
          <w:szCs w:val="22"/>
        </w:rPr>
        <w:t xml:space="preserve"> </w:t>
      </w:r>
      <w:r w:rsidRPr="007A3CF3">
        <w:rPr>
          <w:rFonts w:ascii="Calibri" w:hAnsi="Calibri" w:cs="Calibri"/>
          <w:sz w:val="22"/>
          <w:szCs w:val="22"/>
        </w:rPr>
        <w:t>również siłowni zewnętrz</w:t>
      </w:r>
      <w:r w:rsidR="00966953" w:rsidRPr="007A3CF3">
        <w:rPr>
          <w:rFonts w:ascii="Calibri" w:hAnsi="Calibri" w:cs="Calibri"/>
          <w:sz w:val="22"/>
          <w:szCs w:val="22"/>
        </w:rPr>
        <w:t>n</w:t>
      </w:r>
      <w:r w:rsidR="002F07BA" w:rsidRPr="007A3CF3">
        <w:rPr>
          <w:rFonts w:ascii="Calibri" w:hAnsi="Calibri" w:cs="Calibri"/>
          <w:sz w:val="22"/>
          <w:szCs w:val="22"/>
        </w:rPr>
        <w:t>ych</w:t>
      </w:r>
      <w:r w:rsidR="00966953" w:rsidRPr="007A3CF3">
        <w:rPr>
          <w:rFonts w:ascii="Calibri" w:hAnsi="Calibri" w:cs="Calibri"/>
          <w:sz w:val="22"/>
          <w:szCs w:val="22"/>
        </w:rPr>
        <w:t xml:space="preserve"> i szlak</w:t>
      </w:r>
      <w:r w:rsidR="002F07BA" w:rsidRPr="007A3CF3">
        <w:rPr>
          <w:rFonts w:ascii="Calibri" w:hAnsi="Calibri" w:cs="Calibri"/>
          <w:sz w:val="22"/>
          <w:szCs w:val="22"/>
        </w:rPr>
        <w:t>ów</w:t>
      </w:r>
      <w:r w:rsidR="00966953" w:rsidRPr="007A3CF3">
        <w:rPr>
          <w:rFonts w:ascii="Calibri" w:hAnsi="Calibri" w:cs="Calibri"/>
          <w:sz w:val="22"/>
          <w:szCs w:val="22"/>
        </w:rPr>
        <w:t xml:space="preserve"> rowerowo-piesz</w:t>
      </w:r>
      <w:r w:rsidR="002F07BA" w:rsidRPr="007A3CF3">
        <w:rPr>
          <w:rFonts w:ascii="Calibri" w:hAnsi="Calibri" w:cs="Calibri"/>
          <w:sz w:val="22"/>
          <w:szCs w:val="22"/>
        </w:rPr>
        <w:t xml:space="preserve">ych i </w:t>
      </w:r>
      <w:r w:rsidR="00C630ED" w:rsidRPr="007A3CF3">
        <w:rPr>
          <w:rFonts w:ascii="Calibri" w:hAnsi="Calibri" w:cs="Calibri"/>
          <w:sz w:val="22"/>
          <w:szCs w:val="22"/>
        </w:rPr>
        <w:t>kajakow</w:t>
      </w:r>
      <w:r w:rsidR="002F07BA" w:rsidRPr="007A3CF3">
        <w:rPr>
          <w:rFonts w:ascii="Calibri" w:hAnsi="Calibri" w:cs="Calibri"/>
          <w:sz w:val="22"/>
          <w:szCs w:val="22"/>
        </w:rPr>
        <w:t>ych</w:t>
      </w:r>
      <w:r w:rsidRPr="007A3CF3">
        <w:rPr>
          <w:rFonts w:ascii="Calibri" w:hAnsi="Calibri" w:cs="Calibri"/>
          <w:sz w:val="22"/>
          <w:szCs w:val="22"/>
        </w:rPr>
        <w:t>.</w:t>
      </w:r>
    </w:p>
    <w:p w:rsidR="006A79EA" w:rsidRDefault="006A79EA" w:rsidP="00053133">
      <w:pPr>
        <w:adjustRightInd w:val="0"/>
        <w:rPr>
          <w:rFonts w:ascii="Calibri" w:hAnsi="Calibri" w:cs="Calibri"/>
          <w:sz w:val="22"/>
          <w:szCs w:val="22"/>
        </w:rPr>
      </w:pPr>
    </w:p>
    <w:p w:rsidR="006E2C94" w:rsidRDefault="006E2C94" w:rsidP="00FC4523">
      <w:pPr>
        <w:adjustRightInd w:val="0"/>
        <w:spacing w:line="360" w:lineRule="auto"/>
        <w:jc w:val="both"/>
        <w:rPr>
          <w:rFonts w:ascii="Calibri" w:hAnsi="Calibri" w:cs="Calibri"/>
          <w:sz w:val="22"/>
          <w:szCs w:val="22"/>
        </w:rPr>
      </w:pPr>
      <w:r>
        <w:rPr>
          <w:rFonts w:ascii="Calibri" w:hAnsi="Calibri" w:cs="Calibri"/>
          <w:sz w:val="22"/>
          <w:szCs w:val="22"/>
        </w:rPr>
        <w:t xml:space="preserve">Istotne jest również aby </w:t>
      </w:r>
      <w:r w:rsidR="006A79EA">
        <w:rPr>
          <w:rFonts w:ascii="Calibri" w:hAnsi="Calibri" w:cs="Calibri"/>
          <w:sz w:val="22"/>
          <w:szCs w:val="22"/>
        </w:rPr>
        <w:t>mieszkańcy gminy mieli dostę</w:t>
      </w:r>
      <w:r>
        <w:rPr>
          <w:rFonts w:ascii="Calibri" w:hAnsi="Calibri" w:cs="Calibri"/>
          <w:sz w:val="22"/>
          <w:szCs w:val="22"/>
        </w:rPr>
        <w:t xml:space="preserve">p do atrakcyjnej infrastruktury </w:t>
      </w:r>
      <w:r w:rsidR="006A79EA">
        <w:rPr>
          <w:rFonts w:ascii="Calibri" w:hAnsi="Calibri" w:cs="Calibri"/>
          <w:sz w:val="22"/>
          <w:szCs w:val="22"/>
        </w:rPr>
        <w:t>społeczno-kultur</w:t>
      </w:r>
      <w:r w:rsidR="00E14A13">
        <w:rPr>
          <w:rFonts w:ascii="Calibri" w:hAnsi="Calibri" w:cs="Calibri"/>
          <w:sz w:val="22"/>
          <w:szCs w:val="22"/>
        </w:rPr>
        <w:t>aln</w:t>
      </w:r>
      <w:r w:rsidR="006A79EA">
        <w:rPr>
          <w:rFonts w:ascii="Calibri" w:hAnsi="Calibri" w:cs="Calibri"/>
          <w:sz w:val="22"/>
          <w:szCs w:val="22"/>
        </w:rPr>
        <w:t>ej</w:t>
      </w:r>
      <w:r w:rsidR="00E14A13">
        <w:rPr>
          <w:rFonts w:ascii="Calibri" w:hAnsi="Calibri" w:cs="Calibri"/>
          <w:sz w:val="22"/>
          <w:szCs w:val="22"/>
        </w:rPr>
        <w:t>,</w:t>
      </w:r>
      <w:r w:rsidR="006A79EA">
        <w:rPr>
          <w:rFonts w:ascii="Calibri" w:hAnsi="Calibri" w:cs="Calibri"/>
          <w:sz w:val="22"/>
          <w:szCs w:val="22"/>
        </w:rPr>
        <w:t xml:space="preserve"> gdzie będzie można </w:t>
      </w:r>
      <w:r w:rsidR="008E64F9">
        <w:rPr>
          <w:rFonts w:ascii="Calibri" w:hAnsi="Calibri" w:cs="Calibri"/>
          <w:sz w:val="22"/>
          <w:szCs w:val="22"/>
        </w:rPr>
        <w:t xml:space="preserve">spędzić </w:t>
      </w:r>
      <w:r w:rsidR="00FC4523">
        <w:rPr>
          <w:rFonts w:ascii="Calibri" w:hAnsi="Calibri" w:cs="Calibri"/>
          <w:sz w:val="22"/>
          <w:szCs w:val="22"/>
        </w:rPr>
        <w:t>wolny czas</w:t>
      </w:r>
      <w:r w:rsidR="00642096">
        <w:rPr>
          <w:rFonts w:ascii="Calibri" w:hAnsi="Calibri" w:cs="Calibri"/>
          <w:sz w:val="22"/>
          <w:szCs w:val="22"/>
        </w:rPr>
        <w:t xml:space="preserve"> z rodziną i przyjaciółmi oraz organizować imprezy </w:t>
      </w:r>
      <w:r w:rsidR="00AD49C9">
        <w:rPr>
          <w:rFonts w:ascii="Calibri" w:hAnsi="Calibri" w:cs="Calibri"/>
          <w:sz w:val="22"/>
          <w:szCs w:val="22"/>
        </w:rPr>
        <w:t xml:space="preserve">promujące lokalne produkty, uprawy czy imprezy </w:t>
      </w:r>
      <w:r w:rsidR="00900A69">
        <w:rPr>
          <w:rFonts w:ascii="Calibri" w:hAnsi="Calibri" w:cs="Calibri"/>
          <w:sz w:val="22"/>
          <w:szCs w:val="22"/>
        </w:rPr>
        <w:t xml:space="preserve">dla dzieci i młodzieży, konkurencje i festiwale, </w:t>
      </w:r>
      <w:r w:rsidR="00D23ABB">
        <w:rPr>
          <w:rFonts w:ascii="Calibri" w:hAnsi="Calibri" w:cs="Calibri"/>
          <w:sz w:val="22"/>
          <w:szCs w:val="22"/>
        </w:rPr>
        <w:t>realizowane</w:t>
      </w:r>
      <w:r w:rsidR="008E64F9">
        <w:rPr>
          <w:rFonts w:ascii="Calibri" w:hAnsi="Calibri" w:cs="Calibri"/>
          <w:sz w:val="22"/>
          <w:szCs w:val="22"/>
        </w:rPr>
        <w:t xml:space="preserve"> przez </w:t>
      </w:r>
      <w:r w:rsidR="00FC4523">
        <w:rPr>
          <w:rFonts w:ascii="Calibri" w:hAnsi="Calibri" w:cs="Calibri"/>
          <w:sz w:val="22"/>
          <w:szCs w:val="22"/>
        </w:rPr>
        <w:t>lokalne stowarzyszenia i ośrodek kultury.</w:t>
      </w:r>
    </w:p>
    <w:p w:rsidR="00FC4523" w:rsidRDefault="00FC4523" w:rsidP="00053133">
      <w:pPr>
        <w:adjustRightInd w:val="0"/>
        <w:rPr>
          <w:rFonts w:ascii="Calibri" w:hAnsi="Calibri" w:cs="Calibri"/>
          <w:sz w:val="22"/>
          <w:szCs w:val="22"/>
        </w:rPr>
      </w:pPr>
    </w:p>
    <w:p w:rsidR="00FC4523" w:rsidRPr="00FD7D36" w:rsidRDefault="00FC4523" w:rsidP="00FC4523">
      <w:pPr>
        <w:adjustRightInd w:val="0"/>
        <w:spacing w:line="360" w:lineRule="auto"/>
        <w:jc w:val="both"/>
        <w:rPr>
          <w:rFonts w:ascii="Calibri" w:hAnsi="Calibri" w:cs="TimesNewRoman"/>
          <w:sz w:val="22"/>
          <w:szCs w:val="22"/>
        </w:rPr>
      </w:pPr>
      <w:r w:rsidRPr="00FD7D36">
        <w:rPr>
          <w:rFonts w:ascii="Calibri" w:hAnsi="Calibri" w:cs="Times New Roman"/>
          <w:sz w:val="22"/>
          <w:szCs w:val="22"/>
        </w:rPr>
        <w:t>Kształtowanie sfer turystycznej, kulturalnej i sportowej podnosz</w:t>
      </w:r>
      <w:r w:rsidRPr="00FD7D36">
        <w:rPr>
          <w:rFonts w:ascii="Calibri" w:hAnsi="Calibri" w:cs="TimesNewRoman"/>
          <w:sz w:val="22"/>
          <w:szCs w:val="22"/>
        </w:rPr>
        <w:t>ą</w:t>
      </w:r>
      <w:r w:rsidRPr="00FD7D36">
        <w:rPr>
          <w:rFonts w:ascii="Calibri" w:hAnsi="Calibri" w:cs="Times New Roman"/>
          <w:sz w:val="22"/>
          <w:szCs w:val="22"/>
        </w:rPr>
        <w:t>cych wartość</w:t>
      </w:r>
      <w:r w:rsidRPr="00FD7D36">
        <w:rPr>
          <w:rFonts w:ascii="Calibri" w:hAnsi="Calibri" w:cs="TimesNewRoman"/>
          <w:sz w:val="22"/>
          <w:szCs w:val="22"/>
        </w:rPr>
        <w:t xml:space="preserve"> </w:t>
      </w:r>
      <w:r w:rsidRPr="00FD7D36">
        <w:rPr>
          <w:rFonts w:ascii="Calibri" w:hAnsi="Calibri" w:cs="Times New Roman"/>
          <w:sz w:val="22"/>
          <w:szCs w:val="22"/>
        </w:rPr>
        <w:t>przestrzeni publicznej oraz wpływaj</w:t>
      </w:r>
      <w:r w:rsidRPr="00FD7D36">
        <w:rPr>
          <w:rFonts w:ascii="Calibri" w:hAnsi="Calibri" w:cs="TimesNewRoman"/>
          <w:sz w:val="22"/>
          <w:szCs w:val="22"/>
        </w:rPr>
        <w:t>ą</w:t>
      </w:r>
      <w:r w:rsidRPr="00FD7D36">
        <w:rPr>
          <w:rFonts w:ascii="Calibri" w:hAnsi="Calibri" w:cs="Times New Roman"/>
          <w:sz w:val="22"/>
          <w:szCs w:val="22"/>
        </w:rPr>
        <w:t>cych na tzw. atrakcyjno</w:t>
      </w:r>
      <w:r w:rsidRPr="00FD7D36">
        <w:rPr>
          <w:rFonts w:ascii="Calibri" w:hAnsi="Calibri" w:cs="TimesNewRoman"/>
          <w:sz w:val="22"/>
          <w:szCs w:val="22"/>
        </w:rPr>
        <w:t xml:space="preserve">ść </w:t>
      </w:r>
      <w:r w:rsidRPr="00FD7D36">
        <w:rPr>
          <w:rFonts w:ascii="Calibri" w:hAnsi="Calibri" w:cs="Times New Roman"/>
          <w:sz w:val="22"/>
          <w:szCs w:val="22"/>
        </w:rPr>
        <w:t>otoczenia biznesu, wi</w:t>
      </w:r>
      <w:r w:rsidRPr="00FD7D36">
        <w:rPr>
          <w:rFonts w:ascii="Calibri" w:hAnsi="Calibri" w:cs="TimesNewRoman"/>
          <w:sz w:val="22"/>
          <w:szCs w:val="22"/>
        </w:rPr>
        <w:t>ą</w:t>
      </w:r>
      <w:r w:rsidR="0010466C" w:rsidRPr="00FD7D36">
        <w:rPr>
          <w:rFonts w:ascii="Calibri" w:hAnsi="Calibri" w:cs="Times New Roman"/>
          <w:sz w:val="22"/>
          <w:szCs w:val="22"/>
        </w:rPr>
        <w:t>za</w:t>
      </w:r>
      <w:r w:rsidR="0010466C" w:rsidRPr="00FD7D36">
        <w:rPr>
          <w:rFonts w:ascii="Calibri" w:hAnsi="Calibri" w:cs="TimesNewRoman"/>
          <w:sz w:val="22"/>
          <w:szCs w:val="22"/>
        </w:rPr>
        <w:t>ć</w:t>
      </w:r>
      <w:r w:rsidRPr="00FD7D36">
        <w:rPr>
          <w:rFonts w:ascii="Calibri" w:hAnsi="Calibri" w:cs="TimesNewRoman"/>
          <w:sz w:val="22"/>
          <w:szCs w:val="22"/>
        </w:rPr>
        <w:t xml:space="preserve"> </w:t>
      </w:r>
      <w:r w:rsidRPr="00FD7D36">
        <w:rPr>
          <w:rFonts w:ascii="Calibri" w:hAnsi="Calibri" w:cs="Times New Roman"/>
          <w:sz w:val="22"/>
          <w:szCs w:val="22"/>
        </w:rPr>
        <w:t>się</w:t>
      </w:r>
      <w:r w:rsidRPr="00FD7D36">
        <w:rPr>
          <w:rFonts w:ascii="Calibri" w:hAnsi="Calibri" w:cs="TimesNewRoman"/>
          <w:sz w:val="22"/>
          <w:szCs w:val="22"/>
        </w:rPr>
        <w:t xml:space="preserve"> </w:t>
      </w:r>
      <w:r w:rsidRPr="00FD7D36">
        <w:rPr>
          <w:rFonts w:ascii="Calibri" w:hAnsi="Calibri" w:cs="Times New Roman"/>
          <w:sz w:val="22"/>
          <w:szCs w:val="22"/>
        </w:rPr>
        <w:t>b</w:t>
      </w:r>
      <w:r w:rsidR="0010466C" w:rsidRPr="00FD7D36">
        <w:rPr>
          <w:rFonts w:ascii="Calibri" w:hAnsi="Calibri" w:cs="TimesNewRoman"/>
          <w:sz w:val="22"/>
          <w:szCs w:val="22"/>
        </w:rPr>
        <w:t>ę</w:t>
      </w:r>
      <w:r w:rsidRPr="00FD7D36">
        <w:rPr>
          <w:rFonts w:ascii="Calibri" w:hAnsi="Calibri" w:cs="Times New Roman"/>
          <w:sz w:val="22"/>
          <w:szCs w:val="22"/>
        </w:rPr>
        <w:t>dzie z konieczno</w:t>
      </w:r>
      <w:r w:rsidRPr="00FD7D36">
        <w:rPr>
          <w:rFonts w:ascii="Calibri" w:hAnsi="Calibri" w:cs="TimesNewRoman"/>
          <w:sz w:val="22"/>
          <w:szCs w:val="22"/>
        </w:rPr>
        <w:t>ś</w:t>
      </w:r>
      <w:r w:rsidRPr="00FD7D36">
        <w:rPr>
          <w:rFonts w:ascii="Calibri" w:hAnsi="Calibri" w:cs="Times New Roman"/>
          <w:sz w:val="22"/>
          <w:szCs w:val="22"/>
        </w:rPr>
        <w:t>ci</w:t>
      </w:r>
      <w:r w:rsidRPr="00FD7D36">
        <w:rPr>
          <w:rFonts w:ascii="Calibri" w:hAnsi="Calibri" w:cs="TimesNewRoman"/>
          <w:sz w:val="22"/>
          <w:szCs w:val="22"/>
        </w:rPr>
        <w:t xml:space="preserve">ą </w:t>
      </w:r>
      <w:r w:rsidRPr="00FD7D36">
        <w:rPr>
          <w:rFonts w:ascii="Calibri" w:hAnsi="Calibri" w:cs="Times New Roman"/>
          <w:sz w:val="22"/>
          <w:szCs w:val="22"/>
        </w:rPr>
        <w:t>szerokiej promocji wydarze</w:t>
      </w:r>
      <w:r w:rsidRPr="00FD7D36">
        <w:rPr>
          <w:rFonts w:ascii="Calibri" w:hAnsi="Calibri" w:cs="TimesNewRoman"/>
          <w:sz w:val="22"/>
          <w:szCs w:val="22"/>
        </w:rPr>
        <w:t xml:space="preserve">ń </w:t>
      </w:r>
      <w:r w:rsidRPr="00FD7D36">
        <w:rPr>
          <w:rFonts w:ascii="Calibri" w:hAnsi="Calibri" w:cs="Times New Roman"/>
          <w:sz w:val="22"/>
          <w:szCs w:val="22"/>
        </w:rPr>
        <w:t xml:space="preserve">organizowanych w </w:t>
      </w:r>
      <w:r w:rsidR="0010466C" w:rsidRPr="00FD7D36">
        <w:rPr>
          <w:rFonts w:ascii="Calibri" w:hAnsi="Calibri" w:cs="Times New Roman"/>
          <w:sz w:val="22"/>
          <w:szCs w:val="22"/>
        </w:rPr>
        <w:t xml:space="preserve">gminie </w:t>
      </w:r>
      <w:r w:rsidRPr="00FD7D36">
        <w:rPr>
          <w:rFonts w:ascii="Calibri" w:hAnsi="Calibri" w:cs="Times New Roman"/>
          <w:sz w:val="22"/>
          <w:szCs w:val="22"/>
        </w:rPr>
        <w:t>oraz</w:t>
      </w:r>
      <w:r w:rsidR="0010466C" w:rsidRPr="00FD7D36">
        <w:rPr>
          <w:rFonts w:ascii="Calibri" w:hAnsi="Calibri" w:cs="TimesNewRoman"/>
          <w:sz w:val="22"/>
          <w:szCs w:val="22"/>
        </w:rPr>
        <w:t xml:space="preserve"> </w:t>
      </w:r>
      <w:r w:rsidRPr="00FD7D36">
        <w:rPr>
          <w:rFonts w:ascii="Calibri" w:hAnsi="Calibri" w:cs="Times New Roman"/>
          <w:sz w:val="22"/>
          <w:szCs w:val="22"/>
        </w:rPr>
        <w:t>zwi</w:t>
      </w:r>
      <w:r w:rsidRPr="00FD7D36">
        <w:rPr>
          <w:rFonts w:ascii="Calibri" w:hAnsi="Calibri" w:cs="TimesNewRoman"/>
          <w:sz w:val="22"/>
          <w:szCs w:val="22"/>
        </w:rPr>
        <w:t>ę</w:t>
      </w:r>
      <w:r w:rsidRPr="00FD7D36">
        <w:rPr>
          <w:rFonts w:ascii="Calibri" w:hAnsi="Calibri" w:cs="Times New Roman"/>
          <w:sz w:val="22"/>
          <w:szCs w:val="22"/>
        </w:rPr>
        <w:t>kszeniem dost</w:t>
      </w:r>
      <w:r w:rsidRPr="00FD7D36">
        <w:rPr>
          <w:rFonts w:ascii="Calibri" w:hAnsi="Calibri" w:cs="TimesNewRoman"/>
          <w:sz w:val="22"/>
          <w:szCs w:val="22"/>
        </w:rPr>
        <w:t>ę</w:t>
      </w:r>
      <w:r w:rsidRPr="00FD7D36">
        <w:rPr>
          <w:rFonts w:ascii="Calibri" w:hAnsi="Calibri" w:cs="Times New Roman"/>
          <w:sz w:val="22"/>
          <w:szCs w:val="22"/>
        </w:rPr>
        <w:t>pno</w:t>
      </w:r>
      <w:r w:rsidRPr="00FD7D36">
        <w:rPr>
          <w:rFonts w:ascii="Calibri" w:hAnsi="Calibri" w:cs="TimesNewRoman"/>
          <w:sz w:val="22"/>
          <w:szCs w:val="22"/>
        </w:rPr>
        <w:t>ś</w:t>
      </w:r>
      <w:r w:rsidRPr="00FD7D36">
        <w:rPr>
          <w:rFonts w:ascii="Calibri" w:hAnsi="Calibri" w:cs="Times New Roman"/>
          <w:sz w:val="22"/>
          <w:szCs w:val="22"/>
        </w:rPr>
        <w:t>ci</w:t>
      </w:r>
      <w:r w:rsidR="007B2322" w:rsidRPr="00FD7D36">
        <w:rPr>
          <w:rFonts w:ascii="Calibri" w:hAnsi="Calibri" w:cs="Times New Roman"/>
          <w:sz w:val="22"/>
          <w:szCs w:val="22"/>
        </w:rPr>
        <w:t xml:space="preserve"> </w:t>
      </w:r>
      <w:r w:rsidRPr="00FD7D36">
        <w:rPr>
          <w:rFonts w:ascii="Calibri" w:hAnsi="Calibri" w:cs="Times New Roman"/>
          <w:sz w:val="22"/>
          <w:szCs w:val="22"/>
        </w:rPr>
        <w:t>do nowoczesnej infrastruktury.</w:t>
      </w:r>
    </w:p>
    <w:p w:rsidR="00FC4523" w:rsidRDefault="00FC4523" w:rsidP="00053133">
      <w:pPr>
        <w:adjustRightInd w:val="0"/>
        <w:rPr>
          <w:rFonts w:ascii="Calibri" w:hAnsi="Calibri" w:cs="Calibri"/>
          <w:sz w:val="22"/>
          <w:szCs w:val="22"/>
        </w:rPr>
      </w:pPr>
    </w:p>
    <w:p w:rsidR="006F0E47" w:rsidRPr="00FD7D36" w:rsidRDefault="006F0E47" w:rsidP="006F0E47">
      <w:pPr>
        <w:adjustRightInd w:val="0"/>
        <w:spacing w:line="360" w:lineRule="auto"/>
        <w:jc w:val="both"/>
        <w:rPr>
          <w:rFonts w:ascii="Calibri" w:hAnsi="Calibri" w:cs="Times New Roman"/>
          <w:sz w:val="22"/>
          <w:szCs w:val="22"/>
        </w:rPr>
      </w:pPr>
      <w:r w:rsidRPr="00FD7D36">
        <w:rPr>
          <w:rFonts w:ascii="Calibri" w:hAnsi="Calibri" w:cs="Times New Roman"/>
          <w:sz w:val="22"/>
          <w:szCs w:val="22"/>
        </w:rPr>
        <w:t>Maj</w:t>
      </w:r>
      <w:r w:rsidRPr="00FD7D36">
        <w:rPr>
          <w:rFonts w:ascii="Calibri" w:hAnsi="Calibri" w:cs="TimesNewRoman"/>
          <w:sz w:val="22"/>
          <w:szCs w:val="22"/>
        </w:rPr>
        <w:t>ą</w:t>
      </w:r>
      <w:r w:rsidRPr="00FD7D36">
        <w:rPr>
          <w:rFonts w:ascii="Calibri" w:hAnsi="Calibri" w:cs="Times New Roman"/>
          <w:sz w:val="22"/>
          <w:szCs w:val="22"/>
        </w:rPr>
        <w:t>c na uwadze szerok</w:t>
      </w:r>
      <w:r w:rsidR="00966953" w:rsidRPr="00FD7D36">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analiz</w:t>
      </w:r>
      <w:r w:rsidRPr="00FD7D36">
        <w:rPr>
          <w:rFonts w:ascii="Calibri" w:hAnsi="Calibri" w:cs="TimesNewRoman"/>
          <w:sz w:val="22"/>
          <w:szCs w:val="22"/>
        </w:rPr>
        <w:t xml:space="preserve">ę </w:t>
      </w:r>
      <w:r w:rsidRPr="00FD7D36">
        <w:rPr>
          <w:rFonts w:ascii="Calibri" w:hAnsi="Calibri" w:cs="Times New Roman"/>
          <w:sz w:val="22"/>
          <w:szCs w:val="22"/>
        </w:rPr>
        <w:t>stanu faktycznego o</w:t>
      </w:r>
      <w:r w:rsidRPr="00FD7D36">
        <w:rPr>
          <w:rFonts w:ascii="Calibri" w:hAnsi="Calibri" w:cs="TimesNewRoman"/>
          <w:sz w:val="22"/>
          <w:szCs w:val="22"/>
        </w:rPr>
        <w:t>ś</w:t>
      </w:r>
      <w:r w:rsidRPr="00FD7D36">
        <w:rPr>
          <w:rFonts w:ascii="Calibri" w:hAnsi="Calibri" w:cs="Times New Roman"/>
          <w:sz w:val="22"/>
          <w:szCs w:val="22"/>
        </w:rPr>
        <w:t>wiaty, do</w:t>
      </w:r>
      <w:r w:rsidRPr="00FD7D36">
        <w:rPr>
          <w:rFonts w:ascii="Calibri" w:hAnsi="Calibri" w:cs="TimesNewRoman"/>
          <w:sz w:val="22"/>
          <w:szCs w:val="22"/>
        </w:rPr>
        <w:t>ś</w:t>
      </w:r>
      <w:r w:rsidRPr="00FD7D36">
        <w:rPr>
          <w:rFonts w:ascii="Calibri" w:hAnsi="Calibri" w:cs="Times New Roman"/>
          <w:sz w:val="22"/>
          <w:szCs w:val="22"/>
        </w:rPr>
        <w:t>wiadczenia nabyte w trakcie ostatnich lat, wnioski z poszczególnych jednostek o</w:t>
      </w:r>
      <w:r w:rsidRPr="00FD7D36">
        <w:rPr>
          <w:rFonts w:ascii="Calibri" w:hAnsi="Calibri" w:cs="TimesNewRoman"/>
          <w:sz w:val="22"/>
          <w:szCs w:val="22"/>
        </w:rPr>
        <w:t>ś</w:t>
      </w:r>
      <w:r w:rsidRPr="00FD7D36">
        <w:rPr>
          <w:rFonts w:ascii="Calibri" w:hAnsi="Calibri" w:cs="Times New Roman"/>
          <w:sz w:val="22"/>
          <w:szCs w:val="22"/>
        </w:rPr>
        <w:t>wiatowych oraz oczekiwania społeczno</w:t>
      </w:r>
      <w:r w:rsidRPr="00FD7D36">
        <w:rPr>
          <w:rFonts w:ascii="Calibri" w:hAnsi="Calibri" w:cs="TimesNewRoman"/>
          <w:sz w:val="22"/>
          <w:szCs w:val="22"/>
        </w:rPr>
        <w:t>ś</w:t>
      </w:r>
      <w:r w:rsidRPr="00FD7D36">
        <w:rPr>
          <w:rFonts w:ascii="Calibri" w:hAnsi="Calibri" w:cs="Times New Roman"/>
          <w:sz w:val="22"/>
          <w:szCs w:val="22"/>
        </w:rPr>
        <w:t>ci lokalnej nale</w:t>
      </w:r>
      <w:r w:rsidRPr="00FD7D36">
        <w:rPr>
          <w:rFonts w:ascii="Calibri" w:hAnsi="Calibri" w:cs="TimesNewRoman"/>
          <w:sz w:val="22"/>
          <w:szCs w:val="22"/>
        </w:rPr>
        <w:t>ż</w:t>
      </w:r>
      <w:r w:rsidRPr="00FD7D36">
        <w:rPr>
          <w:rFonts w:ascii="Calibri" w:hAnsi="Calibri" w:cs="Times New Roman"/>
          <w:sz w:val="22"/>
          <w:szCs w:val="22"/>
        </w:rPr>
        <w:t>y d</w:t>
      </w:r>
      <w:r w:rsidRPr="00FD7D36">
        <w:rPr>
          <w:rFonts w:ascii="Calibri" w:hAnsi="Calibri" w:cs="TimesNewRoman"/>
          <w:sz w:val="22"/>
          <w:szCs w:val="22"/>
        </w:rPr>
        <w:t>ąż</w:t>
      </w:r>
      <w:r w:rsidRPr="00FD7D36">
        <w:rPr>
          <w:rFonts w:ascii="Calibri" w:hAnsi="Calibri" w:cs="Times New Roman"/>
          <w:sz w:val="22"/>
          <w:szCs w:val="22"/>
        </w:rPr>
        <w:t>y</w:t>
      </w:r>
      <w:r w:rsidRPr="00FD7D36">
        <w:rPr>
          <w:rFonts w:ascii="Calibri" w:hAnsi="Calibri" w:cs="TimesNewRoman"/>
          <w:sz w:val="22"/>
          <w:szCs w:val="22"/>
        </w:rPr>
        <w:t xml:space="preserve">ć </w:t>
      </w:r>
      <w:r w:rsidRPr="00FD7D36">
        <w:rPr>
          <w:rFonts w:ascii="Calibri" w:hAnsi="Calibri" w:cs="Times New Roman"/>
          <w:sz w:val="22"/>
          <w:szCs w:val="22"/>
        </w:rPr>
        <w:t>do stworzenia efektywnego systemu edukacyjnego, który mo</w:t>
      </w:r>
      <w:r w:rsidRPr="00FD7D36">
        <w:rPr>
          <w:rFonts w:ascii="Calibri" w:hAnsi="Calibri" w:cs="TimesNewRoman"/>
          <w:sz w:val="22"/>
          <w:szCs w:val="22"/>
        </w:rPr>
        <w:t>ż</w:t>
      </w:r>
      <w:r w:rsidRPr="00FD7D36">
        <w:rPr>
          <w:rFonts w:ascii="Calibri" w:hAnsi="Calibri" w:cs="Times New Roman"/>
          <w:sz w:val="22"/>
          <w:szCs w:val="22"/>
        </w:rPr>
        <w:t>na sformułowa</w:t>
      </w:r>
      <w:r w:rsidRPr="00FD7D36">
        <w:rPr>
          <w:rFonts w:ascii="Calibri" w:hAnsi="Calibri" w:cs="TimesNewRoman"/>
          <w:sz w:val="22"/>
          <w:szCs w:val="22"/>
        </w:rPr>
        <w:t xml:space="preserve">ć </w:t>
      </w:r>
      <w:r w:rsidRPr="00FD7D36">
        <w:rPr>
          <w:rFonts w:ascii="Calibri" w:hAnsi="Calibri" w:cs="Times New Roman"/>
          <w:sz w:val="22"/>
          <w:szCs w:val="22"/>
        </w:rPr>
        <w:t>nast</w:t>
      </w:r>
      <w:r w:rsidRPr="00FD7D36">
        <w:rPr>
          <w:rFonts w:ascii="Calibri" w:hAnsi="Calibri" w:cs="TimesNewRoman"/>
          <w:sz w:val="22"/>
          <w:szCs w:val="22"/>
        </w:rPr>
        <w:t>ę</w:t>
      </w:r>
      <w:r w:rsidRPr="00FD7D36">
        <w:rPr>
          <w:rFonts w:ascii="Calibri" w:hAnsi="Calibri" w:cs="Times New Roman"/>
          <w:sz w:val="22"/>
          <w:szCs w:val="22"/>
        </w:rPr>
        <w:t>puj</w:t>
      </w:r>
      <w:r w:rsidRPr="00FD7D36">
        <w:rPr>
          <w:rFonts w:ascii="Calibri" w:hAnsi="Calibri" w:cs="TimesNewRoman"/>
          <w:sz w:val="22"/>
          <w:szCs w:val="22"/>
        </w:rPr>
        <w:t>ą</w:t>
      </w:r>
      <w:r w:rsidRPr="00FD7D36">
        <w:rPr>
          <w:rFonts w:ascii="Calibri" w:hAnsi="Calibri" w:cs="Times New Roman"/>
          <w:sz w:val="22"/>
          <w:szCs w:val="22"/>
        </w:rPr>
        <w:t>co: sprawny, efektywny, przyjazny system edukacji w Gminie</w:t>
      </w:r>
      <w:r w:rsidR="00E30668" w:rsidRPr="00FD7D36">
        <w:rPr>
          <w:rFonts w:ascii="Calibri" w:hAnsi="Calibri" w:cs="Times New Roman"/>
          <w:sz w:val="22"/>
          <w:szCs w:val="22"/>
        </w:rPr>
        <w:t xml:space="preserve"> Trzciel </w:t>
      </w:r>
      <w:r w:rsidRPr="00FD7D36">
        <w:rPr>
          <w:rFonts w:ascii="Calibri" w:hAnsi="Calibri" w:cs="Times New Roman"/>
          <w:sz w:val="22"/>
          <w:szCs w:val="22"/>
        </w:rPr>
        <w:t xml:space="preserve">to warunek dobrego </w:t>
      </w:r>
      <w:r w:rsidR="00BE690E">
        <w:rPr>
          <w:rFonts w:ascii="Calibri" w:hAnsi="Calibri" w:cs="Times New Roman"/>
          <w:sz w:val="22"/>
          <w:szCs w:val="22"/>
        </w:rPr>
        <w:br/>
      </w:r>
      <w:r w:rsidRPr="00FD7D36">
        <w:rPr>
          <w:rFonts w:ascii="Calibri" w:hAnsi="Calibri" w:cs="Times New Roman"/>
          <w:sz w:val="22"/>
          <w:szCs w:val="22"/>
        </w:rPr>
        <w:lastRenderedPageBreak/>
        <w:t xml:space="preserve">i równego startu </w:t>
      </w:r>
      <w:r w:rsidR="00E30668" w:rsidRPr="00FD7D36">
        <w:rPr>
          <w:rFonts w:ascii="Calibri" w:hAnsi="Calibri" w:cs="TimesNewRoman"/>
          <w:sz w:val="22"/>
          <w:szCs w:val="22"/>
        </w:rPr>
        <w:t>ż</w:t>
      </w:r>
      <w:r w:rsidRPr="00FD7D36">
        <w:rPr>
          <w:rFonts w:ascii="Calibri" w:hAnsi="Calibri" w:cs="Times New Roman"/>
          <w:sz w:val="22"/>
          <w:szCs w:val="22"/>
        </w:rPr>
        <w:t>yciowego oraz dalszego wszechstronnego</w:t>
      </w:r>
      <w:r w:rsidR="00E30668" w:rsidRPr="00FD7D36">
        <w:rPr>
          <w:rFonts w:ascii="Calibri" w:hAnsi="Calibri" w:cs="Times New Roman"/>
          <w:sz w:val="22"/>
          <w:szCs w:val="22"/>
        </w:rPr>
        <w:t xml:space="preserve"> </w:t>
      </w:r>
      <w:r w:rsidRPr="00FD7D36">
        <w:rPr>
          <w:rFonts w:ascii="Calibri" w:hAnsi="Calibri" w:cs="Times New Roman"/>
          <w:sz w:val="22"/>
          <w:szCs w:val="22"/>
        </w:rPr>
        <w:t>rozwoju dzieci i młodzie</w:t>
      </w:r>
      <w:r w:rsidR="00E30668" w:rsidRPr="00FD7D36">
        <w:rPr>
          <w:rFonts w:ascii="Calibri" w:hAnsi="Calibri" w:cs="TimesNewRoman"/>
          <w:sz w:val="22"/>
          <w:szCs w:val="22"/>
        </w:rPr>
        <w:t>ż</w:t>
      </w:r>
      <w:r w:rsidRPr="00FD7D36">
        <w:rPr>
          <w:rFonts w:ascii="Calibri" w:hAnsi="Calibri" w:cs="Times New Roman"/>
          <w:sz w:val="22"/>
          <w:szCs w:val="22"/>
        </w:rPr>
        <w:t xml:space="preserve">y </w:t>
      </w:r>
      <w:r w:rsidR="00BE690E">
        <w:rPr>
          <w:rFonts w:ascii="Calibri" w:hAnsi="Calibri" w:cs="Times New Roman"/>
          <w:sz w:val="22"/>
          <w:szCs w:val="22"/>
        </w:rPr>
        <w:br/>
      </w:r>
      <w:r w:rsidRPr="00FD7D36">
        <w:rPr>
          <w:rFonts w:ascii="Calibri" w:hAnsi="Calibri" w:cs="Times New Roman"/>
          <w:sz w:val="22"/>
          <w:szCs w:val="22"/>
        </w:rPr>
        <w:t xml:space="preserve">z </w:t>
      </w:r>
      <w:r w:rsidR="00E30668" w:rsidRPr="00FD7D36">
        <w:rPr>
          <w:rFonts w:ascii="Calibri" w:hAnsi="Calibri" w:cs="Times New Roman"/>
          <w:sz w:val="22"/>
          <w:szCs w:val="22"/>
        </w:rPr>
        <w:t>uwzgl</w:t>
      </w:r>
      <w:r w:rsidR="00E30668" w:rsidRPr="00FD7D36">
        <w:rPr>
          <w:rFonts w:ascii="Calibri" w:hAnsi="Calibri" w:cs="TimesNewRoman"/>
          <w:sz w:val="22"/>
          <w:szCs w:val="22"/>
        </w:rPr>
        <w:t>ę</w:t>
      </w:r>
      <w:r w:rsidR="00E30668" w:rsidRPr="00FD7D36">
        <w:rPr>
          <w:rFonts w:ascii="Calibri" w:hAnsi="Calibri" w:cs="Times New Roman"/>
          <w:sz w:val="22"/>
          <w:szCs w:val="22"/>
        </w:rPr>
        <w:t>dnieniem</w:t>
      </w:r>
      <w:r w:rsidRPr="00FD7D36">
        <w:rPr>
          <w:rFonts w:ascii="Calibri" w:hAnsi="Calibri" w:cs="Times New Roman"/>
          <w:sz w:val="22"/>
          <w:szCs w:val="22"/>
        </w:rPr>
        <w:t xml:space="preserve"> wymogów </w:t>
      </w:r>
      <w:r w:rsidR="00E30668" w:rsidRPr="00FD7D36">
        <w:rPr>
          <w:rFonts w:ascii="Calibri" w:hAnsi="Calibri" w:cs="Times New Roman"/>
          <w:sz w:val="22"/>
          <w:szCs w:val="22"/>
        </w:rPr>
        <w:t>zmieniaj</w:t>
      </w:r>
      <w:r w:rsidR="00E30668" w:rsidRPr="00FD7D36">
        <w:rPr>
          <w:rFonts w:ascii="Calibri" w:hAnsi="Calibri" w:cs="TimesNewRoman"/>
          <w:sz w:val="22"/>
          <w:szCs w:val="22"/>
        </w:rPr>
        <w:t>ą</w:t>
      </w:r>
      <w:r w:rsidR="00E30668" w:rsidRPr="00FD7D36">
        <w:rPr>
          <w:rFonts w:ascii="Calibri" w:hAnsi="Calibri" w:cs="Times New Roman"/>
          <w:sz w:val="22"/>
          <w:szCs w:val="22"/>
        </w:rPr>
        <w:t>cego</w:t>
      </w:r>
      <w:r w:rsidRPr="00FD7D36">
        <w:rPr>
          <w:rFonts w:ascii="Calibri" w:hAnsi="Calibri" w:cs="Times New Roman"/>
          <w:sz w:val="22"/>
          <w:szCs w:val="22"/>
        </w:rPr>
        <w:t xml:space="preserve"> si</w:t>
      </w:r>
      <w:r w:rsidR="00BE690E">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współczesnego</w:t>
      </w:r>
      <w:r w:rsidR="00E30668" w:rsidRPr="00FD7D36">
        <w:rPr>
          <w:rFonts w:ascii="Calibri" w:hAnsi="Calibri" w:cs="Times New Roman"/>
          <w:sz w:val="22"/>
          <w:szCs w:val="22"/>
        </w:rPr>
        <w:t xml:space="preserve"> </w:t>
      </w:r>
      <w:r w:rsidR="00E30668" w:rsidRPr="00FD7D36">
        <w:rPr>
          <w:rFonts w:ascii="Calibri" w:hAnsi="Calibri" w:cs="TimesNewRoman"/>
          <w:sz w:val="22"/>
          <w:szCs w:val="22"/>
        </w:rPr>
        <w:t>ś</w:t>
      </w:r>
      <w:r w:rsidR="00E30668" w:rsidRPr="00FD7D36">
        <w:rPr>
          <w:rFonts w:ascii="Calibri" w:hAnsi="Calibri" w:cs="Times New Roman"/>
          <w:sz w:val="22"/>
          <w:szCs w:val="22"/>
        </w:rPr>
        <w:t>wiata</w:t>
      </w:r>
      <w:r w:rsidRPr="00FD7D36">
        <w:rPr>
          <w:rFonts w:ascii="Calibri" w:hAnsi="Calibri" w:cs="Times New Roman"/>
          <w:sz w:val="22"/>
          <w:szCs w:val="22"/>
        </w:rPr>
        <w:t>. Konieczne jest doposa</w:t>
      </w:r>
      <w:r w:rsidR="00E30668" w:rsidRPr="00FD7D36">
        <w:rPr>
          <w:rFonts w:ascii="Calibri" w:hAnsi="Calibri" w:cs="TimesNewRoman"/>
          <w:sz w:val="22"/>
          <w:szCs w:val="22"/>
        </w:rPr>
        <w:t>ż</w:t>
      </w:r>
      <w:r w:rsidRPr="00FD7D36">
        <w:rPr>
          <w:rFonts w:ascii="Calibri" w:hAnsi="Calibri" w:cs="Times New Roman"/>
          <w:sz w:val="22"/>
          <w:szCs w:val="22"/>
        </w:rPr>
        <w:t xml:space="preserve">enie placówek edukacyjnych w </w:t>
      </w:r>
      <w:r w:rsidR="00E30668" w:rsidRPr="00FD7D36">
        <w:rPr>
          <w:rFonts w:ascii="Calibri" w:hAnsi="Calibri" w:cs="Times New Roman"/>
          <w:sz w:val="22"/>
          <w:szCs w:val="22"/>
        </w:rPr>
        <w:t>sprz</w:t>
      </w:r>
      <w:r w:rsidR="00E30668" w:rsidRPr="00FD7D36">
        <w:rPr>
          <w:rFonts w:ascii="Calibri" w:hAnsi="Calibri" w:cs="TimesNewRoman"/>
          <w:sz w:val="22"/>
          <w:szCs w:val="22"/>
        </w:rPr>
        <w:t>ę</w:t>
      </w:r>
      <w:r w:rsidR="00E30668" w:rsidRPr="00FD7D36">
        <w:rPr>
          <w:rFonts w:ascii="Calibri" w:hAnsi="Calibri" w:cs="Times New Roman"/>
          <w:sz w:val="22"/>
          <w:szCs w:val="22"/>
        </w:rPr>
        <w:t>t</w:t>
      </w:r>
      <w:r w:rsidRPr="00FD7D36">
        <w:rPr>
          <w:rFonts w:ascii="Calibri" w:hAnsi="Calibri" w:cs="Times New Roman"/>
          <w:sz w:val="22"/>
          <w:szCs w:val="22"/>
        </w:rPr>
        <w:t xml:space="preserve"> oraz pomoce</w:t>
      </w:r>
      <w:r w:rsidR="00E30668" w:rsidRPr="00FD7D36">
        <w:rPr>
          <w:rFonts w:ascii="Calibri" w:hAnsi="Calibri" w:cs="Times New Roman"/>
          <w:sz w:val="22"/>
          <w:szCs w:val="22"/>
        </w:rPr>
        <w:t xml:space="preserve"> </w:t>
      </w:r>
      <w:r w:rsidRPr="00FD7D36">
        <w:rPr>
          <w:rFonts w:ascii="Calibri" w:hAnsi="Calibri" w:cs="Times New Roman"/>
          <w:sz w:val="22"/>
          <w:szCs w:val="22"/>
        </w:rPr>
        <w:t>dydaktyczne do kształtowania kluczowych kompetencji uczniów. Istotnym jest rozwijanie</w:t>
      </w:r>
      <w:r w:rsidR="00E30668" w:rsidRPr="00FD7D36">
        <w:rPr>
          <w:rFonts w:ascii="Calibri" w:hAnsi="Calibri" w:cs="Times New Roman"/>
          <w:sz w:val="22"/>
          <w:szCs w:val="22"/>
        </w:rPr>
        <w:t xml:space="preserve"> </w:t>
      </w:r>
      <w:r w:rsidRPr="00FD7D36">
        <w:rPr>
          <w:rFonts w:ascii="Calibri" w:hAnsi="Calibri" w:cs="Times New Roman"/>
          <w:sz w:val="22"/>
          <w:szCs w:val="22"/>
        </w:rPr>
        <w:t xml:space="preserve">kompetencji cyfrowych uczniów oraz stosowanie nowych metod nauczania </w:t>
      </w:r>
      <w:r w:rsidR="00E30668" w:rsidRPr="00FD7D36">
        <w:rPr>
          <w:rFonts w:ascii="Calibri" w:hAnsi="Calibri" w:cs="Times New Roman"/>
          <w:sz w:val="22"/>
          <w:szCs w:val="22"/>
        </w:rPr>
        <w:t>wykorzystuj</w:t>
      </w:r>
      <w:r w:rsidR="00E30668" w:rsidRPr="00FD7D36">
        <w:rPr>
          <w:rFonts w:ascii="Calibri" w:hAnsi="Calibri" w:cs="TimesNewRoman"/>
          <w:sz w:val="22"/>
          <w:szCs w:val="22"/>
        </w:rPr>
        <w:t>ą</w:t>
      </w:r>
      <w:r w:rsidR="00E30668" w:rsidRPr="00FD7D36">
        <w:rPr>
          <w:rFonts w:ascii="Calibri" w:hAnsi="Calibri" w:cs="Times New Roman"/>
          <w:sz w:val="22"/>
          <w:szCs w:val="22"/>
        </w:rPr>
        <w:t xml:space="preserve">cych </w:t>
      </w:r>
      <w:r w:rsidRPr="00FD7D36">
        <w:rPr>
          <w:rFonts w:ascii="Calibri" w:hAnsi="Calibri" w:cs="Times New Roman"/>
          <w:sz w:val="22"/>
          <w:szCs w:val="22"/>
        </w:rPr>
        <w:t>nowe technologie.</w:t>
      </w:r>
    </w:p>
    <w:p w:rsidR="004C5A16" w:rsidRPr="00FD7D36" w:rsidRDefault="004C5A16" w:rsidP="004C5A16">
      <w:pPr>
        <w:pStyle w:val="Nagwek2"/>
        <w:adjustRightInd w:val="0"/>
        <w:jc w:val="both"/>
        <w:rPr>
          <w:rFonts w:ascii="Calibri" w:hAnsi="Calibri"/>
          <w:i/>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4C5A16" w:rsidRPr="0072792D" w:rsidTr="007E4A64">
        <w:trPr>
          <w:trHeight w:val="644"/>
        </w:trPr>
        <w:tc>
          <w:tcPr>
            <w:tcW w:w="1402" w:type="pct"/>
            <w:shd w:val="clear" w:color="auto" w:fill="8DB3E2"/>
            <w:vAlign w:val="center"/>
          </w:tcPr>
          <w:p w:rsidR="004C5A16" w:rsidRPr="00F22A0F" w:rsidRDefault="004C5A16" w:rsidP="007E4A64">
            <w:pPr>
              <w:adjustRightInd w:val="0"/>
              <w:spacing w:line="276" w:lineRule="auto"/>
              <w:jc w:val="center"/>
              <w:rPr>
                <w:rFonts w:ascii="Calibri" w:hAnsi="Calibri"/>
                <w:b/>
                <w:bCs/>
                <w:sz w:val="22"/>
                <w:szCs w:val="22"/>
              </w:rPr>
            </w:pPr>
            <w:r w:rsidRPr="00F22A0F">
              <w:rPr>
                <w:rFonts w:ascii="Calibri" w:hAnsi="Calibri"/>
                <w:b/>
                <w:bCs/>
                <w:sz w:val="22"/>
                <w:szCs w:val="22"/>
              </w:rPr>
              <w:t xml:space="preserve">Cel </w:t>
            </w:r>
            <w:r w:rsidR="00BE690E" w:rsidRPr="00F22A0F">
              <w:rPr>
                <w:rFonts w:ascii="Calibri" w:hAnsi="Calibri"/>
                <w:b/>
                <w:bCs/>
                <w:sz w:val="22"/>
                <w:szCs w:val="22"/>
              </w:rPr>
              <w:t>o</w:t>
            </w:r>
            <w:r w:rsidRPr="00F22A0F">
              <w:rPr>
                <w:rFonts w:ascii="Calibri" w:hAnsi="Calibri"/>
                <w:b/>
                <w:bCs/>
                <w:sz w:val="22"/>
                <w:szCs w:val="22"/>
              </w:rPr>
              <w:t>peracyjny 2.1.</w:t>
            </w:r>
          </w:p>
        </w:tc>
        <w:tc>
          <w:tcPr>
            <w:tcW w:w="3598" w:type="pct"/>
            <w:shd w:val="clear" w:color="auto" w:fill="8DB3E2"/>
            <w:vAlign w:val="center"/>
          </w:tcPr>
          <w:p w:rsidR="004C5A16" w:rsidRPr="00F22A0F" w:rsidRDefault="004C5A16" w:rsidP="007E4A64">
            <w:pPr>
              <w:pStyle w:val="Nagwek2"/>
              <w:adjustRightInd w:val="0"/>
              <w:spacing w:line="276" w:lineRule="auto"/>
            </w:pPr>
            <w:r w:rsidRPr="00F22A0F">
              <w:rPr>
                <w:rFonts w:ascii="Calibri" w:hAnsi="Calibri"/>
                <w:sz w:val="22"/>
                <w:szCs w:val="22"/>
              </w:rPr>
              <w:t>Poprawa stanu techniczn</w:t>
            </w:r>
            <w:r w:rsidR="00D23ABB" w:rsidRPr="00F22A0F">
              <w:rPr>
                <w:rFonts w:ascii="Calibri" w:hAnsi="Calibri"/>
                <w:sz w:val="22"/>
                <w:szCs w:val="22"/>
              </w:rPr>
              <w:t>ego dróg i infrastruktury około</w:t>
            </w:r>
            <w:r w:rsidRPr="00F22A0F">
              <w:rPr>
                <w:rFonts w:ascii="Calibri" w:hAnsi="Calibri"/>
                <w:sz w:val="22"/>
                <w:szCs w:val="22"/>
              </w:rPr>
              <w:t>drogowej i zwiększenie dostępności komunikacyjnej</w:t>
            </w:r>
          </w:p>
        </w:tc>
      </w:tr>
      <w:tr w:rsidR="003F0698" w:rsidRPr="0072792D" w:rsidTr="007E4A64">
        <w:tc>
          <w:tcPr>
            <w:tcW w:w="5000" w:type="pct"/>
            <w:gridSpan w:val="2"/>
          </w:tcPr>
          <w:p w:rsidR="003F0698" w:rsidRPr="007E4A64" w:rsidRDefault="003F0698" w:rsidP="007E4A64">
            <w:pPr>
              <w:adjustRightInd w:val="0"/>
              <w:spacing w:line="360" w:lineRule="auto"/>
              <w:rPr>
                <w:rFonts w:ascii="Calibri" w:hAnsi="Calibri"/>
                <w:b/>
                <w:bCs/>
                <w:i/>
                <w:color w:val="002060"/>
                <w:sz w:val="22"/>
                <w:szCs w:val="22"/>
              </w:rPr>
            </w:pPr>
            <w:r>
              <w:rPr>
                <w:rFonts w:ascii="Calibri" w:hAnsi="Calibri"/>
                <w:b/>
                <w:bCs/>
                <w:color w:val="002060"/>
                <w:sz w:val="22"/>
                <w:szCs w:val="22"/>
              </w:rPr>
              <w:t xml:space="preserve">Działanie - </w:t>
            </w:r>
            <w:r w:rsidRPr="007E4A64">
              <w:rPr>
                <w:rFonts w:ascii="Calibri" w:hAnsi="Calibri"/>
                <w:b/>
                <w:bCs/>
                <w:i/>
                <w:color w:val="002060"/>
                <w:sz w:val="22"/>
                <w:szCs w:val="22"/>
              </w:rPr>
              <w:t>Poprawa stanu dróg</w:t>
            </w:r>
          </w:p>
          <w:p w:rsidR="003F0698" w:rsidRPr="00FD7D36" w:rsidRDefault="003F0698">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FD7D36" w:rsidRDefault="003F0698" w:rsidP="007E4A64">
            <w:pPr>
              <w:pStyle w:val="Akapitzlist"/>
              <w:numPr>
                <w:ilvl w:val="0"/>
                <w:numId w:val="38"/>
              </w:numPr>
              <w:autoSpaceDE w:val="0"/>
              <w:autoSpaceDN w:val="0"/>
              <w:adjustRightInd w:val="0"/>
              <w:spacing w:line="360" w:lineRule="auto"/>
              <w:rPr>
                <w:rFonts w:ascii="Calibri" w:hAnsi="Calibri"/>
                <w:bCs/>
                <w:sz w:val="22"/>
                <w:szCs w:val="22"/>
              </w:rPr>
            </w:pPr>
            <w:r w:rsidRPr="00FD7D36">
              <w:rPr>
                <w:rFonts w:ascii="Calibri" w:hAnsi="Calibri"/>
                <w:bCs/>
                <w:sz w:val="22"/>
                <w:szCs w:val="22"/>
              </w:rPr>
              <w:t>Budowa, przebudowa dróg gminnych</w:t>
            </w:r>
            <w:r w:rsidR="001D2C75">
              <w:rPr>
                <w:rFonts w:ascii="Calibri" w:hAnsi="Calibri"/>
                <w:bCs/>
                <w:sz w:val="22"/>
                <w:szCs w:val="22"/>
              </w:rPr>
              <w:t xml:space="preserve"> </w:t>
            </w:r>
            <w:r w:rsidR="001D2C75" w:rsidRPr="00647E1C">
              <w:rPr>
                <w:rFonts w:ascii="Calibri" w:hAnsi="Calibri"/>
                <w:bCs/>
                <w:color w:val="auto"/>
                <w:sz w:val="22"/>
                <w:szCs w:val="22"/>
              </w:rPr>
              <w:t>we wszystkich miejscowościach na terenie gminy</w:t>
            </w:r>
            <w:r w:rsidRPr="00647E1C">
              <w:rPr>
                <w:rFonts w:ascii="Calibri" w:hAnsi="Calibri"/>
                <w:bCs/>
                <w:color w:val="auto"/>
                <w:sz w:val="22"/>
                <w:szCs w:val="22"/>
              </w:rPr>
              <w:t>,</w:t>
            </w:r>
          </w:p>
          <w:p w:rsidR="003F0698" w:rsidRPr="00FD7D36" w:rsidRDefault="003F0698" w:rsidP="007E4A64">
            <w:pPr>
              <w:pStyle w:val="Akapitzlist"/>
              <w:numPr>
                <w:ilvl w:val="0"/>
                <w:numId w:val="38"/>
              </w:numPr>
              <w:autoSpaceDE w:val="0"/>
              <w:autoSpaceDN w:val="0"/>
              <w:adjustRightInd w:val="0"/>
              <w:spacing w:line="360" w:lineRule="auto"/>
              <w:rPr>
                <w:rFonts w:ascii="Calibri" w:hAnsi="Calibri"/>
                <w:bCs/>
                <w:sz w:val="22"/>
                <w:szCs w:val="22"/>
              </w:rPr>
            </w:pPr>
            <w:r w:rsidRPr="00FD7D36">
              <w:rPr>
                <w:rFonts w:ascii="Calibri" w:hAnsi="Calibri"/>
                <w:bCs/>
                <w:sz w:val="22"/>
                <w:szCs w:val="22"/>
              </w:rPr>
              <w:t>Modernizacja infrastruktury drogowej w poszczególnych miejscowościach w gminie,</w:t>
            </w:r>
          </w:p>
          <w:p w:rsidR="003F0698" w:rsidRPr="00FD7D36" w:rsidRDefault="003F0698" w:rsidP="007E4A64">
            <w:pPr>
              <w:pStyle w:val="Akapitzlist"/>
              <w:numPr>
                <w:ilvl w:val="0"/>
                <w:numId w:val="38"/>
              </w:numPr>
              <w:autoSpaceDE w:val="0"/>
              <w:autoSpaceDN w:val="0"/>
              <w:adjustRightInd w:val="0"/>
              <w:spacing w:line="360" w:lineRule="auto"/>
              <w:rPr>
                <w:rFonts w:ascii="Calibri" w:hAnsi="Calibri"/>
                <w:bCs/>
                <w:sz w:val="22"/>
                <w:szCs w:val="22"/>
              </w:rPr>
            </w:pPr>
            <w:r w:rsidRPr="00FD7D36">
              <w:rPr>
                <w:rFonts w:ascii="Calibri" w:hAnsi="Calibri"/>
                <w:bCs/>
                <w:sz w:val="22"/>
                <w:szCs w:val="22"/>
              </w:rPr>
              <w:t>Budowa obwodnicy miasta Trzciel w ciągu drogi powiatowej łączącej węzeł Trzciel na autostradzie A-2 z drogą krajową nr 92,</w:t>
            </w:r>
          </w:p>
          <w:p w:rsidR="003F0698" w:rsidRPr="00FD7D36" w:rsidRDefault="003F0698" w:rsidP="007E4A64">
            <w:pPr>
              <w:pStyle w:val="Akapitzlist"/>
              <w:numPr>
                <w:ilvl w:val="0"/>
                <w:numId w:val="38"/>
              </w:numPr>
              <w:autoSpaceDE w:val="0"/>
              <w:autoSpaceDN w:val="0"/>
              <w:adjustRightInd w:val="0"/>
              <w:spacing w:line="360" w:lineRule="auto"/>
              <w:rPr>
                <w:rFonts w:ascii="Calibri" w:hAnsi="Calibri"/>
                <w:bCs/>
                <w:sz w:val="22"/>
                <w:szCs w:val="22"/>
              </w:rPr>
            </w:pPr>
            <w:r w:rsidRPr="00FD7D36">
              <w:rPr>
                <w:rFonts w:ascii="Calibri" w:hAnsi="Calibri"/>
                <w:bCs/>
                <w:sz w:val="22"/>
                <w:szCs w:val="22"/>
              </w:rPr>
              <w:t>Poprawa dostępności dojazdowej do pól,</w:t>
            </w:r>
          </w:p>
          <w:p w:rsidR="005F37DA" w:rsidRDefault="005F37DA" w:rsidP="007E4A64">
            <w:pPr>
              <w:pStyle w:val="Akapitzlist"/>
              <w:autoSpaceDE w:val="0"/>
              <w:autoSpaceDN w:val="0"/>
              <w:adjustRightInd w:val="0"/>
              <w:spacing w:line="360" w:lineRule="auto"/>
              <w:ind w:left="0"/>
              <w:rPr>
                <w:rFonts w:ascii="Calibri" w:hAnsi="Calibri"/>
                <w:b/>
                <w:bCs/>
                <w:color w:val="002060"/>
                <w:sz w:val="22"/>
                <w:szCs w:val="22"/>
              </w:rPr>
            </w:pPr>
            <w:r>
              <w:rPr>
                <w:rFonts w:ascii="Calibri" w:hAnsi="Calibri"/>
                <w:b/>
                <w:bCs/>
                <w:color w:val="002060"/>
                <w:sz w:val="22"/>
                <w:szCs w:val="22"/>
              </w:rPr>
              <w:t xml:space="preserve">Działanie - </w:t>
            </w:r>
            <w:r w:rsidR="003F0698" w:rsidRPr="007E4A64">
              <w:rPr>
                <w:rFonts w:ascii="Calibri" w:hAnsi="Calibri"/>
                <w:b/>
                <w:bCs/>
                <w:i/>
                <w:color w:val="002060"/>
                <w:sz w:val="22"/>
                <w:szCs w:val="22"/>
              </w:rPr>
              <w:t>Rozbudowa infrastruktury okołodrogowej</w:t>
            </w:r>
          </w:p>
          <w:p w:rsidR="003F0698" w:rsidRPr="007E4A64" w:rsidRDefault="005F37DA"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FD7D36" w:rsidRDefault="003F0698" w:rsidP="007E4A64">
            <w:pPr>
              <w:pStyle w:val="Akapitzlist"/>
              <w:numPr>
                <w:ilvl w:val="0"/>
                <w:numId w:val="39"/>
              </w:numPr>
              <w:autoSpaceDE w:val="0"/>
              <w:autoSpaceDN w:val="0"/>
              <w:adjustRightInd w:val="0"/>
              <w:spacing w:line="360" w:lineRule="auto"/>
              <w:rPr>
                <w:rFonts w:ascii="Calibri" w:hAnsi="Calibri"/>
                <w:bCs/>
                <w:sz w:val="22"/>
                <w:szCs w:val="22"/>
              </w:rPr>
            </w:pPr>
            <w:r w:rsidRPr="00FD7D36">
              <w:rPr>
                <w:rFonts w:ascii="Calibri" w:hAnsi="Calibri"/>
                <w:bCs/>
                <w:sz w:val="22"/>
                <w:szCs w:val="22"/>
              </w:rPr>
              <w:t>Budowa chodników w Lutolu Suchym, Sierczu, Trzcielu, Lutolu Mokrym, Brójcach Chociszewie,</w:t>
            </w:r>
          </w:p>
          <w:p w:rsidR="003F0698" w:rsidRPr="00FD7D36" w:rsidRDefault="003F0698" w:rsidP="007E4A64">
            <w:pPr>
              <w:pStyle w:val="Akapitzlist"/>
              <w:numPr>
                <w:ilvl w:val="0"/>
                <w:numId w:val="39"/>
              </w:numPr>
              <w:autoSpaceDE w:val="0"/>
              <w:autoSpaceDN w:val="0"/>
              <w:adjustRightInd w:val="0"/>
              <w:spacing w:line="360" w:lineRule="auto"/>
              <w:rPr>
                <w:rFonts w:ascii="Calibri" w:hAnsi="Calibri"/>
                <w:bCs/>
                <w:sz w:val="22"/>
                <w:szCs w:val="22"/>
              </w:rPr>
            </w:pPr>
            <w:r w:rsidRPr="00FD7D36">
              <w:rPr>
                <w:rFonts w:ascii="Calibri" w:hAnsi="Calibri"/>
                <w:bCs/>
                <w:sz w:val="22"/>
                <w:szCs w:val="22"/>
              </w:rPr>
              <w:t>Budowa parkingów w Trzcielu,</w:t>
            </w:r>
          </w:p>
          <w:p w:rsidR="003F0698" w:rsidRPr="00FD7D36" w:rsidRDefault="003F0698" w:rsidP="007E4A64">
            <w:pPr>
              <w:pStyle w:val="Akapitzlist"/>
              <w:numPr>
                <w:ilvl w:val="0"/>
                <w:numId w:val="39"/>
              </w:numPr>
              <w:autoSpaceDE w:val="0"/>
              <w:autoSpaceDN w:val="0"/>
              <w:adjustRightInd w:val="0"/>
              <w:spacing w:line="360" w:lineRule="auto"/>
              <w:rPr>
                <w:rFonts w:ascii="Calibri" w:hAnsi="Calibri"/>
                <w:bCs/>
                <w:sz w:val="22"/>
                <w:szCs w:val="22"/>
              </w:rPr>
            </w:pPr>
            <w:r w:rsidRPr="00FD7D36">
              <w:rPr>
                <w:rFonts w:ascii="Calibri" w:hAnsi="Calibri"/>
                <w:bCs/>
                <w:sz w:val="22"/>
                <w:szCs w:val="22"/>
              </w:rPr>
              <w:t>Modernizacja oświetlenia,</w:t>
            </w:r>
          </w:p>
          <w:p w:rsidR="003F0698" w:rsidRPr="00FD7D36" w:rsidRDefault="003F0698" w:rsidP="007E4A64">
            <w:pPr>
              <w:pStyle w:val="Akapitzlist"/>
              <w:numPr>
                <w:ilvl w:val="0"/>
                <w:numId w:val="39"/>
              </w:numPr>
              <w:autoSpaceDE w:val="0"/>
              <w:autoSpaceDN w:val="0"/>
              <w:adjustRightInd w:val="0"/>
              <w:spacing w:line="360" w:lineRule="auto"/>
              <w:rPr>
                <w:rFonts w:ascii="Calibri" w:hAnsi="Calibri"/>
                <w:bCs/>
                <w:sz w:val="22"/>
                <w:szCs w:val="22"/>
              </w:rPr>
            </w:pPr>
            <w:r w:rsidRPr="00FD7D36">
              <w:rPr>
                <w:rFonts w:ascii="Calibri" w:hAnsi="Calibri"/>
                <w:bCs/>
                <w:sz w:val="22"/>
                <w:szCs w:val="22"/>
              </w:rPr>
              <w:t>Przebudowa kanalizacji deszczowej w poszczególnych miejscowościach,</w:t>
            </w:r>
          </w:p>
          <w:p w:rsidR="003F0698" w:rsidRPr="00647E1C" w:rsidRDefault="003F0698" w:rsidP="007E4A64">
            <w:pPr>
              <w:pStyle w:val="Akapitzlist"/>
              <w:numPr>
                <w:ilvl w:val="0"/>
                <w:numId w:val="39"/>
              </w:numPr>
              <w:autoSpaceDE w:val="0"/>
              <w:autoSpaceDN w:val="0"/>
              <w:adjustRightInd w:val="0"/>
              <w:spacing w:line="360" w:lineRule="auto"/>
              <w:rPr>
                <w:rFonts w:ascii="Calibri" w:hAnsi="Calibri"/>
                <w:bCs/>
                <w:color w:val="auto"/>
                <w:sz w:val="22"/>
                <w:szCs w:val="22"/>
              </w:rPr>
            </w:pPr>
            <w:r w:rsidRPr="00647E1C">
              <w:rPr>
                <w:rFonts w:ascii="Calibri" w:hAnsi="Calibri"/>
                <w:bCs/>
                <w:color w:val="auto"/>
                <w:sz w:val="22"/>
                <w:szCs w:val="22"/>
              </w:rPr>
              <w:t>Oznakowanie przejść pieszych,</w:t>
            </w:r>
          </w:p>
          <w:p w:rsidR="003F0698" w:rsidRPr="007E4A64" w:rsidRDefault="003F0698" w:rsidP="007E4A64">
            <w:pPr>
              <w:pStyle w:val="Akapitzlist"/>
              <w:numPr>
                <w:ilvl w:val="0"/>
                <w:numId w:val="39"/>
              </w:numPr>
              <w:autoSpaceDE w:val="0"/>
              <w:autoSpaceDN w:val="0"/>
              <w:adjustRightInd w:val="0"/>
              <w:spacing w:line="360" w:lineRule="auto"/>
              <w:rPr>
                <w:rFonts w:ascii="Calibri" w:hAnsi="Calibri"/>
                <w:bCs/>
                <w:color w:val="FF0000"/>
                <w:sz w:val="22"/>
                <w:szCs w:val="22"/>
              </w:rPr>
            </w:pPr>
            <w:r w:rsidRPr="007E4A64">
              <w:rPr>
                <w:rFonts w:ascii="Calibri" w:hAnsi="Calibri"/>
                <w:bCs/>
                <w:color w:val="auto"/>
                <w:sz w:val="22"/>
                <w:szCs w:val="22"/>
              </w:rPr>
              <w:t>Budowa ścieżek rowerowych i pieszych,</w:t>
            </w:r>
          </w:p>
        </w:tc>
      </w:tr>
    </w:tbl>
    <w:p w:rsidR="004C5A16" w:rsidRPr="00FD7D36" w:rsidRDefault="004C5A16" w:rsidP="004C5A16">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4C5A16" w:rsidRPr="004C5A16" w:rsidTr="007E4A64">
        <w:tc>
          <w:tcPr>
            <w:tcW w:w="1402" w:type="pct"/>
            <w:shd w:val="clear" w:color="auto" w:fill="8DB3E2"/>
            <w:vAlign w:val="center"/>
          </w:tcPr>
          <w:p w:rsidR="004C5A16" w:rsidRPr="00F22A0F" w:rsidRDefault="004C5A16" w:rsidP="007E4A64">
            <w:pPr>
              <w:adjustRightInd w:val="0"/>
              <w:spacing w:line="276" w:lineRule="auto"/>
              <w:jc w:val="center"/>
              <w:rPr>
                <w:rFonts w:ascii="Calibri" w:hAnsi="Calibri"/>
                <w:b/>
                <w:bCs/>
                <w:sz w:val="22"/>
                <w:szCs w:val="22"/>
              </w:rPr>
            </w:pPr>
            <w:r w:rsidRPr="00F22A0F">
              <w:rPr>
                <w:rFonts w:ascii="Calibri" w:hAnsi="Calibri"/>
                <w:b/>
                <w:bCs/>
                <w:sz w:val="22"/>
                <w:szCs w:val="22"/>
              </w:rPr>
              <w:t xml:space="preserve">Cel </w:t>
            </w:r>
            <w:r w:rsidR="00FF0586" w:rsidRPr="00F22A0F">
              <w:rPr>
                <w:rFonts w:ascii="Calibri" w:hAnsi="Calibri"/>
                <w:b/>
                <w:bCs/>
                <w:sz w:val="22"/>
                <w:szCs w:val="22"/>
              </w:rPr>
              <w:t>o</w:t>
            </w:r>
            <w:r w:rsidRPr="00F22A0F">
              <w:rPr>
                <w:rFonts w:ascii="Calibri" w:hAnsi="Calibri"/>
                <w:b/>
                <w:bCs/>
                <w:sz w:val="22"/>
                <w:szCs w:val="22"/>
              </w:rPr>
              <w:t>peracyjny 2.2.</w:t>
            </w:r>
          </w:p>
        </w:tc>
        <w:tc>
          <w:tcPr>
            <w:tcW w:w="3598" w:type="pct"/>
            <w:shd w:val="clear" w:color="auto" w:fill="8DB3E2"/>
            <w:vAlign w:val="center"/>
          </w:tcPr>
          <w:p w:rsidR="004C5A16" w:rsidRPr="00F22A0F" w:rsidRDefault="004C5A16" w:rsidP="007E4A64">
            <w:pPr>
              <w:adjustRightInd w:val="0"/>
              <w:spacing w:line="276" w:lineRule="auto"/>
              <w:jc w:val="center"/>
              <w:rPr>
                <w:rFonts w:ascii="Calibri" w:hAnsi="Calibri"/>
                <w:b/>
                <w:bCs/>
                <w:sz w:val="22"/>
                <w:szCs w:val="22"/>
              </w:rPr>
            </w:pPr>
            <w:r w:rsidRPr="00F22A0F">
              <w:rPr>
                <w:rFonts w:ascii="Calibri" w:hAnsi="Calibri"/>
                <w:b/>
                <w:bCs/>
                <w:sz w:val="22"/>
                <w:szCs w:val="22"/>
              </w:rPr>
              <w:t>Realizacja zadań z zakresu infrastruktury wodno-ściekowej</w:t>
            </w:r>
            <w:r w:rsidR="002163D9" w:rsidRPr="00F22A0F">
              <w:rPr>
                <w:rFonts w:ascii="Calibri" w:hAnsi="Calibri"/>
                <w:b/>
                <w:bCs/>
                <w:sz w:val="22"/>
                <w:szCs w:val="22"/>
              </w:rPr>
              <w:t xml:space="preserve"> gospodarki</w:t>
            </w:r>
            <w:r w:rsidR="00FA6ACF" w:rsidRPr="00F22A0F">
              <w:rPr>
                <w:rFonts w:ascii="Calibri" w:hAnsi="Calibri"/>
                <w:b/>
                <w:bCs/>
                <w:sz w:val="22"/>
                <w:szCs w:val="22"/>
              </w:rPr>
              <w:t xml:space="preserve"> odpadami</w:t>
            </w:r>
            <w:r w:rsidR="00123180" w:rsidRPr="00F22A0F">
              <w:rPr>
                <w:rFonts w:ascii="Calibri" w:hAnsi="Calibri"/>
                <w:b/>
                <w:bCs/>
                <w:sz w:val="22"/>
                <w:szCs w:val="22"/>
              </w:rPr>
              <w:t xml:space="preserve"> i niskiej emisji</w:t>
            </w:r>
          </w:p>
        </w:tc>
      </w:tr>
      <w:tr w:rsidR="003F0698" w:rsidRPr="004C5A16" w:rsidTr="007E4A64">
        <w:tc>
          <w:tcPr>
            <w:tcW w:w="5000" w:type="pct"/>
            <w:gridSpan w:val="2"/>
          </w:tcPr>
          <w:p w:rsidR="003F0698" w:rsidRPr="007E4A64" w:rsidRDefault="00FF0586">
            <w:pPr>
              <w:adjustRightInd w:val="0"/>
              <w:spacing w:line="360" w:lineRule="auto"/>
              <w:rPr>
                <w:rFonts w:ascii="Calibri" w:hAnsi="Calibri"/>
                <w:b/>
                <w:i/>
                <w:iCs/>
                <w:color w:val="002060"/>
                <w:sz w:val="22"/>
                <w:szCs w:val="22"/>
              </w:rPr>
            </w:pPr>
            <w:r>
              <w:rPr>
                <w:rFonts w:ascii="Calibri" w:hAnsi="Calibri"/>
                <w:b/>
                <w:bCs/>
                <w:color w:val="002060"/>
                <w:sz w:val="22"/>
                <w:szCs w:val="22"/>
              </w:rPr>
              <w:t xml:space="preserve">Działanie - </w:t>
            </w:r>
            <w:r w:rsidR="003F0698" w:rsidRPr="007E4A64">
              <w:rPr>
                <w:rFonts w:ascii="Calibri" w:hAnsi="Calibri"/>
                <w:b/>
                <w:i/>
                <w:iCs/>
                <w:color w:val="002060"/>
                <w:sz w:val="22"/>
                <w:szCs w:val="22"/>
              </w:rPr>
              <w:t>Inwestycje wodno - ściekowe</w:t>
            </w:r>
          </w:p>
          <w:p w:rsidR="003F0698" w:rsidRPr="00FD7D36" w:rsidRDefault="003F0698">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FD7D36" w:rsidRDefault="003F0698" w:rsidP="007E4A64">
            <w:pPr>
              <w:numPr>
                <w:ilvl w:val="0"/>
                <w:numId w:val="41"/>
              </w:numPr>
              <w:adjustRightInd w:val="0"/>
              <w:spacing w:line="360" w:lineRule="auto"/>
              <w:rPr>
                <w:rFonts w:ascii="Calibri" w:eastAsia="TimesNewRoman" w:hAnsi="Calibri"/>
                <w:i/>
                <w:iCs/>
                <w:sz w:val="22"/>
                <w:szCs w:val="22"/>
              </w:rPr>
            </w:pPr>
            <w:r w:rsidRPr="00FD7D36">
              <w:rPr>
                <w:rFonts w:ascii="Calibri" w:hAnsi="Calibri"/>
                <w:color w:val="000000"/>
                <w:sz w:val="22"/>
                <w:szCs w:val="22"/>
              </w:rPr>
              <w:t>Budowa oczyszczalni ścieków w Brójcach,</w:t>
            </w:r>
          </w:p>
          <w:p w:rsidR="003F0698" w:rsidRPr="00FD7D36" w:rsidRDefault="003F0698" w:rsidP="007E4A64">
            <w:pPr>
              <w:numPr>
                <w:ilvl w:val="0"/>
                <w:numId w:val="41"/>
              </w:numPr>
              <w:adjustRightInd w:val="0"/>
              <w:spacing w:line="360" w:lineRule="auto"/>
              <w:rPr>
                <w:rFonts w:ascii="Calibri" w:eastAsia="TimesNewRoman" w:hAnsi="Calibri"/>
                <w:i/>
                <w:iCs/>
                <w:sz w:val="22"/>
                <w:szCs w:val="22"/>
              </w:rPr>
            </w:pPr>
            <w:r w:rsidRPr="00FD7D36">
              <w:rPr>
                <w:rFonts w:ascii="Calibri" w:hAnsi="Calibri"/>
                <w:color w:val="000000"/>
                <w:sz w:val="22"/>
                <w:szCs w:val="22"/>
              </w:rPr>
              <w:t>Budowa kanalizacji sanitarnej w Jasieńcu</w:t>
            </w:r>
            <w:r w:rsidR="001736D2">
              <w:rPr>
                <w:rFonts w:ascii="Calibri" w:hAnsi="Calibri"/>
                <w:color w:val="000000"/>
                <w:sz w:val="22"/>
                <w:szCs w:val="22"/>
              </w:rPr>
              <w:t xml:space="preserve">, </w:t>
            </w:r>
            <w:r w:rsidRPr="00FD7D36">
              <w:rPr>
                <w:rFonts w:ascii="Calibri" w:hAnsi="Calibri"/>
                <w:color w:val="000000"/>
                <w:sz w:val="22"/>
                <w:szCs w:val="22"/>
              </w:rPr>
              <w:t>Chociszewie, Lutolu Suchym, Panowicach, Łagowcu i Starym Dworze,</w:t>
            </w:r>
          </w:p>
          <w:p w:rsidR="003F0698" w:rsidRPr="00FD7D36" w:rsidRDefault="003F0698" w:rsidP="007E4A64">
            <w:pPr>
              <w:numPr>
                <w:ilvl w:val="0"/>
                <w:numId w:val="41"/>
              </w:numPr>
              <w:adjustRightInd w:val="0"/>
              <w:spacing w:line="360" w:lineRule="auto"/>
              <w:rPr>
                <w:rFonts w:ascii="Calibri" w:eastAsia="TimesNewRoman" w:hAnsi="Calibri"/>
                <w:i/>
                <w:iCs/>
                <w:sz w:val="22"/>
                <w:szCs w:val="22"/>
              </w:rPr>
            </w:pPr>
            <w:r w:rsidRPr="00FD7D36">
              <w:rPr>
                <w:rFonts w:ascii="Calibri" w:hAnsi="Calibri"/>
                <w:color w:val="000000"/>
                <w:sz w:val="22"/>
                <w:szCs w:val="22"/>
              </w:rPr>
              <w:t>Budowa wodociągu w Lutolu Mokrym,</w:t>
            </w:r>
          </w:p>
          <w:p w:rsidR="003F0698" w:rsidRPr="00FD7D36" w:rsidRDefault="003F0698" w:rsidP="007E4A64">
            <w:pPr>
              <w:numPr>
                <w:ilvl w:val="0"/>
                <w:numId w:val="40"/>
              </w:numPr>
              <w:adjustRightInd w:val="0"/>
              <w:spacing w:line="360" w:lineRule="auto"/>
              <w:rPr>
                <w:rFonts w:ascii="Calibri" w:eastAsia="TimesNewRoman" w:hAnsi="Calibri"/>
                <w:iCs/>
                <w:sz w:val="22"/>
                <w:szCs w:val="22"/>
              </w:rPr>
            </w:pPr>
            <w:r w:rsidRPr="00FD7D36">
              <w:rPr>
                <w:rFonts w:ascii="Calibri" w:eastAsia="TimesNewRoman" w:hAnsi="Calibri"/>
                <w:iCs/>
                <w:sz w:val="22"/>
                <w:szCs w:val="22"/>
              </w:rPr>
              <w:t>Budowa przydomowych oczyszczalni ścieków,</w:t>
            </w:r>
          </w:p>
          <w:p w:rsidR="003F0698" w:rsidRPr="00FD7D36" w:rsidRDefault="003F0698" w:rsidP="007E4A64">
            <w:pPr>
              <w:numPr>
                <w:ilvl w:val="0"/>
                <w:numId w:val="40"/>
              </w:numPr>
              <w:adjustRightInd w:val="0"/>
              <w:spacing w:line="360" w:lineRule="auto"/>
              <w:rPr>
                <w:rFonts w:ascii="Calibri" w:eastAsia="TimesNewRoman" w:hAnsi="Calibri"/>
                <w:iCs/>
                <w:sz w:val="22"/>
                <w:szCs w:val="22"/>
              </w:rPr>
            </w:pPr>
            <w:r w:rsidRPr="00FD7D36">
              <w:rPr>
                <w:rFonts w:ascii="Calibri" w:eastAsia="TimesNewRoman" w:hAnsi="Calibri"/>
                <w:iCs/>
                <w:sz w:val="22"/>
                <w:szCs w:val="22"/>
              </w:rPr>
              <w:t>Zagospodarowanie osadów ściekowych,</w:t>
            </w:r>
          </w:p>
          <w:p w:rsidR="003F0698" w:rsidRDefault="00FF0586" w:rsidP="007E4A64">
            <w:pPr>
              <w:adjustRightInd w:val="0"/>
              <w:spacing w:line="360" w:lineRule="auto"/>
              <w:rPr>
                <w:rFonts w:ascii="Calibri" w:hAnsi="Calibri"/>
                <w:b/>
                <w:bCs/>
                <w:iCs/>
                <w:color w:val="002060"/>
                <w:sz w:val="22"/>
                <w:szCs w:val="22"/>
              </w:rPr>
            </w:pPr>
            <w:r>
              <w:rPr>
                <w:rFonts w:ascii="Calibri" w:hAnsi="Calibri"/>
                <w:b/>
                <w:bCs/>
                <w:iCs/>
                <w:color w:val="002060"/>
                <w:sz w:val="22"/>
                <w:szCs w:val="22"/>
              </w:rPr>
              <w:lastRenderedPageBreak/>
              <w:t xml:space="preserve">Działanie - </w:t>
            </w:r>
            <w:r w:rsidR="003F0698" w:rsidRPr="007E4A64">
              <w:rPr>
                <w:rFonts w:ascii="Calibri" w:hAnsi="Calibri"/>
                <w:b/>
                <w:bCs/>
                <w:i/>
                <w:iCs/>
                <w:color w:val="002060"/>
                <w:sz w:val="22"/>
                <w:szCs w:val="22"/>
              </w:rPr>
              <w:t>Gospodarka odpadami</w:t>
            </w:r>
          </w:p>
          <w:p w:rsidR="005F37DA" w:rsidRPr="007E4A64" w:rsidRDefault="005F37DA"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FD7D36" w:rsidRDefault="003F0698" w:rsidP="007E4A64">
            <w:pPr>
              <w:numPr>
                <w:ilvl w:val="0"/>
                <w:numId w:val="42"/>
              </w:numPr>
              <w:adjustRightInd w:val="0"/>
              <w:spacing w:line="360" w:lineRule="auto"/>
              <w:rPr>
                <w:rFonts w:ascii="Calibri" w:hAnsi="Calibri"/>
                <w:bCs/>
                <w:iCs/>
                <w:sz w:val="22"/>
                <w:szCs w:val="22"/>
              </w:rPr>
            </w:pPr>
            <w:r w:rsidRPr="00FD7D36">
              <w:rPr>
                <w:rFonts w:ascii="Calibri" w:hAnsi="Calibri"/>
                <w:bCs/>
                <w:iCs/>
                <w:sz w:val="22"/>
                <w:szCs w:val="22"/>
              </w:rPr>
              <w:t>Monitorowanie i nadzór zamkniętego składowiska odpadów,</w:t>
            </w:r>
          </w:p>
          <w:p w:rsidR="003F0698" w:rsidRPr="001736D2" w:rsidRDefault="003F0698" w:rsidP="007E4A64">
            <w:pPr>
              <w:numPr>
                <w:ilvl w:val="0"/>
                <w:numId w:val="42"/>
              </w:numPr>
              <w:adjustRightInd w:val="0"/>
              <w:spacing w:line="360" w:lineRule="auto"/>
              <w:rPr>
                <w:rFonts w:ascii="Calibri" w:hAnsi="Calibri"/>
                <w:bCs/>
                <w:iCs/>
                <w:sz w:val="22"/>
                <w:szCs w:val="22"/>
              </w:rPr>
            </w:pPr>
            <w:r w:rsidRPr="001736D2">
              <w:rPr>
                <w:rFonts w:ascii="Calibri" w:hAnsi="Calibri"/>
                <w:bCs/>
                <w:iCs/>
                <w:sz w:val="22"/>
                <w:szCs w:val="22"/>
              </w:rPr>
              <w:t>Prowadzenie systematycznej edukacji wśród mieszkańców i na temat selektywnej zbiórki odpadów,</w:t>
            </w:r>
          </w:p>
          <w:p w:rsidR="003F0698" w:rsidRPr="00FF0586" w:rsidRDefault="003F0698" w:rsidP="007E4A64">
            <w:pPr>
              <w:numPr>
                <w:ilvl w:val="0"/>
                <w:numId w:val="42"/>
              </w:numPr>
              <w:adjustRightInd w:val="0"/>
              <w:spacing w:line="360" w:lineRule="auto"/>
              <w:rPr>
                <w:rFonts w:ascii="Calibri" w:hAnsi="Calibri"/>
                <w:b/>
                <w:bCs/>
                <w:color w:val="002060"/>
                <w:sz w:val="22"/>
                <w:szCs w:val="22"/>
              </w:rPr>
            </w:pPr>
            <w:r w:rsidRPr="00FD7D36">
              <w:rPr>
                <w:rFonts w:ascii="Calibri" w:hAnsi="Calibri"/>
                <w:bCs/>
                <w:iCs/>
                <w:sz w:val="22"/>
                <w:szCs w:val="22"/>
              </w:rPr>
              <w:t xml:space="preserve">Realizacja kampanii edukacyjno-informacyjnej w szkołach w zakresie segregacji </w:t>
            </w:r>
            <w:r w:rsidRPr="001736D2">
              <w:rPr>
                <w:rFonts w:ascii="Calibri" w:hAnsi="Calibri"/>
                <w:bCs/>
                <w:iCs/>
                <w:sz w:val="22"/>
                <w:szCs w:val="22"/>
              </w:rPr>
              <w:t>odpadów i</w:t>
            </w:r>
            <w:r w:rsidRPr="00FD7D36">
              <w:rPr>
                <w:rFonts w:ascii="Calibri" w:hAnsi="Calibri"/>
                <w:bCs/>
                <w:iCs/>
                <w:sz w:val="22"/>
                <w:szCs w:val="22"/>
              </w:rPr>
              <w:t xml:space="preserve"> negatywnych konsekwencji dla środowiska,</w:t>
            </w:r>
          </w:p>
          <w:p w:rsidR="003F0698" w:rsidRPr="00FD7D36" w:rsidRDefault="00FF0586" w:rsidP="007E4A64">
            <w:pPr>
              <w:adjustRightInd w:val="0"/>
              <w:spacing w:line="360" w:lineRule="auto"/>
              <w:rPr>
                <w:rFonts w:ascii="Calibri" w:hAnsi="Calibri"/>
                <w:b/>
                <w:bCs/>
                <w:color w:val="002060"/>
                <w:sz w:val="22"/>
                <w:szCs w:val="22"/>
              </w:rPr>
            </w:pPr>
            <w:r>
              <w:rPr>
                <w:rFonts w:ascii="Calibri" w:hAnsi="Calibri"/>
                <w:b/>
                <w:bCs/>
                <w:color w:val="002060"/>
                <w:sz w:val="22"/>
                <w:szCs w:val="22"/>
              </w:rPr>
              <w:t xml:space="preserve">Działanie - </w:t>
            </w:r>
            <w:r w:rsidR="003F0698" w:rsidRPr="007E4A64">
              <w:rPr>
                <w:rFonts w:ascii="Calibri" w:hAnsi="Calibri"/>
                <w:b/>
                <w:bCs/>
                <w:i/>
                <w:color w:val="002060"/>
                <w:sz w:val="22"/>
                <w:szCs w:val="22"/>
              </w:rPr>
              <w:t>Infrastruktura energetyczna, zmniejszenie emisji zanieczyszczeń</w:t>
            </w:r>
          </w:p>
          <w:p w:rsidR="003F0698" w:rsidRPr="007E4A64" w:rsidRDefault="005F37DA"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Realizacja planu zaopatrzenia w ciepło energię elektryczną i paliwo gazowe,</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Wdrożenie Planu Gospodarki Niskoemisyjnej,</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Podjęcia działań w zakresie gazyfikacji gminy,</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Termomodernizacja obiektów użyteczności publicznej,</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Realizacja projektów w zakresie dostarczenia mieszkańcom instalacji OZE – projekt prosument,</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Zwiększenie udziału instalacji OZE w budynkach użyteczności publicznej,</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Popraw efektywności energetycznej w budynkach mieszkalnych wielorodzinnych i socjalnych,</w:t>
            </w:r>
          </w:p>
          <w:p w:rsidR="003F0698" w:rsidRPr="00FD7D36" w:rsidRDefault="003F0698" w:rsidP="007E4A64">
            <w:pPr>
              <w:numPr>
                <w:ilvl w:val="0"/>
                <w:numId w:val="45"/>
              </w:numPr>
              <w:adjustRightInd w:val="0"/>
              <w:spacing w:line="360" w:lineRule="auto"/>
              <w:ind w:left="714" w:hanging="357"/>
              <w:rPr>
                <w:rFonts w:ascii="Calibri" w:hAnsi="Calibri"/>
                <w:bCs/>
                <w:sz w:val="22"/>
                <w:szCs w:val="22"/>
              </w:rPr>
            </w:pPr>
            <w:r w:rsidRPr="00FD7D36">
              <w:rPr>
                <w:rFonts w:ascii="Calibri" w:hAnsi="Calibri"/>
                <w:bCs/>
                <w:sz w:val="22"/>
                <w:szCs w:val="22"/>
              </w:rPr>
              <w:t>Budowa nowoczesnych lokalnych źródeł OZ</w:t>
            </w:r>
            <w:r w:rsidR="00FF0586">
              <w:rPr>
                <w:rFonts w:ascii="Calibri" w:hAnsi="Calibri"/>
                <w:bCs/>
                <w:sz w:val="22"/>
                <w:szCs w:val="22"/>
              </w:rPr>
              <w:t>E,</w:t>
            </w:r>
            <w:r w:rsidRPr="00FD7D36">
              <w:rPr>
                <w:rFonts w:ascii="Calibri" w:hAnsi="Calibri"/>
                <w:bCs/>
                <w:sz w:val="22"/>
                <w:szCs w:val="22"/>
              </w:rPr>
              <w:t xml:space="preserve"> w tym instalacji do produkcji biokomponenetów lub biopaliw drugiej i trzeciej generacji,</w:t>
            </w:r>
          </w:p>
          <w:p w:rsidR="003F0698" w:rsidRPr="00FD7D36" w:rsidRDefault="003F0698" w:rsidP="007E4A64">
            <w:pPr>
              <w:numPr>
                <w:ilvl w:val="0"/>
                <w:numId w:val="45"/>
              </w:numPr>
              <w:adjustRightInd w:val="0"/>
              <w:spacing w:line="360" w:lineRule="auto"/>
              <w:ind w:left="714" w:hanging="357"/>
              <w:rPr>
                <w:rFonts w:ascii="Calibri" w:hAnsi="Calibri"/>
                <w:b/>
                <w:bCs/>
                <w:sz w:val="22"/>
                <w:szCs w:val="22"/>
              </w:rPr>
            </w:pPr>
            <w:r w:rsidRPr="00FD7D36">
              <w:rPr>
                <w:rFonts w:ascii="Calibri" w:hAnsi="Calibri"/>
                <w:bCs/>
                <w:sz w:val="22"/>
                <w:szCs w:val="22"/>
              </w:rPr>
              <w:t xml:space="preserve">Promocja </w:t>
            </w:r>
            <w:r w:rsidR="00FF0586">
              <w:rPr>
                <w:rFonts w:ascii="Calibri" w:hAnsi="Calibri"/>
                <w:bCs/>
                <w:sz w:val="22"/>
                <w:szCs w:val="22"/>
              </w:rPr>
              <w:t>i</w:t>
            </w:r>
            <w:r w:rsidRPr="00FD7D36">
              <w:rPr>
                <w:rFonts w:ascii="Calibri" w:hAnsi="Calibri"/>
                <w:bCs/>
                <w:sz w:val="22"/>
                <w:szCs w:val="22"/>
              </w:rPr>
              <w:t>nstalacji do pozyskiwania energii z Odnawialnych Źródeł Energii,</w:t>
            </w:r>
          </w:p>
        </w:tc>
      </w:tr>
    </w:tbl>
    <w:p w:rsidR="004C5A16" w:rsidRPr="00FD7D36" w:rsidRDefault="004C5A16" w:rsidP="004C5A16">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4C5A16" w:rsidRPr="004C5A16" w:rsidTr="007E4A64">
        <w:tc>
          <w:tcPr>
            <w:tcW w:w="1444" w:type="pct"/>
            <w:shd w:val="clear" w:color="auto" w:fill="8DB3E2"/>
            <w:vAlign w:val="center"/>
          </w:tcPr>
          <w:p w:rsidR="004C5A16" w:rsidRPr="00F22A0F" w:rsidRDefault="004C5A16" w:rsidP="007E4A64">
            <w:pPr>
              <w:adjustRightInd w:val="0"/>
              <w:spacing w:line="276" w:lineRule="auto"/>
              <w:jc w:val="center"/>
              <w:rPr>
                <w:rFonts w:ascii="Calibri" w:hAnsi="Calibri"/>
                <w:sz w:val="22"/>
                <w:szCs w:val="22"/>
              </w:rPr>
            </w:pPr>
            <w:r w:rsidRPr="00F22A0F">
              <w:rPr>
                <w:rFonts w:ascii="Calibri" w:hAnsi="Calibri"/>
                <w:b/>
                <w:bCs/>
                <w:sz w:val="22"/>
                <w:szCs w:val="22"/>
              </w:rPr>
              <w:t xml:space="preserve">Cel </w:t>
            </w:r>
            <w:r w:rsidR="008F7B89" w:rsidRPr="00F22A0F">
              <w:rPr>
                <w:rFonts w:ascii="Calibri" w:hAnsi="Calibri"/>
                <w:b/>
                <w:bCs/>
                <w:sz w:val="22"/>
                <w:szCs w:val="22"/>
              </w:rPr>
              <w:t>o</w:t>
            </w:r>
            <w:r w:rsidRPr="00F22A0F">
              <w:rPr>
                <w:rFonts w:ascii="Calibri" w:hAnsi="Calibri"/>
                <w:b/>
                <w:bCs/>
                <w:sz w:val="22"/>
                <w:szCs w:val="22"/>
              </w:rPr>
              <w:t>peracyjny 2.3.</w:t>
            </w:r>
          </w:p>
        </w:tc>
        <w:tc>
          <w:tcPr>
            <w:tcW w:w="3556" w:type="pct"/>
            <w:shd w:val="clear" w:color="auto" w:fill="8DB3E2"/>
            <w:vAlign w:val="center"/>
          </w:tcPr>
          <w:p w:rsidR="004C5A16" w:rsidRPr="00F22A0F" w:rsidRDefault="004C5A16" w:rsidP="007E4A64">
            <w:pPr>
              <w:adjustRightInd w:val="0"/>
              <w:spacing w:line="276" w:lineRule="auto"/>
              <w:jc w:val="center"/>
              <w:rPr>
                <w:rFonts w:ascii="Calibri" w:hAnsi="Calibri"/>
                <w:b/>
                <w:sz w:val="22"/>
                <w:szCs w:val="22"/>
              </w:rPr>
            </w:pPr>
            <w:r w:rsidRPr="00F22A0F">
              <w:rPr>
                <w:rFonts w:ascii="Calibri" w:hAnsi="Calibri"/>
                <w:b/>
                <w:bCs/>
                <w:sz w:val="22"/>
                <w:szCs w:val="22"/>
              </w:rPr>
              <w:t>Poprawa funkcjonowania obiektów</w:t>
            </w:r>
            <w:r w:rsidR="00F44B80" w:rsidRPr="00F22A0F">
              <w:rPr>
                <w:rFonts w:ascii="Calibri" w:hAnsi="Calibri"/>
                <w:b/>
                <w:bCs/>
                <w:sz w:val="22"/>
                <w:szCs w:val="22"/>
              </w:rPr>
              <w:t xml:space="preserve"> kultury, dydaktycznych</w:t>
            </w:r>
            <w:r w:rsidR="008F7B89" w:rsidRPr="00F22A0F">
              <w:rPr>
                <w:rFonts w:ascii="Calibri" w:hAnsi="Calibri"/>
                <w:b/>
                <w:bCs/>
                <w:sz w:val="22"/>
                <w:szCs w:val="22"/>
              </w:rPr>
              <w:t xml:space="preserve"> </w:t>
            </w:r>
            <w:r w:rsidRPr="00F22A0F">
              <w:rPr>
                <w:rFonts w:ascii="Calibri" w:hAnsi="Calibri"/>
                <w:b/>
                <w:bCs/>
                <w:sz w:val="22"/>
                <w:szCs w:val="22"/>
              </w:rPr>
              <w:t>i sportowo-rekreacyjnych</w:t>
            </w:r>
          </w:p>
        </w:tc>
      </w:tr>
      <w:tr w:rsidR="003F0698" w:rsidRPr="004C5A16" w:rsidTr="007E4A64">
        <w:tc>
          <w:tcPr>
            <w:tcW w:w="5000" w:type="pct"/>
            <w:gridSpan w:val="2"/>
          </w:tcPr>
          <w:p w:rsidR="003F0698" w:rsidRPr="00FD7D36" w:rsidRDefault="008F7B89" w:rsidP="007E4A64">
            <w:pPr>
              <w:adjustRightInd w:val="0"/>
              <w:spacing w:line="360" w:lineRule="auto"/>
              <w:jc w:val="both"/>
              <w:rPr>
                <w:rFonts w:ascii="Calibri" w:eastAsia="TimesNewRoman" w:hAnsi="Calibri"/>
                <w:b/>
                <w:iCs/>
                <w:color w:val="002060"/>
                <w:sz w:val="22"/>
                <w:szCs w:val="22"/>
              </w:rPr>
            </w:pPr>
            <w:r>
              <w:rPr>
                <w:rFonts w:ascii="Calibri" w:eastAsia="TimesNewRoman" w:hAnsi="Calibri"/>
                <w:b/>
                <w:iCs/>
                <w:color w:val="002060"/>
                <w:sz w:val="22"/>
                <w:szCs w:val="22"/>
              </w:rPr>
              <w:t xml:space="preserve">Działanie - </w:t>
            </w:r>
            <w:r w:rsidR="003F0698" w:rsidRPr="007E4A64">
              <w:rPr>
                <w:rFonts w:ascii="Calibri" w:eastAsia="TimesNewRoman" w:hAnsi="Calibri"/>
                <w:b/>
                <w:i/>
                <w:iCs/>
                <w:color w:val="002060"/>
                <w:sz w:val="22"/>
                <w:szCs w:val="22"/>
              </w:rPr>
              <w:t>Infrastruktura edukacyjno-wychowawcza</w:t>
            </w:r>
          </w:p>
          <w:p w:rsidR="003F0698" w:rsidRPr="00742CDD" w:rsidRDefault="003F0698" w:rsidP="000219EC">
            <w:pPr>
              <w:adjustRightInd w:val="0"/>
              <w:spacing w:line="360" w:lineRule="auto"/>
              <w:rPr>
                <w:rFonts w:ascii="Calibri" w:eastAsia="TimesNewRoman" w:hAnsi="Calibri"/>
                <w:i/>
                <w:iCs/>
                <w:sz w:val="22"/>
                <w:szCs w:val="22"/>
              </w:rPr>
            </w:pPr>
            <w:r w:rsidRPr="00742CDD">
              <w:rPr>
                <w:rFonts w:ascii="Calibri" w:hAnsi="Calibri"/>
                <w:i/>
                <w:iCs/>
                <w:sz w:val="22"/>
                <w:szCs w:val="22"/>
              </w:rPr>
              <w:t>Kierunki działa</w:t>
            </w:r>
            <w:r w:rsidRPr="00742CDD">
              <w:rPr>
                <w:rFonts w:ascii="Calibri" w:eastAsia="TimesNewRoman" w:hAnsi="Calibri"/>
                <w:i/>
                <w:iCs/>
                <w:sz w:val="22"/>
                <w:szCs w:val="22"/>
              </w:rPr>
              <w:t>ń:</w:t>
            </w:r>
          </w:p>
          <w:p w:rsidR="003F0698" w:rsidRPr="00742CDD" w:rsidRDefault="00C3382F" w:rsidP="00D9183F">
            <w:pPr>
              <w:numPr>
                <w:ilvl w:val="0"/>
                <w:numId w:val="42"/>
              </w:numPr>
              <w:adjustRightInd w:val="0"/>
              <w:spacing w:line="360" w:lineRule="auto"/>
              <w:jc w:val="both"/>
              <w:rPr>
                <w:rFonts w:ascii="Calibri" w:eastAsia="TimesNewRoman" w:hAnsi="Calibri"/>
                <w:i/>
                <w:iCs/>
                <w:sz w:val="22"/>
                <w:szCs w:val="22"/>
              </w:rPr>
            </w:pPr>
            <w:r w:rsidRPr="00742CDD">
              <w:rPr>
                <w:rFonts w:ascii="Calibri" w:hAnsi="Calibri"/>
                <w:sz w:val="22"/>
                <w:szCs w:val="22"/>
              </w:rPr>
              <w:t>Termomodernizacja obiektu Zespołu Edukacyjnego w Trzcielu</w:t>
            </w:r>
            <w:r w:rsidR="003F0698" w:rsidRPr="00742CDD">
              <w:rPr>
                <w:rFonts w:ascii="Calibri" w:hAnsi="Calibri"/>
                <w:sz w:val="22"/>
                <w:szCs w:val="22"/>
              </w:rPr>
              <w:t>,</w:t>
            </w:r>
          </w:p>
          <w:p w:rsidR="003F0698" w:rsidRPr="00742CDD" w:rsidRDefault="003F0698" w:rsidP="00D9183F">
            <w:pPr>
              <w:numPr>
                <w:ilvl w:val="0"/>
                <w:numId w:val="42"/>
              </w:numPr>
              <w:adjustRightInd w:val="0"/>
              <w:spacing w:line="360" w:lineRule="auto"/>
              <w:jc w:val="both"/>
              <w:rPr>
                <w:rFonts w:ascii="Calibri" w:eastAsia="TimesNewRoman" w:hAnsi="Calibri"/>
                <w:i/>
                <w:iCs/>
                <w:sz w:val="22"/>
                <w:szCs w:val="22"/>
              </w:rPr>
            </w:pPr>
            <w:r w:rsidRPr="007E4A64">
              <w:rPr>
                <w:rFonts w:ascii="Calibri" w:hAnsi="Calibri"/>
                <w:sz w:val="22"/>
                <w:szCs w:val="22"/>
              </w:rPr>
              <w:t>Budowa przedszkola w Chociszewie,</w:t>
            </w:r>
          </w:p>
          <w:p w:rsidR="003F0698" w:rsidRPr="00742CDD" w:rsidRDefault="003F0698" w:rsidP="00D9183F">
            <w:pPr>
              <w:numPr>
                <w:ilvl w:val="0"/>
                <w:numId w:val="42"/>
              </w:numPr>
              <w:adjustRightInd w:val="0"/>
              <w:spacing w:line="360" w:lineRule="auto"/>
              <w:jc w:val="both"/>
              <w:rPr>
                <w:rFonts w:ascii="Calibri" w:eastAsia="TimesNewRoman" w:hAnsi="Calibri"/>
                <w:i/>
                <w:iCs/>
                <w:sz w:val="22"/>
                <w:szCs w:val="22"/>
              </w:rPr>
            </w:pPr>
            <w:r w:rsidRPr="00742CDD">
              <w:rPr>
                <w:rFonts w:ascii="Calibri" w:hAnsi="Calibri"/>
                <w:sz w:val="22"/>
                <w:szCs w:val="22"/>
              </w:rPr>
              <w:t>Adaptacja i dostosowanie obiektu na cele przedszkolne i szkolne w Brójcach,</w:t>
            </w:r>
          </w:p>
          <w:p w:rsidR="003F0698" w:rsidRPr="00742CDD" w:rsidRDefault="003F0698" w:rsidP="00D9183F">
            <w:pPr>
              <w:numPr>
                <w:ilvl w:val="0"/>
                <w:numId w:val="42"/>
              </w:numPr>
              <w:adjustRightInd w:val="0"/>
              <w:spacing w:line="360" w:lineRule="auto"/>
              <w:jc w:val="both"/>
              <w:rPr>
                <w:rFonts w:ascii="Calibri" w:eastAsia="TimesNewRoman" w:hAnsi="Calibri"/>
                <w:i/>
                <w:iCs/>
                <w:sz w:val="22"/>
                <w:szCs w:val="22"/>
              </w:rPr>
            </w:pPr>
            <w:r w:rsidRPr="00742CDD">
              <w:rPr>
                <w:rFonts w:ascii="Calibri" w:hAnsi="Calibri"/>
                <w:sz w:val="22"/>
                <w:szCs w:val="22"/>
              </w:rPr>
              <w:t>Termomodernizacja obiektu Zespołu Edukacyjnego w Brójcach</w:t>
            </w:r>
            <w:r w:rsidR="008F7B89" w:rsidRPr="00742CDD">
              <w:rPr>
                <w:rFonts w:ascii="Calibri" w:hAnsi="Calibri"/>
                <w:sz w:val="22"/>
                <w:szCs w:val="22"/>
              </w:rPr>
              <w:t>,</w:t>
            </w:r>
          </w:p>
          <w:p w:rsidR="003F0698" w:rsidRPr="00742CDD" w:rsidRDefault="003F0698" w:rsidP="00D9183F">
            <w:pPr>
              <w:numPr>
                <w:ilvl w:val="0"/>
                <w:numId w:val="42"/>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t>Wyposażenie placówek edukacyjnych w nowoczesny sprzęt Informacyjno-komunikacyjny w zakresie dostępu do zajęć ICT,</w:t>
            </w:r>
          </w:p>
          <w:p w:rsidR="003F0698" w:rsidRPr="00742CDD" w:rsidRDefault="003F0698" w:rsidP="00D9183F">
            <w:pPr>
              <w:numPr>
                <w:ilvl w:val="0"/>
                <w:numId w:val="42"/>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t>Wyposażenie palcówek wychowania przedszkolnego w nowoczesny sprzęt edukacyjno-wychowawczy,</w:t>
            </w:r>
          </w:p>
          <w:p w:rsidR="003F0698" w:rsidRPr="00742CDD" w:rsidRDefault="003F0698" w:rsidP="00D9183F">
            <w:pPr>
              <w:numPr>
                <w:ilvl w:val="0"/>
                <w:numId w:val="42"/>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t>Modernizacja i wyposażenie placów zabaw dla dzieci przy funkcjonujących przedszkolach,</w:t>
            </w:r>
          </w:p>
          <w:p w:rsidR="003F0698" w:rsidRPr="00742CDD" w:rsidRDefault="003F0698" w:rsidP="00D9183F">
            <w:pPr>
              <w:numPr>
                <w:ilvl w:val="0"/>
                <w:numId w:val="42"/>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lastRenderedPageBreak/>
              <w:t>Utworzenie nowoczesnego laboratorium językowego w Zespole Edukacyjny</w:t>
            </w:r>
            <w:r w:rsidR="008F7B89" w:rsidRPr="00742CDD">
              <w:rPr>
                <w:rFonts w:ascii="Calibri" w:eastAsia="TimesNewRoman" w:hAnsi="Calibri"/>
                <w:iCs/>
                <w:sz w:val="22"/>
                <w:szCs w:val="22"/>
              </w:rPr>
              <w:t>m</w:t>
            </w:r>
            <w:r w:rsidRPr="00742CDD">
              <w:rPr>
                <w:rFonts w:ascii="Calibri" w:eastAsia="TimesNewRoman" w:hAnsi="Calibri"/>
                <w:iCs/>
                <w:sz w:val="22"/>
                <w:szCs w:val="22"/>
              </w:rPr>
              <w:t xml:space="preserve"> w Trzcielu,</w:t>
            </w:r>
          </w:p>
          <w:p w:rsidR="003F0698" w:rsidRDefault="008F7B89" w:rsidP="006D0B6B">
            <w:pPr>
              <w:adjustRightInd w:val="0"/>
              <w:spacing w:line="360" w:lineRule="auto"/>
              <w:rPr>
                <w:rFonts w:ascii="Calibri" w:eastAsia="TimesNewRoman" w:hAnsi="Calibri"/>
                <w:b/>
                <w:iCs/>
                <w:color w:val="002060"/>
                <w:sz w:val="22"/>
                <w:szCs w:val="22"/>
              </w:rPr>
            </w:pPr>
            <w:r>
              <w:rPr>
                <w:rFonts w:ascii="Calibri" w:eastAsia="TimesNewRoman" w:hAnsi="Calibri"/>
                <w:b/>
                <w:iCs/>
                <w:color w:val="002060"/>
                <w:sz w:val="22"/>
                <w:szCs w:val="22"/>
              </w:rPr>
              <w:t xml:space="preserve">Działanie - </w:t>
            </w:r>
            <w:r w:rsidR="003F0698" w:rsidRPr="007E4A64">
              <w:rPr>
                <w:rFonts w:ascii="Calibri" w:eastAsia="TimesNewRoman" w:hAnsi="Calibri"/>
                <w:b/>
                <w:i/>
                <w:iCs/>
                <w:color w:val="002060"/>
                <w:sz w:val="22"/>
                <w:szCs w:val="22"/>
              </w:rPr>
              <w:t>Infrastruktura sportowo-rekreacyjna</w:t>
            </w:r>
          </w:p>
          <w:p w:rsidR="005F37DA" w:rsidRPr="007E4A64" w:rsidRDefault="005F37DA" w:rsidP="006D0B6B">
            <w:pPr>
              <w:adjustRightInd w:val="0"/>
              <w:spacing w:line="360" w:lineRule="auto"/>
              <w:rPr>
                <w:rFonts w:ascii="Calibri" w:eastAsia="TimesNewRoman" w:hAnsi="Calibri"/>
                <w:i/>
                <w:iCs/>
                <w:sz w:val="22"/>
                <w:szCs w:val="22"/>
              </w:rPr>
            </w:pPr>
            <w:r w:rsidRPr="00742CDD">
              <w:rPr>
                <w:rFonts w:ascii="Calibri" w:hAnsi="Calibri"/>
                <w:i/>
                <w:iCs/>
                <w:sz w:val="22"/>
                <w:szCs w:val="22"/>
              </w:rPr>
              <w:t>Kierunki działa</w:t>
            </w:r>
            <w:r w:rsidRPr="00742CDD">
              <w:rPr>
                <w:rFonts w:ascii="Calibri" w:eastAsia="TimesNewRoman" w:hAnsi="Calibri"/>
                <w:i/>
                <w:iCs/>
                <w:sz w:val="22"/>
                <w:szCs w:val="22"/>
              </w:rPr>
              <w:t>ń:</w:t>
            </w:r>
          </w:p>
          <w:p w:rsidR="003F0698" w:rsidRPr="00742CDD" w:rsidRDefault="003F0698" w:rsidP="00D9183F">
            <w:pPr>
              <w:numPr>
                <w:ilvl w:val="0"/>
                <w:numId w:val="43"/>
              </w:numPr>
              <w:adjustRightInd w:val="0"/>
              <w:spacing w:line="360" w:lineRule="auto"/>
              <w:jc w:val="both"/>
              <w:rPr>
                <w:rFonts w:ascii="Calibri" w:eastAsia="TimesNewRoman" w:hAnsi="Calibri"/>
                <w:b/>
                <w:iCs/>
                <w:sz w:val="22"/>
                <w:szCs w:val="22"/>
              </w:rPr>
            </w:pPr>
            <w:r w:rsidRPr="00742CDD">
              <w:rPr>
                <w:rFonts w:ascii="Calibri" w:hAnsi="Calibri"/>
                <w:sz w:val="22"/>
                <w:szCs w:val="22"/>
              </w:rPr>
              <w:t xml:space="preserve">Budowa hali sportowej </w:t>
            </w:r>
            <w:r w:rsidR="00DA3A6C" w:rsidRPr="00742CDD">
              <w:rPr>
                <w:rFonts w:ascii="Calibri" w:hAnsi="Calibri"/>
                <w:sz w:val="22"/>
                <w:szCs w:val="22"/>
              </w:rPr>
              <w:t>przy</w:t>
            </w:r>
            <w:r w:rsidRPr="00742CDD">
              <w:rPr>
                <w:rFonts w:ascii="Calibri" w:hAnsi="Calibri"/>
                <w:sz w:val="22"/>
                <w:szCs w:val="22"/>
              </w:rPr>
              <w:t xml:space="preserve"> Zespole Edukacyjnym w Trzcielu,</w:t>
            </w:r>
          </w:p>
          <w:p w:rsidR="003F0698" w:rsidRPr="00742CDD" w:rsidRDefault="003F0698" w:rsidP="00D9183F">
            <w:pPr>
              <w:numPr>
                <w:ilvl w:val="0"/>
                <w:numId w:val="43"/>
              </w:numPr>
              <w:adjustRightInd w:val="0"/>
              <w:spacing w:line="360" w:lineRule="auto"/>
              <w:jc w:val="both"/>
              <w:rPr>
                <w:rFonts w:ascii="Calibri" w:eastAsia="TimesNewRoman" w:hAnsi="Calibri"/>
                <w:b/>
                <w:iCs/>
                <w:sz w:val="22"/>
                <w:szCs w:val="22"/>
              </w:rPr>
            </w:pPr>
            <w:r w:rsidRPr="00742CDD">
              <w:rPr>
                <w:rFonts w:ascii="Calibri" w:hAnsi="Calibri"/>
                <w:sz w:val="22"/>
                <w:szCs w:val="22"/>
              </w:rPr>
              <w:t>Budowa boiska wielofunkcyjnego w Zespole Edukacyjnym w Trzcielu,</w:t>
            </w:r>
          </w:p>
          <w:p w:rsidR="003F0698" w:rsidRPr="00742CDD" w:rsidRDefault="003F0698" w:rsidP="00D9183F">
            <w:pPr>
              <w:numPr>
                <w:ilvl w:val="0"/>
                <w:numId w:val="43"/>
              </w:numPr>
              <w:adjustRightInd w:val="0"/>
              <w:spacing w:line="360" w:lineRule="auto"/>
              <w:jc w:val="both"/>
              <w:rPr>
                <w:rFonts w:ascii="Calibri" w:eastAsia="TimesNewRoman" w:hAnsi="Calibri"/>
                <w:b/>
                <w:iCs/>
                <w:sz w:val="22"/>
                <w:szCs w:val="22"/>
              </w:rPr>
            </w:pPr>
            <w:r w:rsidRPr="00742CDD">
              <w:rPr>
                <w:rFonts w:ascii="Calibri" w:hAnsi="Calibri"/>
                <w:sz w:val="22"/>
                <w:szCs w:val="22"/>
              </w:rPr>
              <w:t xml:space="preserve">Budowa boiska wielofunkcyjnego przy szkole oraz rozbudowa obiektu wraz z infrastrukturą </w:t>
            </w:r>
            <w:r w:rsidR="008F7B89" w:rsidRPr="00742CDD">
              <w:rPr>
                <w:rFonts w:ascii="Calibri" w:hAnsi="Calibri"/>
                <w:sz w:val="22"/>
                <w:szCs w:val="22"/>
              </w:rPr>
              <w:t xml:space="preserve">w </w:t>
            </w:r>
            <w:r w:rsidRPr="00742CDD">
              <w:rPr>
                <w:rFonts w:ascii="Calibri" w:hAnsi="Calibri"/>
                <w:sz w:val="22"/>
                <w:szCs w:val="22"/>
              </w:rPr>
              <w:t>Zesp</w:t>
            </w:r>
            <w:r w:rsidR="008F7B89" w:rsidRPr="00742CDD">
              <w:rPr>
                <w:rFonts w:ascii="Calibri" w:hAnsi="Calibri"/>
                <w:sz w:val="22"/>
                <w:szCs w:val="22"/>
              </w:rPr>
              <w:t>ole</w:t>
            </w:r>
            <w:r w:rsidRPr="00742CDD">
              <w:rPr>
                <w:rFonts w:ascii="Calibri" w:hAnsi="Calibri"/>
                <w:sz w:val="22"/>
                <w:szCs w:val="22"/>
              </w:rPr>
              <w:t xml:space="preserve"> Edukacyjny</w:t>
            </w:r>
            <w:r w:rsidR="008F7B89" w:rsidRPr="00742CDD">
              <w:rPr>
                <w:rFonts w:ascii="Calibri" w:hAnsi="Calibri"/>
                <w:sz w:val="22"/>
                <w:szCs w:val="22"/>
              </w:rPr>
              <w:t>m</w:t>
            </w:r>
            <w:r w:rsidRPr="00742CDD">
              <w:rPr>
                <w:rFonts w:ascii="Calibri" w:hAnsi="Calibri"/>
                <w:sz w:val="22"/>
                <w:szCs w:val="22"/>
              </w:rPr>
              <w:t xml:space="preserve"> w Brójcach,</w:t>
            </w:r>
          </w:p>
          <w:p w:rsidR="003F0698" w:rsidRPr="00742CDD" w:rsidRDefault="003F0698" w:rsidP="00D9183F">
            <w:pPr>
              <w:numPr>
                <w:ilvl w:val="0"/>
                <w:numId w:val="43"/>
              </w:numPr>
              <w:adjustRightInd w:val="0"/>
              <w:spacing w:line="360" w:lineRule="auto"/>
              <w:jc w:val="both"/>
              <w:rPr>
                <w:rFonts w:ascii="Calibri" w:eastAsia="TimesNewRoman" w:hAnsi="Calibri"/>
                <w:b/>
                <w:iCs/>
                <w:sz w:val="22"/>
                <w:szCs w:val="22"/>
              </w:rPr>
            </w:pPr>
            <w:r w:rsidRPr="00742CDD">
              <w:rPr>
                <w:rFonts w:ascii="Calibri" w:hAnsi="Calibri"/>
                <w:sz w:val="22"/>
                <w:szCs w:val="22"/>
              </w:rPr>
              <w:t>Budowa szatni i systemu nawadniania na boisku sportowym w Brójcach,</w:t>
            </w:r>
          </w:p>
          <w:p w:rsidR="003F0698" w:rsidRPr="00742CDD" w:rsidRDefault="003F0698" w:rsidP="00D9183F">
            <w:pPr>
              <w:numPr>
                <w:ilvl w:val="0"/>
                <w:numId w:val="43"/>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t>Poprawa stanu technicznego przyszkolnych boisk sportowych,</w:t>
            </w:r>
          </w:p>
          <w:p w:rsidR="003F0698" w:rsidRPr="00742CDD" w:rsidRDefault="003F0698" w:rsidP="00D9183F">
            <w:pPr>
              <w:numPr>
                <w:ilvl w:val="0"/>
                <w:numId w:val="43"/>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t>Wyposażenie w specjalistyczny sprzęt sportowy hal i sal sportowych,</w:t>
            </w:r>
          </w:p>
          <w:p w:rsidR="003F0698" w:rsidRPr="00742CDD" w:rsidRDefault="003F0698" w:rsidP="007E4A64">
            <w:pPr>
              <w:numPr>
                <w:ilvl w:val="0"/>
                <w:numId w:val="43"/>
              </w:numPr>
              <w:adjustRightInd w:val="0"/>
              <w:spacing w:line="360" w:lineRule="auto"/>
              <w:jc w:val="both"/>
              <w:rPr>
                <w:rFonts w:ascii="Calibri" w:eastAsia="TimesNewRoman" w:hAnsi="Calibri"/>
                <w:iCs/>
                <w:sz w:val="22"/>
                <w:szCs w:val="22"/>
              </w:rPr>
            </w:pPr>
            <w:r w:rsidRPr="00742CDD">
              <w:rPr>
                <w:rFonts w:ascii="Calibri" w:eastAsia="TimesNewRoman" w:hAnsi="Calibri"/>
                <w:iCs/>
                <w:sz w:val="22"/>
                <w:szCs w:val="22"/>
              </w:rPr>
              <w:t>Wyposażenie miejsko-wiejskich placów w siłownie zewnętrzne,</w:t>
            </w:r>
          </w:p>
          <w:p w:rsidR="005F37DA" w:rsidRDefault="008F7B89" w:rsidP="00E522F4">
            <w:pPr>
              <w:adjustRightInd w:val="0"/>
              <w:spacing w:line="360" w:lineRule="auto"/>
              <w:rPr>
                <w:rFonts w:ascii="Calibri" w:eastAsia="TimesNewRoman" w:hAnsi="Calibri"/>
                <w:b/>
                <w:iCs/>
                <w:color w:val="002060"/>
                <w:sz w:val="22"/>
                <w:szCs w:val="22"/>
              </w:rPr>
            </w:pPr>
            <w:r>
              <w:rPr>
                <w:rFonts w:ascii="Calibri" w:eastAsia="TimesNewRoman" w:hAnsi="Calibri"/>
                <w:b/>
                <w:iCs/>
                <w:color w:val="002060"/>
                <w:sz w:val="22"/>
                <w:szCs w:val="22"/>
              </w:rPr>
              <w:t xml:space="preserve">Działanie - </w:t>
            </w:r>
            <w:r w:rsidR="003F0698" w:rsidRPr="007E4A64">
              <w:rPr>
                <w:rFonts w:ascii="Calibri" w:eastAsia="TimesNewRoman" w:hAnsi="Calibri"/>
                <w:b/>
                <w:i/>
                <w:iCs/>
                <w:color w:val="002060"/>
                <w:sz w:val="22"/>
                <w:szCs w:val="22"/>
              </w:rPr>
              <w:t>Infrastruktura obiektów kultury</w:t>
            </w:r>
          </w:p>
          <w:p w:rsidR="003F0698" w:rsidRPr="007E4A64" w:rsidRDefault="005F37DA" w:rsidP="00E522F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B8116D" w:rsidRDefault="003F0698" w:rsidP="00D9183F">
            <w:pPr>
              <w:numPr>
                <w:ilvl w:val="0"/>
                <w:numId w:val="44"/>
              </w:numPr>
              <w:adjustRightInd w:val="0"/>
              <w:spacing w:line="360" w:lineRule="auto"/>
              <w:jc w:val="both"/>
              <w:rPr>
                <w:rFonts w:ascii="Calibri" w:eastAsia="TimesNewRoman" w:hAnsi="Calibri"/>
                <w:b/>
                <w:iCs/>
                <w:sz w:val="22"/>
                <w:szCs w:val="22"/>
              </w:rPr>
            </w:pPr>
            <w:r w:rsidRPr="00B8116D">
              <w:rPr>
                <w:rFonts w:ascii="Calibri" w:hAnsi="Calibri"/>
                <w:sz w:val="22"/>
                <w:szCs w:val="22"/>
              </w:rPr>
              <w:t xml:space="preserve">Modernizacja obiektu Gminnego Ośrodka Kultury </w:t>
            </w:r>
            <w:r w:rsidR="008F7B89" w:rsidRPr="00B8116D">
              <w:rPr>
                <w:rFonts w:ascii="Calibri" w:hAnsi="Calibri"/>
                <w:sz w:val="22"/>
                <w:szCs w:val="22"/>
              </w:rPr>
              <w:t xml:space="preserve">i Sportu </w:t>
            </w:r>
            <w:r w:rsidRPr="00B8116D">
              <w:rPr>
                <w:rFonts w:ascii="Calibri" w:hAnsi="Calibri"/>
                <w:sz w:val="22"/>
                <w:szCs w:val="22"/>
              </w:rPr>
              <w:t>wraz z jego nowoczesnym wyposażeniem,</w:t>
            </w:r>
          </w:p>
          <w:p w:rsidR="003F0698" w:rsidRPr="00B8116D" w:rsidRDefault="003F0698" w:rsidP="00D9183F">
            <w:pPr>
              <w:numPr>
                <w:ilvl w:val="0"/>
                <w:numId w:val="44"/>
              </w:numPr>
              <w:adjustRightInd w:val="0"/>
              <w:spacing w:line="360" w:lineRule="auto"/>
              <w:jc w:val="both"/>
              <w:rPr>
                <w:rFonts w:ascii="Calibri" w:eastAsia="TimesNewRoman" w:hAnsi="Calibri"/>
                <w:b/>
                <w:iCs/>
                <w:sz w:val="22"/>
                <w:szCs w:val="22"/>
              </w:rPr>
            </w:pPr>
            <w:r w:rsidRPr="00B8116D">
              <w:rPr>
                <w:rFonts w:ascii="Calibri" w:hAnsi="Calibri"/>
                <w:sz w:val="22"/>
                <w:szCs w:val="22"/>
              </w:rPr>
              <w:t xml:space="preserve">Termomodernizacja obiektu Gminnego Ośrodka </w:t>
            </w:r>
            <w:r w:rsidR="008F7B89" w:rsidRPr="00B8116D">
              <w:rPr>
                <w:rFonts w:ascii="Calibri" w:hAnsi="Calibri"/>
                <w:sz w:val="22"/>
                <w:szCs w:val="22"/>
              </w:rPr>
              <w:t>Kultury</w:t>
            </w:r>
            <w:r w:rsidR="007E552D" w:rsidRPr="00B8116D">
              <w:rPr>
                <w:rFonts w:ascii="Calibri" w:hAnsi="Calibri"/>
                <w:sz w:val="22"/>
                <w:szCs w:val="22"/>
              </w:rPr>
              <w:t xml:space="preserve"> </w:t>
            </w:r>
            <w:r w:rsidR="008F7B89" w:rsidRPr="00B8116D">
              <w:rPr>
                <w:rFonts w:ascii="Calibri" w:hAnsi="Calibri"/>
                <w:sz w:val="22"/>
                <w:szCs w:val="22"/>
              </w:rPr>
              <w:t>i Sportu</w:t>
            </w:r>
            <w:r w:rsidR="00DA3A6C" w:rsidRPr="00B8116D">
              <w:rPr>
                <w:rFonts w:ascii="Calibri" w:hAnsi="Calibri"/>
                <w:sz w:val="22"/>
                <w:szCs w:val="22"/>
              </w:rPr>
              <w:t xml:space="preserve"> wraz</w:t>
            </w:r>
            <w:r w:rsidR="008F7B89" w:rsidRPr="00B8116D">
              <w:rPr>
                <w:rFonts w:ascii="Calibri" w:hAnsi="Calibri"/>
                <w:sz w:val="22"/>
                <w:szCs w:val="22"/>
              </w:rPr>
              <w:t xml:space="preserve"> </w:t>
            </w:r>
            <w:r w:rsidRPr="00B8116D">
              <w:rPr>
                <w:rFonts w:ascii="Calibri" w:hAnsi="Calibri"/>
                <w:sz w:val="22"/>
                <w:szCs w:val="22"/>
              </w:rPr>
              <w:t xml:space="preserve">z </w:t>
            </w:r>
            <w:r w:rsidR="00DA3A6C" w:rsidRPr="00B8116D">
              <w:rPr>
                <w:rFonts w:ascii="Calibri" w:hAnsi="Calibri"/>
                <w:sz w:val="22"/>
                <w:szCs w:val="22"/>
              </w:rPr>
              <w:t>B</w:t>
            </w:r>
            <w:r w:rsidRPr="00B8116D">
              <w:rPr>
                <w:rFonts w:ascii="Calibri" w:hAnsi="Calibri"/>
                <w:sz w:val="22"/>
                <w:szCs w:val="22"/>
              </w:rPr>
              <w:t>iblioteką</w:t>
            </w:r>
            <w:r w:rsidR="00DA3A6C" w:rsidRPr="00B8116D">
              <w:rPr>
                <w:rFonts w:ascii="Calibri" w:hAnsi="Calibri"/>
                <w:sz w:val="22"/>
                <w:szCs w:val="22"/>
              </w:rPr>
              <w:t xml:space="preserve"> Publiczną</w:t>
            </w:r>
            <w:r w:rsidRPr="00B8116D">
              <w:rPr>
                <w:rFonts w:ascii="Calibri" w:hAnsi="Calibri"/>
                <w:sz w:val="22"/>
                <w:szCs w:val="22"/>
              </w:rPr>
              <w:t>,</w:t>
            </w:r>
          </w:p>
          <w:p w:rsidR="003F0698" w:rsidRPr="00B8116D" w:rsidRDefault="003F0698" w:rsidP="00D9183F">
            <w:pPr>
              <w:numPr>
                <w:ilvl w:val="0"/>
                <w:numId w:val="44"/>
              </w:numPr>
              <w:adjustRightInd w:val="0"/>
              <w:spacing w:line="360" w:lineRule="auto"/>
              <w:jc w:val="both"/>
              <w:rPr>
                <w:rFonts w:ascii="Calibri" w:eastAsia="TimesNewRoman" w:hAnsi="Calibri"/>
                <w:b/>
                <w:iCs/>
                <w:sz w:val="22"/>
                <w:szCs w:val="22"/>
              </w:rPr>
            </w:pPr>
            <w:r w:rsidRPr="00B8116D">
              <w:rPr>
                <w:rFonts w:ascii="Calibri" w:hAnsi="Calibri"/>
                <w:sz w:val="22"/>
                <w:szCs w:val="22"/>
              </w:rPr>
              <w:t>Realizacja zadań w zakresie cyfryzacji zasobu kulturowego</w:t>
            </w:r>
            <w:r w:rsidR="008F7B89" w:rsidRPr="00B8116D">
              <w:rPr>
                <w:rFonts w:ascii="Calibri" w:hAnsi="Calibri"/>
                <w:sz w:val="22"/>
                <w:szCs w:val="22"/>
              </w:rPr>
              <w:t xml:space="preserve"> </w:t>
            </w:r>
            <w:r w:rsidRPr="00B8116D">
              <w:rPr>
                <w:rFonts w:ascii="Calibri" w:hAnsi="Calibri"/>
                <w:sz w:val="22"/>
                <w:szCs w:val="22"/>
              </w:rPr>
              <w:t>i turystycznego oraz uruchomienie e-usług w zakresie e-kultury i e-turystyki,</w:t>
            </w:r>
          </w:p>
          <w:p w:rsidR="003F0698" w:rsidRPr="00FD7D36" w:rsidRDefault="003F0698" w:rsidP="00D9183F">
            <w:pPr>
              <w:numPr>
                <w:ilvl w:val="0"/>
                <w:numId w:val="44"/>
              </w:numPr>
              <w:adjustRightInd w:val="0"/>
              <w:spacing w:line="360" w:lineRule="auto"/>
              <w:jc w:val="both"/>
              <w:rPr>
                <w:rFonts w:ascii="Calibri" w:eastAsia="TimesNewRoman" w:hAnsi="Calibri"/>
                <w:iCs/>
                <w:sz w:val="22"/>
                <w:szCs w:val="22"/>
              </w:rPr>
            </w:pPr>
            <w:r w:rsidRPr="00FD7D36">
              <w:rPr>
                <w:rFonts w:ascii="Calibri" w:eastAsia="TimesNewRoman" w:hAnsi="Calibri"/>
                <w:iCs/>
                <w:sz w:val="22"/>
                <w:szCs w:val="22"/>
              </w:rPr>
              <w:t>Wyposażenie w sprzęt niezbędny do prowadzenia prawidłowej realizacji zadań (np. wystawienniczy, techniczny, multimedialny),</w:t>
            </w:r>
          </w:p>
          <w:p w:rsidR="003F0698" w:rsidRPr="00FD7D36" w:rsidRDefault="003F0698" w:rsidP="00D9183F">
            <w:pPr>
              <w:numPr>
                <w:ilvl w:val="0"/>
                <w:numId w:val="44"/>
              </w:numPr>
              <w:adjustRightInd w:val="0"/>
              <w:spacing w:line="360" w:lineRule="auto"/>
              <w:jc w:val="both"/>
              <w:rPr>
                <w:rFonts w:ascii="Calibri" w:eastAsia="TimesNewRoman" w:hAnsi="Calibri"/>
                <w:iCs/>
                <w:sz w:val="22"/>
                <w:szCs w:val="22"/>
              </w:rPr>
            </w:pPr>
            <w:r w:rsidRPr="00FD7D36">
              <w:rPr>
                <w:rFonts w:ascii="Calibri" w:eastAsia="TimesNewRoman" w:hAnsi="Calibri"/>
                <w:iCs/>
                <w:sz w:val="22"/>
                <w:szCs w:val="22"/>
              </w:rPr>
              <w:t>Ochrona i renowacja dziedzictwa naturalnego na wypadek zagrożeń zewnętrznych</w:t>
            </w:r>
            <w:r w:rsidR="008F7B89">
              <w:rPr>
                <w:rFonts w:ascii="Calibri" w:eastAsia="TimesNewRoman" w:hAnsi="Calibri"/>
                <w:iCs/>
                <w:sz w:val="22"/>
                <w:szCs w:val="22"/>
              </w:rPr>
              <w:t>,</w:t>
            </w:r>
            <w:r w:rsidRPr="00FD7D36">
              <w:rPr>
                <w:rFonts w:ascii="Calibri" w:eastAsia="TimesNewRoman" w:hAnsi="Calibri"/>
                <w:iCs/>
                <w:sz w:val="22"/>
                <w:szCs w:val="22"/>
              </w:rPr>
              <w:t xml:space="preserve"> w tym zabezpieczenie przed kradzieżą i zniszczeniem,</w:t>
            </w:r>
          </w:p>
          <w:p w:rsidR="003F0698" w:rsidRPr="00FD7D36" w:rsidRDefault="003F0698" w:rsidP="00D9183F">
            <w:pPr>
              <w:numPr>
                <w:ilvl w:val="0"/>
                <w:numId w:val="44"/>
              </w:numPr>
              <w:adjustRightInd w:val="0"/>
              <w:spacing w:line="360" w:lineRule="auto"/>
              <w:jc w:val="both"/>
              <w:rPr>
                <w:rFonts w:ascii="Calibri" w:eastAsia="TimesNewRoman" w:hAnsi="Calibri"/>
                <w:iCs/>
                <w:sz w:val="22"/>
                <w:szCs w:val="22"/>
              </w:rPr>
            </w:pPr>
            <w:r w:rsidRPr="00FD7D36">
              <w:rPr>
                <w:rFonts w:ascii="Calibri" w:eastAsia="TimesNewRoman" w:hAnsi="Calibri"/>
                <w:iCs/>
                <w:sz w:val="22"/>
                <w:szCs w:val="22"/>
              </w:rPr>
              <w:t>Rewitalizacja, konserwacja, renowacja, modernizacja, adaptacja historycznych i zabytkowych obiektów oraz zespołów obiektów wraz z ich otoczeniem,</w:t>
            </w:r>
          </w:p>
          <w:p w:rsidR="005F37DA" w:rsidRDefault="008F7B89" w:rsidP="006D0B6B">
            <w:pPr>
              <w:adjustRightInd w:val="0"/>
              <w:spacing w:line="360" w:lineRule="auto"/>
              <w:rPr>
                <w:rFonts w:ascii="Calibri" w:eastAsia="TimesNewRoman" w:hAnsi="Calibri"/>
                <w:b/>
                <w:iCs/>
                <w:color w:val="002060"/>
                <w:sz w:val="22"/>
                <w:szCs w:val="22"/>
              </w:rPr>
            </w:pPr>
            <w:r>
              <w:rPr>
                <w:rFonts w:ascii="Calibri" w:eastAsia="TimesNewRoman" w:hAnsi="Calibri"/>
                <w:b/>
                <w:iCs/>
                <w:color w:val="002060"/>
                <w:sz w:val="22"/>
                <w:szCs w:val="22"/>
              </w:rPr>
              <w:t xml:space="preserve">Działanie - </w:t>
            </w:r>
            <w:r w:rsidR="003F0698" w:rsidRPr="007E4A64">
              <w:rPr>
                <w:rFonts w:ascii="Calibri" w:eastAsia="TimesNewRoman" w:hAnsi="Calibri"/>
                <w:b/>
                <w:i/>
                <w:iCs/>
                <w:color w:val="002060"/>
                <w:sz w:val="22"/>
                <w:szCs w:val="22"/>
              </w:rPr>
              <w:t>Infrastruktura obiektów użyteczności publicznej</w:t>
            </w:r>
          </w:p>
          <w:p w:rsidR="003F0698" w:rsidRPr="007E4A64" w:rsidRDefault="005F37DA" w:rsidP="006D0B6B">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F0698" w:rsidRPr="00FD7D36" w:rsidRDefault="003F0698" w:rsidP="00D9183F">
            <w:pPr>
              <w:pStyle w:val="Akapitzlist"/>
              <w:numPr>
                <w:ilvl w:val="0"/>
                <w:numId w:val="47"/>
              </w:numPr>
              <w:autoSpaceDE w:val="0"/>
              <w:autoSpaceDN w:val="0"/>
              <w:adjustRightInd w:val="0"/>
              <w:spacing w:line="360" w:lineRule="auto"/>
              <w:jc w:val="both"/>
              <w:rPr>
                <w:rFonts w:ascii="Calibri" w:eastAsia="TimesNewRoman" w:hAnsi="Calibri"/>
                <w:iCs/>
                <w:color w:val="auto"/>
                <w:sz w:val="22"/>
                <w:szCs w:val="22"/>
              </w:rPr>
            </w:pPr>
            <w:r w:rsidRPr="00FD7D36">
              <w:rPr>
                <w:rFonts w:ascii="Calibri" w:eastAsia="TimesNewRoman" w:hAnsi="Calibri"/>
                <w:iCs/>
                <w:color w:val="auto"/>
                <w:sz w:val="22"/>
                <w:szCs w:val="22"/>
              </w:rPr>
              <w:t>Budowa lokali socjalnych,</w:t>
            </w:r>
          </w:p>
          <w:p w:rsidR="003F0698" w:rsidRPr="00FD7D36" w:rsidRDefault="003F0698" w:rsidP="00D9183F">
            <w:pPr>
              <w:pStyle w:val="Akapitzlist"/>
              <w:numPr>
                <w:ilvl w:val="0"/>
                <w:numId w:val="47"/>
              </w:numPr>
              <w:autoSpaceDE w:val="0"/>
              <w:autoSpaceDN w:val="0"/>
              <w:adjustRightInd w:val="0"/>
              <w:spacing w:line="360" w:lineRule="auto"/>
              <w:jc w:val="both"/>
              <w:rPr>
                <w:rFonts w:ascii="Calibri" w:eastAsia="TimesNewRoman" w:hAnsi="Calibri"/>
                <w:iCs/>
                <w:color w:val="auto"/>
                <w:sz w:val="22"/>
                <w:szCs w:val="22"/>
              </w:rPr>
            </w:pPr>
            <w:r w:rsidRPr="00FD7D36">
              <w:rPr>
                <w:rFonts w:ascii="Calibri" w:eastAsia="Times New Roman" w:hAnsi="Calibri" w:cs="Arial"/>
                <w:sz w:val="22"/>
                <w:szCs w:val="22"/>
              </w:rPr>
              <w:t xml:space="preserve">Budowa </w:t>
            </w:r>
            <w:r w:rsidRPr="00B3462C">
              <w:rPr>
                <w:rFonts w:ascii="Calibri" w:eastAsia="Times New Roman" w:hAnsi="Calibri" w:cs="Arial"/>
                <w:color w:val="auto"/>
                <w:sz w:val="22"/>
                <w:szCs w:val="22"/>
              </w:rPr>
              <w:t>budynku wielorodzinnego</w:t>
            </w:r>
            <w:r w:rsidRPr="00FD7D36">
              <w:rPr>
                <w:rFonts w:ascii="Calibri" w:eastAsia="Times New Roman" w:hAnsi="Calibri" w:cs="Arial"/>
                <w:sz w:val="22"/>
                <w:szCs w:val="22"/>
              </w:rPr>
              <w:t xml:space="preserve"> na Osiedlu Jana III Sobieskiego w Trzcielu,</w:t>
            </w:r>
          </w:p>
          <w:p w:rsidR="003F0698" w:rsidRPr="00B3462C" w:rsidRDefault="003F0698" w:rsidP="00D9183F">
            <w:pPr>
              <w:pStyle w:val="Akapitzlist"/>
              <w:numPr>
                <w:ilvl w:val="0"/>
                <w:numId w:val="47"/>
              </w:numPr>
              <w:autoSpaceDE w:val="0"/>
              <w:autoSpaceDN w:val="0"/>
              <w:adjustRightInd w:val="0"/>
              <w:spacing w:line="360" w:lineRule="auto"/>
              <w:jc w:val="both"/>
              <w:rPr>
                <w:rFonts w:ascii="Calibri" w:eastAsia="TimesNewRoman" w:hAnsi="Calibri"/>
                <w:iCs/>
                <w:color w:val="auto"/>
                <w:sz w:val="22"/>
                <w:szCs w:val="22"/>
              </w:rPr>
            </w:pPr>
            <w:r w:rsidRPr="00B3462C">
              <w:rPr>
                <w:rFonts w:ascii="Calibri" w:eastAsia="TimesNewRoman" w:hAnsi="Calibri"/>
                <w:iCs/>
                <w:color w:val="auto"/>
                <w:sz w:val="22"/>
                <w:szCs w:val="22"/>
              </w:rPr>
              <w:t>Modernizacja i wyposażenie Ośrodka Pomocy Społecznej,</w:t>
            </w:r>
          </w:p>
          <w:p w:rsidR="003F0698" w:rsidRPr="007E4A64" w:rsidRDefault="003F0698" w:rsidP="007E4A64">
            <w:pPr>
              <w:numPr>
                <w:ilvl w:val="0"/>
                <w:numId w:val="50"/>
              </w:numPr>
              <w:adjustRightInd w:val="0"/>
              <w:spacing w:line="360" w:lineRule="auto"/>
              <w:jc w:val="both"/>
              <w:rPr>
                <w:rFonts w:ascii="Calibri" w:eastAsia="TimesNewRoman" w:hAnsi="Calibri"/>
                <w:b/>
                <w:i/>
                <w:iCs/>
                <w:color w:val="FF0000"/>
              </w:rPr>
            </w:pPr>
            <w:r w:rsidRPr="00B3462C">
              <w:rPr>
                <w:rFonts w:ascii="Calibri" w:eastAsia="TimesNewRoman" w:hAnsi="Calibri"/>
                <w:iCs/>
                <w:sz w:val="22"/>
                <w:szCs w:val="22"/>
              </w:rPr>
              <w:t>Modernizacja i wyposażenie infrastruktury zdrowotnej,</w:t>
            </w:r>
          </w:p>
        </w:tc>
      </w:tr>
    </w:tbl>
    <w:p w:rsidR="004C5A16" w:rsidRDefault="004C5A16" w:rsidP="00931D50">
      <w:pPr>
        <w:jc w:val="both"/>
        <w:rPr>
          <w:rFonts w:ascii="Calibri" w:hAnsi="Calibri" w:cs="Tahoma"/>
          <w:b/>
          <w:color w:val="002060"/>
        </w:rPr>
      </w:pPr>
    </w:p>
    <w:p w:rsidR="00931D50" w:rsidRDefault="00931D50" w:rsidP="00931D50">
      <w:pPr>
        <w:jc w:val="both"/>
        <w:rPr>
          <w:rFonts w:ascii="Calibri" w:hAnsi="Calibri" w:cs="Tahoma"/>
          <w:b/>
          <w:color w:val="002060"/>
        </w:rPr>
      </w:pPr>
    </w:p>
    <w:p w:rsidR="00931D50" w:rsidRDefault="00931D50" w:rsidP="00931D50">
      <w:pPr>
        <w:jc w:val="both"/>
        <w:rPr>
          <w:rFonts w:ascii="Calibri" w:hAnsi="Calibri" w:cs="Tahoma"/>
          <w:b/>
          <w:color w:val="002060"/>
        </w:rPr>
      </w:pPr>
    </w:p>
    <w:p w:rsidR="00931D50" w:rsidRDefault="00931D50" w:rsidP="00931D50">
      <w:pPr>
        <w:jc w:val="both"/>
        <w:rPr>
          <w:rFonts w:ascii="Calibri" w:hAnsi="Calibri" w:cs="Tahoma"/>
          <w:b/>
          <w:color w:val="002060"/>
        </w:rPr>
      </w:pPr>
    </w:p>
    <w:p w:rsidR="00931D50" w:rsidRDefault="00931D50" w:rsidP="00931D50">
      <w:pPr>
        <w:jc w:val="both"/>
        <w:rPr>
          <w:rFonts w:ascii="Calibri" w:hAnsi="Calibri" w:cs="Tahoma"/>
          <w:b/>
          <w:color w:val="002060"/>
        </w:rPr>
      </w:pPr>
    </w:p>
    <w:p w:rsidR="00FE4BEB" w:rsidRPr="007E4A64" w:rsidRDefault="00FE4BEB" w:rsidP="007E4A64">
      <w:pPr>
        <w:shd w:val="clear" w:color="auto" w:fill="948A54"/>
        <w:jc w:val="both"/>
        <w:rPr>
          <w:rFonts w:ascii="Cambria" w:hAnsi="Cambria"/>
          <w:b/>
          <w:bCs/>
          <w:sz w:val="22"/>
          <w:szCs w:val="22"/>
        </w:rPr>
      </w:pPr>
      <w:r w:rsidRPr="007E4A64">
        <w:rPr>
          <w:rFonts w:ascii="Calibri" w:hAnsi="Calibri"/>
          <w:bCs/>
          <w:caps/>
          <w:shadow/>
          <w:color w:val="FFFFFF"/>
          <w:spacing w:val="36"/>
          <w:sz w:val="36"/>
          <w:szCs w:val="36"/>
        </w:rPr>
        <w:lastRenderedPageBreak/>
        <w:t>5.3 ROZWÓJ NOWOCZESNEGO SPOŁECZEŃSTWA</w:t>
      </w:r>
    </w:p>
    <w:p w:rsidR="004C5A16" w:rsidRDefault="004C5A16" w:rsidP="004C5A16">
      <w:pPr>
        <w:pStyle w:val="Nagwek2"/>
        <w:adjustRightInd w:val="0"/>
        <w:jc w:val="both"/>
        <w:rPr>
          <w:rFonts w:ascii="Cambria" w:hAnsi="Cambria"/>
          <w:bCs w:val="0"/>
          <w:i/>
          <w:color w:val="4F6228"/>
          <w:sz w:val="22"/>
          <w:szCs w:val="22"/>
        </w:rPr>
      </w:pPr>
    </w:p>
    <w:p w:rsidR="00D232E3" w:rsidRDefault="008B5DFC" w:rsidP="008B5DFC">
      <w:pPr>
        <w:shd w:val="clear" w:color="auto" w:fill="8DB3E2"/>
        <w:adjustRightInd w:val="0"/>
        <w:spacing w:line="360" w:lineRule="auto"/>
        <w:jc w:val="center"/>
        <w:rPr>
          <w:rFonts w:ascii="Calibri" w:hAnsi="Calibri"/>
          <w:b/>
          <w:bCs/>
        </w:rPr>
      </w:pPr>
      <w:r w:rsidRPr="007E4A64">
        <w:rPr>
          <w:rFonts w:ascii="Calibri" w:hAnsi="Calibri"/>
          <w:b/>
          <w:bCs/>
        </w:rPr>
        <w:t xml:space="preserve">CEL STRATEGICZNY </w:t>
      </w:r>
      <w:r>
        <w:rPr>
          <w:rFonts w:ascii="Calibri" w:hAnsi="Calibri"/>
          <w:b/>
          <w:bCs/>
        </w:rPr>
        <w:t>3</w:t>
      </w:r>
    </w:p>
    <w:p w:rsidR="008B5DFC" w:rsidRPr="00D232E3" w:rsidRDefault="00D232E3" w:rsidP="008B5DFC">
      <w:pPr>
        <w:shd w:val="clear" w:color="auto" w:fill="8DB3E2"/>
        <w:adjustRightInd w:val="0"/>
        <w:spacing w:line="360" w:lineRule="auto"/>
        <w:jc w:val="center"/>
        <w:rPr>
          <w:rFonts w:ascii="Calibri" w:hAnsi="Calibri"/>
          <w:bCs/>
        </w:rPr>
      </w:pPr>
      <w:r w:rsidRPr="00D232E3">
        <w:rPr>
          <w:rFonts w:ascii="Calibri" w:hAnsi="Calibri"/>
          <w:bCs/>
        </w:rPr>
        <w:t>Rozwój nowoczesnego społeczeństwa</w:t>
      </w:r>
    </w:p>
    <w:p w:rsidR="008B5DFC" w:rsidRDefault="008B5DFC" w:rsidP="00EC6098">
      <w:pPr>
        <w:adjustRightInd w:val="0"/>
        <w:spacing w:line="360" w:lineRule="auto"/>
        <w:jc w:val="both"/>
        <w:rPr>
          <w:rFonts w:ascii="Calibri" w:hAnsi="Calibri" w:cs="Times New Roman"/>
          <w:sz w:val="22"/>
          <w:szCs w:val="22"/>
        </w:rPr>
      </w:pPr>
    </w:p>
    <w:p w:rsidR="002D65B7" w:rsidRPr="00FD7D36" w:rsidRDefault="002D65B7" w:rsidP="00EC6098">
      <w:pPr>
        <w:adjustRightInd w:val="0"/>
        <w:spacing w:line="360" w:lineRule="auto"/>
        <w:jc w:val="both"/>
        <w:rPr>
          <w:rFonts w:ascii="Calibri" w:hAnsi="Calibri" w:cs="Times New Roman"/>
          <w:sz w:val="22"/>
          <w:szCs w:val="22"/>
        </w:rPr>
      </w:pPr>
      <w:r w:rsidRPr="00FD7D36">
        <w:rPr>
          <w:rFonts w:ascii="Calibri" w:hAnsi="Calibri" w:cs="Times New Roman"/>
          <w:sz w:val="22"/>
          <w:szCs w:val="22"/>
        </w:rPr>
        <w:t>Społecze</w:t>
      </w:r>
      <w:r w:rsidRPr="00FD7D36">
        <w:rPr>
          <w:rFonts w:ascii="Calibri" w:hAnsi="Calibri" w:cs="TimesNewRoman"/>
          <w:sz w:val="22"/>
          <w:szCs w:val="22"/>
        </w:rPr>
        <w:t>ń</w:t>
      </w:r>
      <w:r w:rsidRPr="00FD7D36">
        <w:rPr>
          <w:rFonts w:ascii="Calibri" w:hAnsi="Calibri" w:cs="Times New Roman"/>
          <w:sz w:val="22"/>
          <w:szCs w:val="22"/>
        </w:rPr>
        <w:t>stwo stanowi najwi</w:t>
      </w:r>
      <w:r w:rsidRPr="00FD7D36">
        <w:rPr>
          <w:rFonts w:ascii="Calibri" w:hAnsi="Calibri" w:cs="TimesNewRoman"/>
          <w:sz w:val="22"/>
          <w:szCs w:val="22"/>
        </w:rPr>
        <w:t>ę</w:t>
      </w:r>
      <w:r w:rsidRPr="00FD7D36">
        <w:rPr>
          <w:rFonts w:ascii="Calibri" w:hAnsi="Calibri" w:cs="Times New Roman"/>
          <w:sz w:val="22"/>
          <w:szCs w:val="22"/>
        </w:rPr>
        <w:t>kszy i najwa</w:t>
      </w:r>
      <w:r w:rsidRPr="00FD7D36">
        <w:rPr>
          <w:rFonts w:ascii="Calibri" w:hAnsi="Calibri" w:cs="TimesNewRoman"/>
          <w:sz w:val="22"/>
          <w:szCs w:val="22"/>
        </w:rPr>
        <w:t>ż</w:t>
      </w:r>
      <w:r w:rsidRPr="00FD7D36">
        <w:rPr>
          <w:rFonts w:ascii="Calibri" w:hAnsi="Calibri" w:cs="Times New Roman"/>
          <w:sz w:val="22"/>
          <w:szCs w:val="22"/>
        </w:rPr>
        <w:t>niejszy potencjał Gminy Trzciel</w:t>
      </w:r>
      <w:r w:rsidR="005F624C" w:rsidRPr="00FD7D36">
        <w:rPr>
          <w:rFonts w:ascii="Calibri" w:hAnsi="Calibri" w:cs="Times New Roman"/>
          <w:sz w:val="22"/>
          <w:szCs w:val="22"/>
        </w:rPr>
        <w:t xml:space="preserve">, w </w:t>
      </w:r>
      <w:r w:rsidRPr="00FD7D36">
        <w:rPr>
          <w:rFonts w:ascii="Calibri" w:hAnsi="Calibri" w:cs="Times New Roman"/>
          <w:sz w:val="22"/>
          <w:szCs w:val="22"/>
        </w:rPr>
        <w:t>gmin</w:t>
      </w:r>
      <w:r w:rsidR="005F624C" w:rsidRPr="00FD7D36">
        <w:rPr>
          <w:rFonts w:ascii="Calibri" w:hAnsi="Calibri" w:cs="Times New Roman"/>
          <w:sz w:val="22"/>
          <w:szCs w:val="22"/>
        </w:rPr>
        <w:t>ie</w:t>
      </w:r>
      <w:r w:rsidRPr="00FD7D36">
        <w:rPr>
          <w:rFonts w:ascii="Calibri" w:hAnsi="Calibri" w:cs="Times New Roman"/>
          <w:sz w:val="22"/>
          <w:szCs w:val="22"/>
        </w:rPr>
        <w:t xml:space="preserve"> osoby</w:t>
      </w:r>
      <w:r w:rsidR="00EC6098" w:rsidRPr="00FD7D36">
        <w:rPr>
          <w:rFonts w:ascii="Calibri" w:hAnsi="Calibri" w:cs="Times New Roman"/>
          <w:sz w:val="22"/>
          <w:szCs w:val="22"/>
        </w:rPr>
        <w:t xml:space="preserve"> </w:t>
      </w:r>
      <w:r w:rsidRPr="00FD7D36">
        <w:rPr>
          <w:rFonts w:ascii="Calibri" w:hAnsi="Calibri" w:cs="Times New Roman"/>
          <w:sz w:val="22"/>
          <w:szCs w:val="22"/>
        </w:rPr>
        <w:t>młode i starsze uczestnicz</w:t>
      </w:r>
      <w:r w:rsidRPr="00FD7D36">
        <w:rPr>
          <w:rFonts w:ascii="Calibri" w:hAnsi="Calibri" w:cs="TimesNewRoman"/>
          <w:sz w:val="22"/>
          <w:szCs w:val="22"/>
        </w:rPr>
        <w:t xml:space="preserve">ą </w:t>
      </w:r>
      <w:r w:rsidRPr="00FD7D36">
        <w:rPr>
          <w:rFonts w:ascii="Calibri" w:hAnsi="Calibri" w:cs="Times New Roman"/>
          <w:sz w:val="22"/>
          <w:szCs w:val="22"/>
        </w:rPr>
        <w:t>w ró</w:t>
      </w:r>
      <w:r w:rsidRPr="00FD7D36">
        <w:rPr>
          <w:rFonts w:ascii="Calibri" w:hAnsi="Calibri" w:cs="TimesNewRoman"/>
          <w:sz w:val="22"/>
          <w:szCs w:val="22"/>
        </w:rPr>
        <w:t>ż</w:t>
      </w:r>
      <w:r w:rsidRPr="00FD7D36">
        <w:rPr>
          <w:rFonts w:ascii="Calibri" w:hAnsi="Calibri" w:cs="Times New Roman"/>
          <w:sz w:val="22"/>
          <w:szCs w:val="22"/>
        </w:rPr>
        <w:t xml:space="preserve">nych sferach </w:t>
      </w:r>
      <w:r w:rsidRPr="00FD7D36">
        <w:rPr>
          <w:rFonts w:ascii="Calibri" w:hAnsi="Calibri" w:cs="TimesNewRoman"/>
          <w:sz w:val="22"/>
          <w:szCs w:val="22"/>
        </w:rPr>
        <w:t>ż</w:t>
      </w:r>
      <w:r w:rsidRPr="00FD7D36">
        <w:rPr>
          <w:rFonts w:ascii="Calibri" w:hAnsi="Calibri" w:cs="Times New Roman"/>
          <w:sz w:val="22"/>
          <w:szCs w:val="22"/>
        </w:rPr>
        <w:t>ycia i s</w:t>
      </w:r>
      <w:r w:rsidR="001C7A1F" w:rsidRPr="00FD7D36">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aktywne na rynku pracy. Silne wi</w:t>
      </w:r>
      <w:r w:rsidRPr="00FD7D36">
        <w:rPr>
          <w:rFonts w:ascii="Calibri" w:hAnsi="Calibri" w:cs="TimesNewRoman"/>
          <w:sz w:val="22"/>
          <w:szCs w:val="22"/>
        </w:rPr>
        <w:t>ę</w:t>
      </w:r>
      <w:r w:rsidRPr="00FD7D36">
        <w:rPr>
          <w:rFonts w:ascii="Calibri" w:hAnsi="Calibri" w:cs="Times New Roman"/>
          <w:sz w:val="22"/>
          <w:szCs w:val="22"/>
        </w:rPr>
        <w:t>zi</w:t>
      </w:r>
      <w:r w:rsidR="00EC6098" w:rsidRPr="00FD7D36">
        <w:rPr>
          <w:rFonts w:ascii="Calibri" w:hAnsi="Calibri" w:cs="Times New Roman"/>
          <w:sz w:val="22"/>
          <w:szCs w:val="22"/>
        </w:rPr>
        <w:t xml:space="preserve"> </w:t>
      </w:r>
      <w:r w:rsidRPr="00FD7D36">
        <w:rPr>
          <w:rFonts w:ascii="Calibri" w:hAnsi="Calibri" w:cs="Times New Roman"/>
          <w:sz w:val="22"/>
          <w:szCs w:val="22"/>
        </w:rPr>
        <w:t>mi</w:t>
      </w:r>
      <w:r w:rsidRPr="00FD7D36">
        <w:rPr>
          <w:rFonts w:ascii="Calibri" w:hAnsi="Calibri" w:cs="TimesNewRoman"/>
          <w:sz w:val="22"/>
          <w:szCs w:val="22"/>
        </w:rPr>
        <w:t>ę</w:t>
      </w:r>
      <w:r w:rsidRPr="00FD7D36">
        <w:rPr>
          <w:rFonts w:ascii="Calibri" w:hAnsi="Calibri" w:cs="Times New Roman"/>
          <w:sz w:val="22"/>
          <w:szCs w:val="22"/>
        </w:rPr>
        <w:t>dzypokoleniowe i stabilne rodziny wzmacniaj</w:t>
      </w:r>
      <w:r w:rsidRPr="00FD7D36">
        <w:rPr>
          <w:rFonts w:ascii="Calibri" w:hAnsi="Calibri" w:cs="TimesNewRoman"/>
          <w:sz w:val="22"/>
          <w:szCs w:val="22"/>
        </w:rPr>
        <w:t xml:space="preserve">ą </w:t>
      </w:r>
      <w:r w:rsidRPr="00FD7D36">
        <w:rPr>
          <w:rFonts w:ascii="Calibri" w:hAnsi="Calibri" w:cs="Times New Roman"/>
          <w:sz w:val="22"/>
          <w:szCs w:val="22"/>
        </w:rPr>
        <w:t xml:space="preserve">struktury </w:t>
      </w:r>
      <w:r w:rsidRPr="00FD7D36">
        <w:rPr>
          <w:rFonts w:ascii="Calibri" w:hAnsi="Calibri" w:cs="TimesNewRoman"/>
          <w:sz w:val="22"/>
          <w:szCs w:val="22"/>
        </w:rPr>
        <w:t>ż</w:t>
      </w:r>
      <w:r w:rsidRPr="00FD7D36">
        <w:rPr>
          <w:rFonts w:ascii="Calibri" w:hAnsi="Calibri" w:cs="Times New Roman"/>
          <w:sz w:val="22"/>
          <w:szCs w:val="22"/>
        </w:rPr>
        <w:t>ycia społecznego w gminie.</w:t>
      </w:r>
    </w:p>
    <w:p w:rsidR="002D65B7" w:rsidRPr="00FD7D36" w:rsidRDefault="002D65B7" w:rsidP="009515CB">
      <w:pPr>
        <w:adjustRightInd w:val="0"/>
        <w:spacing w:line="360" w:lineRule="auto"/>
        <w:jc w:val="both"/>
        <w:rPr>
          <w:rFonts w:ascii="Calibri" w:hAnsi="Calibri" w:cs="TimesNewRoman"/>
          <w:sz w:val="22"/>
          <w:szCs w:val="22"/>
        </w:rPr>
      </w:pPr>
      <w:r w:rsidRPr="00FD7D36">
        <w:rPr>
          <w:rFonts w:ascii="Calibri" w:hAnsi="Calibri" w:cs="Times New Roman"/>
          <w:sz w:val="22"/>
          <w:szCs w:val="22"/>
        </w:rPr>
        <w:t xml:space="preserve">Gmina </w:t>
      </w:r>
      <w:r w:rsidR="00EC6098" w:rsidRPr="00FD7D36">
        <w:rPr>
          <w:rFonts w:ascii="Calibri" w:hAnsi="Calibri" w:cs="Times New Roman"/>
          <w:sz w:val="22"/>
          <w:szCs w:val="22"/>
        </w:rPr>
        <w:t xml:space="preserve">Trzciel </w:t>
      </w:r>
      <w:r w:rsidRPr="00FD7D36">
        <w:rPr>
          <w:rFonts w:ascii="Calibri" w:hAnsi="Calibri" w:cs="Times New Roman"/>
          <w:sz w:val="22"/>
          <w:szCs w:val="22"/>
        </w:rPr>
        <w:t xml:space="preserve">podobnie jak Województwo </w:t>
      </w:r>
      <w:r w:rsidR="00EC6098" w:rsidRPr="00FD7D36">
        <w:rPr>
          <w:rFonts w:ascii="Calibri" w:hAnsi="Calibri" w:cs="Times New Roman"/>
          <w:sz w:val="22"/>
          <w:szCs w:val="22"/>
        </w:rPr>
        <w:t>Lubuskie</w:t>
      </w:r>
      <w:r w:rsidRPr="00FD7D36">
        <w:rPr>
          <w:rFonts w:ascii="Calibri" w:hAnsi="Calibri" w:cs="Times New Roman"/>
          <w:sz w:val="22"/>
          <w:szCs w:val="22"/>
        </w:rPr>
        <w:t xml:space="preserve"> jest regionem, w którym </w:t>
      </w:r>
      <w:r w:rsidR="00EC6098" w:rsidRPr="00FD7D36">
        <w:rPr>
          <w:rFonts w:ascii="Calibri" w:hAnsi="Calibri" w:cs="Times New Roman"/>
          <w:sz w:val="22"/>
          <w:szCs w:val="22"/>
        </w:rPr>
        <w:t>zachodz</w:t>
      </w:r>
      <w:r w:rsidR="00EC6098" w:rsidRPr="00FD7D36">
        <w:rPr>
          <w:rFonts w:ascii="Calibri" w:hAnsi="Calibri" w:cs="TimesNewRoman"/>
          <w:sz w:val="22"/>
          <w:szCs w:val="22"/>
        </w:rPr>
        <w:t>ą</w:t>
      </w:r>
      <w:r w:rsidR="009515CB" w:rsidRPr="00FD7D36">
        <w:rPr>
          <w:rFonts w:ascii="Calibri" w:hAnsi="Calibri" w:cs="TimesNewRoman"/>
          <w:sz w:val="22"/>
          <w:szCs w:val="22"/>
        </w:rPr>
        <w:t xml:space="preserve"> </w:t>
      </w:r>
      <w:r w:rsidRPr="00FD7D36">
        <w:rPr>
          <w:rFonts w:ascii="Calibri" w:hAnsi="Calibri" w:cs="Times New Roman"/>
          <w:sz w:val="22"/>
          <w:szCs w:val="22"/>
        </w:rPr>
        <w:t xml:space="preserve">istotne zmiany demograficzne, </w:t>
      </w:r>
      <w:r w:rsidR="00EC6098" w:rsidRPr="00FD7D36">
        <w:rPr>
          <w:rFonts w:ascii="Calibri" w:hAnsi="Calibri" w:cs="Times New Roman"/>
          <w:sz w:val="22"/>
          <w:szCs w:val="22"/>
        </w:rPr>
        <w:t>społecze</w:t>
      </w:r>
      <w:r w:rsidR="00EC6098" w:rsidRPr="00FD7D36">
        <w:rPr>
          <w:rFonts w:ascii="Calibri" w:hAnsi="Calibri" w:cs="TimesNewRoman"/>
          <w:sz w:val="22"/>
          <w:szCs w:val="22"/>
        </w:rPr>
        <w:t>ń</w:t>
      </w:r>
      <w:r w:rsidR="00EC6098" w:rsidRPr="00FD7D36">
        <w:rPr>
          <w:rFonts w:ascii="Calibri" w:hAnsi="Calibri" w:cs="Times New Roman"/>
          <w:sz w:val="22"/>
          <w:szCs w:val="22"/>
        </w:rPr>
        <w:t>stwo</w:t>
      </w:r>
      <w:r w:rsidRPr="00FD7D36">
        <w:rPr>
          <w:rFonts w:ascii="Calibri" w:hAnsi="Calibri" w:cs="Times New Roman"/>
          <w:sz w:val="22"/>
          <w:szCs w:val="22"/>
        </w:rPr>
        <w:t xml:space="preserve"> starzeje si</w:t>
      </w:r>
      <w:r w:rsidR="005F624C" w:rsidRPr="00FD7D36">
        <w:rPr>
          <w:rFonts w:ascii="Calibri" w:hAnsi="Calibri" w:cs="TimesNewRoman"/>
          <w:sz w:val="22"/>
          <w:szCs w:val="22"/>
        </w:rPr>
        <w:t>ę</w:t>
      </w:r>
      <w:r w:rsidRPr="00FD7D36">
        <w:rPr>
          <w:rFonts w:ascii="Calibri" w:hAnsi="Calibri" w:cs="Times New Roman"/>
          <w:sz w:val="22"/>
          <w:szCs w:val="22"/>
        </w:rPr>
        <w:t>, dlatego tak wa</w:t>
      </w:r>
      <w:r w:rsidR="00EC6098" w:rsidRPr="00FD7D36">
        <w:rPr>
          <w:rFonts w:ascii="Calibri" w:hAnsi="Calibri" w:cs="TimesNewRoman"/>
          <w:sz w:val="22"/>
          <w:szCs w:val="22"/>
        </w:rPr>
        <w:t>ż</w:t>
      </w:r>
      <w:r w:rsidRPr="00FD7D36">
        <w:rPr>
          <w:rFonts w:ascii="Calibri" w:hAnsi="Calibri" w:cs="Times New Roman"/>
          <w:sz w:val="22"/>
          <w:szCs w:val="22"/>
        </w:rPr>
        <w:t>ne jest</w:t>
      </w:r>
      <w:r w:rsidR="009515CB" w:rsidRPr="00FD7D36">
        <w:rPr>
          <w:rFonts w:ascii="Calibri" w:hAnsi="Calibri" w:cs="TimesNewRoman"/>
          <w:sz w:val="22"/>
          <w:szCs w:val="22"/>
        </w:rPr>
        <w:t xml:space="preserve"> </w:t>
      </w:r>
      <w:r w:rsidRPr="00FD7D36">
        <w:rPr>
          <w:rFonts w:ascii="Calibri" w:hAnsi="Calibri" w:cs="Times New Roman"/>
          <w:sz w:val="22"/>
          <w:szCs w:val="22"/>
        </w:rPr>
        <w:t xml:space="preserve">przygotowanie atrakcyjnej oferty dla osób starszych, </w:t>
      </w:r>
      <w:r w:rsidR="00EC6098" w:rsidRPr="00FD7D36">
        <w:rPr>
          <w:rFonts w:ascii="Calibri" w:hAnsi="Calibri" w:cs="Times New Roman"/>
          <w:sz w:val="22"/>
          <w:szCs w:val="22"/>
        </w:rPr>
        <w:t>uwzgl</w:t>
      </w:r>
      <w:r w:rsidR="00EC6098" w:rsidRPr="00FD7D36">
        <w:rPr>
          <w:rFonts w:ascii="Calibri" w:hAnsi="Calibri" w:cs="TimesNewRoman"/>
          <w:sz w:val="22"/>
          <w:szCs w:val="22"/>
        </w:rPr>
        <w:t>ę</w:t>
      </w:r>
      <w:r w:rsidR="00EC6098" w:rsidRPr="00FD7D36">
        <w:rPr>
          <w:rFonts w:ascii="Calibri" w:hAnsi="Calibri" w:cs="Times New Roman"/>
          <w:sz w:val="22"/>
          <w:szCs w:val="22"/>
        </w:rPr>
        <w:t>dniaj</w:t>
      </w:r>
      <w:r w:rsidR="00EC6098" w:rsidRPr="00FD7D36">
        <w:rPr>
          <w:rFonts w:ascii="Calibri" w:hAnsi="Calibri" w:cs="TimesNewRoman"/>
          <w:sz w:val="22"/>
          <w:szCs w:val="22"/>
        </w:rPr>
        <w:t>ą</w:t>
      </w:r>
      <w:r w:rsidR="00EC6098" w:rsidRPr="00FD7D36">
        <w:rPr>
          <w:rFonts w:ascii="Calibri" w:hAnsi="Calibri" w:cs="Times New Roman"/>
          <w:sz w:val="22"/>
          <w:szCs w:val="22"/>
        </w:rPr>
        <w:t>cej</w:t>
      </w:r>
      <w:r w:rsidRPr="00FD7D36">
        <w:rPr>
          <w:rFonts w:ascii="Calibri" w:hAnsi="Calibri" w:cs="Times New Roman"/>
          <w:sz w:val="22"/>
          <w:szCs w:val="22"/>
        </w:rPr>
        <w:t xml:space="preserve"> usługi </w:t>
      </w:r>
      <w:r w:rsidR="00EC6098" w:rsidRPr="00FD7D36">
        <w:rPr>
          <w:rFonts w:ascii="Calibri" w:hAnsi="Calibri" w:cs="Times New Roman"/>
          <w:sz w:val="22"/>
          <w:szCs w:val="22"/>
        </w:rPr>
        <w:t>opieku</w:t>
      </w:r>
      <w:r w:rsidR="00EC6098" w:rsidRPr="00FD7D36">
        <w:rPr>
          <w:rFonts w:ascii="Calibri" w:hAnsi="Calibri" w:cs="TimesNewRoman"/>
          <w:sz w:val="22"/>
          <w:szCs w:val="22"/>
        </w:rPr>
        <w:t>ń</w:t>
      </w:r>
      <w:r w:rsidR="00EC6098" w:rsidRPr="00FD7D36">
        <w:rPr>
          <w:rFonts w:ascii="Calibri" w:hAnsi="Calibri" w:cs="Times New Roman"/>
          <w:sz w:val="22"/>
          <w:szCs w:val="22"/>
        </w:rPr>
        <w:t>cze</w:t>
      </w:r>
      <w:r w:rsidRPr="00FD7D36">
        <w:rPr>
          <w:rFonts w:ascii="Calibri" w:hAnsi="Calibri" w:cs="Times New Roman"/>
          <w:sz w:val="22"/>
          <w:szCs w:val="22"/>
        </w:rPr>
        <w:t>,</w:t>
      </w:r>
      <w:r w:rsidR="009515CB" w:rsidRPr="00FD7D36">
        <w:rPr>
          <w:rFonts w:ascii="Calibri" w:hAnsi="Calibri" w:cs="TimesNewRoman"/>
          <w:sz w:val="22"/>
          <w:szCs w:val="22"/>
        </w:rPr>
        <w:t xml:space="preserve"> </w:t>
      </w:r>
      <w:r w:rsidRPr="00FD7D36">
        <w:rPr>
          <w:rFonts w:ascii="Calibri" w:hAnsi="Calibri" w:cs="Times New Roman"/>
          <w:sz w:val="22"/>
          <w:szCs w:val="22"/>
        </w:rPr>
        <w:t>rehabilitacyjno-lecznicze oraz usługi o charakterze kulturalno-turystycznym</w:t>
      </w:r>
      <w:r w:rsidR="009515CB" w:rsidRPr="00FD7D36">
        <w:rPr>
          <w:rFonts w:ascii="Calibri" w:hAnsi="Calibri" w:cs="Times New Roman"/>
          <w:sz w:val="22"/>
          <w:szCs w:val="22"/>
        </w:rPr>
        <w:t>.</w:t>
      </w:r>
    </w:p>
    <w:p w:rsidR="00EC6098" w:rsidRDefault="00EC6098" w:rsidP="002D65B7">
      <w:pPr>
        <w:adjustRightInd w:val="0"/>
        <w:rPr>
          <w:rFonts w:cs="Times New Roman"/>
        </w:rPr>
      </w:pPr>
    </w:p>
    <w:p w:rsidR="002D65B7" w:rsidRPr="00FD7D36" w:rsidRDefault="002D65B7" w:rsidP="0034200B">
      <w:pPr>
        <w:adjustRightInd w:val="0"/>
        <w:spacing w:line="360" w:lineRule="auto"/>
        <w:jc w:val="both"/>
        <w:rPr>
          <w:rFonts w:ascii="Calibri" w:hAnsi="Calibri" w:cs="Times New Roman"/>
          <w:sz w:val="22"/>
          <w:szCs w:val="22"/>
        </w:rPr>
      </w:pPr>
      <w:r w:rsidRPr="00FD7D36">
        <w:rPr>
          <w:rFonts w:ascii="Calibri" w:hAnsi="Calibri" w:cs="Times New Roman"/>
          <w:sz w:val="22"/>
          <w:szCs w:val="22"/>
        </w:rPr>
        <w:t xml:space="preserve">Tworzenie warunków do </w:t>
      </w:r>
      <w:r w:rsidR="00420F1D" w:rsidRPr="00FD7D36">
        <w:rPr>
          <w:rFonts w:ascii="Calibri" w:hAnsi="Calibri" w:cs="Times New Roman"/>
          <w:sz w:val="22"/>
          <w:szCs w:val="22"/>
        </w:rPr>
        <w:t>rozwoju</w:t>
      </w:r>
      <w:r w:rsidRPr="00FD7D36">
        <w:rPr>
          <w:rFonts w:ascii="Calibri" w:hAnsi="Calibri" w:cs="Times New Roman"/>
          <w:sz w:val="22"/>
          <w:szCs w:val="22"/>
        </w:rPr>
        <w:t xml:space="preserve"> </w:t>
      </w:r>
      <w:r w:rsidR="0071587B" w:rsidRPr="00FD7D36">
        <w:rPr>
          <w:rFonts w:ascii="Calibri" w:hAnsi="Calibri" w:cs="Times New Roman"/>
          <w:sz w:val="22"/>
          <w:szCs w:val="22"/>
        </w:rPr>
        <w:t>społecze</w:t>
      </w:r>
      <w:r w:rsidR="0071587B" w:rsidRPr="00FD7D36">
        <w:rPr>
          <w:rFonts w:ascii="Calibri" w:hAnsi="Calibri" w:cs="TimesNewRoman"/>
          <w:sz w:val="22"/>
          <w:szCs w:val="22"/>
        </w:rPr>
        <w:t>ń</w:t>
      </w:r>
      <w:r w:rsidR="0071587B" w:rsidRPr="00FD7D36">
        <w:rPr>
          <w:rFonts w:ascii="Calibri" w:hAnsi="Calibri" w:cs="Times New Roman"/>
          <w:sz w:val="22"/>
          <w:szCs w:val="22"/>
        </w:rPr>
        <w:t>stwa</w:t>
      </w:r>
      <w:r w:rsidRPr="00FD7D36">
        <w:rPr>
          <w:rFonts w:ascii="Calibri" w:hAnsi="Calibri" w:cs="Times New Roman"/>
          <w:sz w:val="22"/>
          <w:szCs w:val="22"/>
        </w:rPr>
        <w:t xml:space="preserve"> informacyjnego, w tym sektora</w:t>
      </w:r>
      <w:r w:rsidR="0034200B" w:rsidRPr="00FD7D36">
        <w:rPr>
          <w:rFonts w:ascii="Calibri" w:hAnsi="Calibri" w:cs="Times New Roman"/>
          <w:sz w:val="22"/>
          <w:szCs w:val="22"/>
        </w:rPr>
        <w:t xml:space="preserve"> </w:t>
      </w:r>
      <w:r w:rsidRPr="00FD7D36">
        <w:rPr>
          <w:rFonts w:ascii="Calibri" w:hAnsi="Calibri" w:cs="Times New Roman"/>
          <w:sz w:val="22"/>
          <w:szCs w:val="22"/>
        </w:rPr>
        <w:t>e-usług, jest równie</w:t>
      </w:r>
      <w:r w:rsidR="00420F1D" w:rsidRPr="00FD7D36">
        <w:rPr>
          <w:rFonts w:ascii="Calibri" w:hAnsi="Calibri" w:cs="TimesNewRoman"/>
          <w:sz w:val="22"/>
          <w:szCs w:val="22"/>
        </w:rPr>
        <w:t xml:space="preserve">ż </w:t>
      </w:r>
      <w:r w:rsidRPr="00FD7D36">
        <w:rPr>
          <w:rFonts w:ascii="Calibri" w:hAnsi="Calibri" w:cs="Times New Roman"/>
          <w:sz w:val="22"/>
          <w:szCs w:val="22"/>
        </w:rPr>
        <w:t xml:space="preserve">elementem </w:t>
      </w:r>
      <w:r w:rsidR="0034200B" w:rsidRPr="00FD7D36">
        <w:rPr>
          <w:rFonts w:ascii="Calibri" w:hAnsi="Calibri" w:cs="Times New Roman"/>
          <w:sz w:val="22"/>
          <w:szCs w:val="22"/>
        </w:rPr>
        <w:t>wpływaj</w:t>
      </w:r>
      <w:r w:rsidR="0034200B" w:rsidRPr="00FD7D36">
        <w:rPr>
          <w:rFonts w:ascii="Calibri" w:hAnsi="Calibri" w:cs="TimesNewRoman"/>
          <w:sz w:val="22"/>
          <w:szCs w:val="22"/>
        </w:rPr>
        <w:t>ą</w:t>
      </w:r>
      <w:r w:rsidR="0034200B" w:rsidRPr="00FD7D36">
        <w:rPr>
          <w:rFonts w:ascii="Calibri" w:hAnsi="Calibri" w:cs="Times New Roman"/>
          <w:sz w:val="22"/>
          <w:szCs w:val="22"/>
        </w:rPr>
        <w:t>cym</w:t>
      </w:r>
      <w:r w:rsidRPr="00FD7D36">
        <w:rPr>
          <w:rFonts w:ascii="Calibri" w:hAnsi="Calibri" w:cs="Times New Roman"/>
          <w:sz w:val="22"/>
          <w:szCs w:val="22"/>
        </w:rPr>
        <w:t xml:space="preserve"> na wzrost </w:t>
      </w:r>
      <w:r w:rsidR="0034200B" w:rsidRPr="00FD7D36">
        <w:rPr>
          <w:rFonts w:ascii="Calibri" w:hAnsi="Calibri" w:cs="Times New Roman"/>
          <w:sz w:val="22"/>
          <w:szCs w:val="22"/>
        </w:rPr>
        <w:t>atrakcyjno</w:t>
      </w:r>
      <w:r w:rsidR="0034200B" w:rsidRPr="00FD7D36">
        <w:rPr>
          <w:rFonts w:ascii="Calibri" w:hAnsi="Calibri" w:cs="TimesNewRoman"/>
          <w:sz w:val="22"/>
          <w:szCs w:val="22"/>
        </w:rPr>
        <w:t>ś</w:t>
      </w:r>
      <w:r w:rsidR="0034200B" w:rsidRPr="00FD7D36">
        <w:rPr>
          <w:rFonts w:ascii="Calibri" w:hAnsi="Calibri" w:cs="Times New Roman"/>
          <w:sz w:val="22"/>
          <w:szCs w:val="22"/>
        </w:rPr>
        <w:t>ci</w:t>
      </w:r>
      <w:r w:rsidRPr="00FD7D36">
        <w:rPr>
          <w:rFonts w:ascii="Calibri" w:hAnsi="Calibri" w:cs="Times New Roman"/>
          <w:sz w:val="22"/>
          <w:szCs w:val="22"/>
        </w:rPr>
        <w:t xml:space="preserve"> regionu,</w:t>
      </w:r>
      <w:r w:rsidR="0034200B" w:rsidRPr="00FD7D36">
        <w:rPr>
          <w:rFonts w:ascii="Calibri" w:hAnsi="Calibri" w:cs="Times New Roman"/>
          <w:sz w:val="22"/>
          <w:szCs w:val="22"/>
        </w:rPr>
        <w:t xml:space="preserve"> </w:t>
      </w:r>
      <w:r w:rsidRPr="00FD7D36">
        <w:rPr>
          <w:rFonts w:ascii="Calibri" w:hAnsi="Calibri" w:cs="Times New Roman"/>
          <w:sz w:val="22"/>
          <w:szCs w:val="22"/>
        </w:rPr>
        <w:t xml:space="preserve">w województwie </w:t>
      </w:r>
      <w:r w:rsidR="00420F1D" w:rsidRPr="00FD7D36">
        <w:rPr>
          <w:rFonts w:ascii="Calibri" w:hAnsi="Calibri" w:cs="Times New Roman"/>
          <w:sz w:val="22"/>
          <w:szCs w:val="22"/>
        </w:rPr>
        <w:t xml:space="preserve">lubuskim </w:t>
      </w:r>
      <w:r w:rsidR="0034200B" w:rsidRPr="00FD7D36">
        <w:rPr>
          <w:rFonts w:ascii="Calibri" w:hAnsi="Calibri" w:cs="Times New Roman"/>
          <w:sz w:val="22"/>
          <w:szCs w:val="22"/>
        </w:rPr>
        <w:t xml:space="preserve">sektor ten nie </w:t>
      </w:r>
      <w:r w:rsidRPr="00FD7D36">
        <w:rPr>
          <w:rFonts w:ascii="Calibri" w:hAnsi="Calibri" w:cs="Times New Roman"/>
          <w:sz w:val="22"/>
          <w:szCs w:val="22"/>
        </w:rPr>
        <w:t xml:space="preserve">jest jeszcze dostatecznie </w:t>
      </w:r>
      <w:r w:rsidR="00420F1D" w:rsidRPr="00FD7D36">
        <w:rPr>
          <w:rFonts w:ascii="Calibri" w:hAnsi="Calibri" w:cs="Times New Roman"/>
          <w:sz w:val="22"/>
          <w:szCs w:val="22"/>
        </w:rPr>
        <w:t>rozwini</w:t>
      </w:r>
      <w:r w:rsidR="00420F1D" w:rsidRPr="00FD7D36">
        <w:rPr>
          <w:rFonts w:ascii="Calibri" w:hAnsi="Calibri" w:cs="TimesNewRoman"/>
          <w:sz w:val="22"/>
          <w:szCs w:val="22"/>
        </w:rPr>
        <w:t>ę</w:t>
      </w:r>
      <w:r w:rsidR="00420F1D" w:rsidRPr="00FD7D36">
        <w:rPr>
          <w:rFonts w:ascii="Calibri" w:hAnsi="Calibri" w:cs="Times New Roman"/>
          <w:sz w:val="22"/>
          <w:szCs w:val="22"/>
        </w:rPr>
        <w:t>ty</w:t>
      </w:r>
      <w:r w:rsidR="0034200B" w:rsidRPr="00FD7D36">
        <w:rPr>
          <w:rFonts w:ascii="Calibri" w:hAnsi="Calibri" w:cs="Times New Roman"/>
          <w:sz w:val="22"/>
          <w:szCs w:val="22"/>
        </w:rPr>
        <w:t xml:space="preserve"> </w:t>
      </w:r>
      <w:r w:rsidRPr="00FD7D36">
        <w:rPr>
          <w:rFonts w:ascii="Calibri" w:hAnsi="Calibri" w:cs="Times New Roman"/>
          <w:sz w:val="22"/>
          <w:szCs w:val="22"/>
        </w:rPr>
        <w:t>i konkurencyjny.</w:t>
      </w:r>
      <w:r w:rsidR="00420F1D" w:rsidRPr="00FD7D36">
        <w:rPr>
          <w:rFonts w:ascii="Calibri" w:hAnsi="Calibri" w:cs="Times New Roman"/>
          <w:sz w:val="22"/>
          <w:szCs w:val="22"/>
        </w:rPr>
        <w:t xml:space="preserve"> </w:t>
      </w:r>
      <w:r w:rsidRPr="00FD7D36">
        <w:rPr>
          <w:rFonts w:ascii="Calibri" w:hAnsi="Calibri" w:cs="Times New Roman"/>
          <w:sz w:val="22"/>
          <w:szCs w:val="22"/>
        </w:rPr>
        <w:t>W najbli</w:t>
      </w:r>
      <w:r w:rsidR="00420F1D" w:rsidRPr="00FD7D36">
        <w:rPr>
          <w:rFonts w:ascii="Calibri" w:hAnsi="Calibri" w:cs="TimesNewRoman"/>
          <w:sz w:val="22"/>
          <w:szCs w:val="22"/>
        </w:rPr>
        <w:t>ż</w:t>
      </w:r>
      <w:r w:rsidRPr="00FD7D36">
        <w:rPr>
          <w:rFonts w:ascii="Calibri" w:hAnsi="Calibri" w:cs="Times New Roman"/>
          <w:sz w:val="22"/>
          <w:szCs w:val="22"/>
        </w:rPr>
        <w:t>szych latach przewiduje si</w:t>
      </w:r>
      <w:r w:rsidR="002B789A">
        <w:rPr>
          <w:rFonts w:ascii="Calibri" w:hAnsi="Calibri" w:cs="TimesNewRoman"/>
          <w:sz w:val="22"/>
          <w:szCs w:val="22"/>
        </w:rPr>
        <w:t>ę</w:t>
      </w:r>
      <w:r w:rsidRPr="00FD7D36">
        <w:rPr>
          <w:rFonts w:ascii="Calibri" w:hAnsi="Calibri" w:cs="TimesNewRoman"/>
          <w:sz w:val="22"/>
          <w:szCs w:val="22"/>
        </w:rPr>
        <w:t xml:space="preserve"> </w:t>
      </w:r>
      <w:r w:rsidR="00420F1D" w:rsidRPr="00FD7D36">
        <w:rPr>
          <w:rFonts w:ascii="Calibri" w:hAnsi="Calibri" w:cs="Times New Roman"/>
          <w:sz w:val="22"/>
          <w:szCs w:val="22"/>
        </w:rPr>
        <w:t xml:space="preserve">silny rozwój usług </w:t>
      </w:r>
      <w:r w:rsidRPr="00FD7D36">
        <w:rPr>
          <w:rFonts w:ascii="Calibri" w:hAnsi="Calibri" w:cs="Times New Roman"/>
          <w:sz w:val="22"/>
          <w:szCs w:val="22"/>
        </w:rPr>
        <w:t>telekomunikacyjnych</w:t>
      </w:r>
      <w:r w:rsidR="00420F1D" w:rsidRPr="00FD7D36">
        <w:rPr>
          <w:rFonts w:ascii="Calibri" w:hAnsi="Calibri" w:cs="Times New Roman"/>
          <w:sz w:val="22"/>
          <w:szCs w:val="22"/>
        </w:rPr>
        <w:t xml:space="preserve"> </w:t>
      </w:r>
      <w:r w:rsidRPr="00FD7D36">
        <w:rPr>
          <w:rFonts w:ascii="Calibri" w:hAnsi="Calibri" w:cs="Times New Roman"/>
          <w:sz w:val="22"/>
          <w:szCs w:val="22"/>
        </w:rPr>
        <w:t xml:space="preserve">i </w:t>
      </w:r>
      <w:r w:rsidR="00CF415B" w:rsidRPr="00FD7D36">
        <w:rPr>
          <w:rFonts w:ascii="Calibri" w:hAnsi="Calibri" w:cs="Times New Roman"/>
          <w:sz w:val="22"/>
          <w:szCs w:val="22"/>
        </w:rPr>
        <w:t>rozwi</w:t>
      </w:r>
      <w:r w:rsidR="00CF415B" w:rsidRPr="00FD7D36">
        <w:rPr>
          <w:rFonts w:ascii="Calibri" w:hAnsi="Calibri" w:cs="TimesNewRoman"/>
          <w:sz w:val="22"/>
          <w:szCs w:val="22"/>
        </w:rPr>
        <w:t>ą</w:t>
      </w:r>
      <w:r w:rsidR="00CF415B" w:rsidRPr="00FD7D36">
        <w:rPr>
          <w:rFonts w:ascii="Calibri" w:hAnsi="Calibri" w:cs="Times New Roman"/>
          <w:sz w:val="22"/>
          <w:szCs w:val="22"/>
        </w:rPr>
        <w:t>za</w:t>
      </w:r>
      <w:r w:rsidR="00CF415B" w:rsidRPr="00FD7D36">
        <w:rPr>
          <w:rFonts w:ascii="Calibri" w:hAnsi="Calibri" w:cs="TimesNewRoman"/>
          <w:sz w:val="22"/>
          <w:szCs w:val="22"/>
        </w:rPr>
        <w:t>ń</w:t>
      </w:r>
      <w:r w:rsidRPr="00FD7D36">
        <w:rPr>
          <w:rFonts w:ascii="Calibri" w:hAnsi="Calibri" w:cs="TimesNewRoman"/>
          <w:sz w:val="22"/>
          <w:szCs w:val="22"/>
        </w:rPr>
        <w:t xml:space="preserve"> </w:t>
      </w:r>
      <w:r w:rsidR="00CF415B" w:rsidRPr="00FD7D36">
        <w:rPr>
          <w:rFonts w:ascii="Calibri" w:hAnsi="Calibri" w:cs="Times New Roman"/>
          <w:sz w:val="22"/>
          <w:szCs w:val="22"/>
        </w:rPr>
        <w:t>zwi</w:t>
      </w:r>
      <w:r w:rsidR="00CF415B" w:rsidRPr="00FD7D36">
        <w:rPr>
          <w:rFonts w:ascii="Calibri" w:hAnsi="Calibri" w:cs="TimesNewRoman"/>
          <w:sz w:val="22"/>
          <w:szCs w:val="22"/>
        </w:rPr>
        <w:t>ą</w:t>
      </w:r>
      <w:r w:rsidR="00CF415B" w:rsidRPr="00FD7D36">
        <w:rPr>
          <w:rFonts w:ascii="Calibri" w:hAnsi="Calibri" w:cs="Times New Roman"/>
          <w:sz w:val="22"/>
          <w:szCs w:val="22"/>
        </w:rPr>
        <w:t>zanych</w:t>
      </w:r>
      <w:r w:rsidR="0034200B" w:rsidRPr="00FD7D36">
        <w:rPr>
          <w:rFonts w:ascii="Calibri" w:hAnsi="Calibri" w:cs="Times New Roman"/>
          <w:sz w:val="22"/>
          <w:szCs w:val="22"/>
        </w:rPr>
        <w:t xml:space="preserve"> z </w:t>
      </w:r>
      <w:r w:rsidRPr="00FD7D36">
        <w:rPr>
          <w:rFonts w:ascii="Calibri" w:hAnsi="Calibri" w:cs="Times New Roman"/>
          <w:sz w:val="22"/>
          <w:szCs w:val="22"/>
        </w:rPr>
        <w:t>cyfryzacj</w:t>
      </w:r>
      <w:r w:rsidR="002B789A">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(informatyzacj</w:t>
      </w:r>
      <w:r w:rsidR="002B789A">
        <w:rPr>
          <w:rFonts w:ascii="Calibri" w:hAnsi="Calibri" w:cs="TimesNewRoman"/>
          <w:sz w:val="22"/>
          <w:szCs w:val="22"/>
        </w:rPr>
        <w:t>ą</w:t>
      </w:r>
      <w:r w:rsidRPr="00FD7D36">
        <w:rPr>
          <w:rFonts w:ascii="Calibri" w:hAnsi="Calibri" w:cs="Times New Roman"/>
          <w:sz w:val="22"/>
          <w:szCs w:val="22"/>
        </w:rPr>
        <w:t>) kraju, zwłaszcza dalszy rozwój</w:t>
      </w:r>
      <w:r w:rsidR="0034200B" w:rsidRPr="00FD7D36">
        <w:rPr>
          <w:rFonts w:ascii="Calibri" w:hAnsi="Calibri" w:cs="Times New Roman"/>
          <w:sz w:val="22"/>
          <w:szCs w:val="22"/>
        </w:rPr>
        <w:t xml:space="preserve"> </w:t>
      </w:r>
      <w:r w:rsidRPr="00FD7D36">
        <w:rPr>
          <w:rFonts w:ascii="Calibri" w:hAnsi="Calibri" w:cs="Times New Roman"/>
          <w:sz w:val="22"/>
          <w:szCs w:val="22"/>
        </w:rPr>
        <w:t>elektronicznej gospodarki</w:t>
      </w:r>
      <w:r w:rsidR="001453E6" w:rsidRPr="00FD7D36">
        <w:rPr>
          <w:rFonts w:ascii="Calibri" w:hAnsi="Calibri" w:cs="Times New Roman"/>
          <w:sz w:val="22"/>
          <w:szCs w:val="22"/>
        </w:rPr>
        <w:t xml:space="preserve">, </w:t>
      </w:r>
      <w:r w:rsidRPr="00FD7D36">
        <w:rPr>
          <w:rFonts w:ascii="Calibri" w:hAnsi="Calibri" w:cs="Times New Roman"/>
          <w:sz w:val="22"/>
          <w:szCs w:val="22"/>
        </w:rPr>
        <w:t>cyfrowych usług publicznych (e-administracji),</w:t>
      </w:r>
      <w:r w:rsidR="001453E6" w:rsidRPr="00FD7D36">
        <w:rPr>
          <w:rFonts w:ascii="Calibri" w:hAnsi="Calibri" w:cs="Times New Roman"/>
          <w:sz w:val="22"/>
          <w:szCs w:val="22"/>
        </w:rPr>
        <w:t xml:space="preserve"> </w:t>
      </w:r>
      <w:r w:rsidRPr="00FD7D36">
        <w:rPr>
          <w:rFonts w:ascii="Calibri" w:hAnsi="Calibri" w:cs="Times New Roman"/>
          <w:sz w:val="22"/>
          <w:szCs w:val="22"/>
        </w:rPr>
        <w:t>e-PUAP</w:t>
      </w:r>
      <w:r w:rsidR="0034200B" w:rsidRPr="00FD7D36">
        <w:rPr>
          <w:rFonts w:ascii="Calibri" w:hAnsi="Calibri" w:cs="Times New Roman"/>
          <w:sz w:val="22"/>
          <w:szCs w:val="22"/>
        </w:rPr>
        <w:t xml:space="preserve"> </w:t>
      </w:r>
      <w:r w:rsidR="002B789A">
        <w:rPr>
          <w:rFonts w:ascii="Calibri" w:hAnsi="Calibri" w:cs="Times New Roman"/>
          <w:sz w:val="22"/>
          <w:szCs w:val="22"/>
        </w:rPr>
        <w:br/>
      </w:r>
      <w:r w:rsidRPr="00FD7D36">
        <w:rPr>
          <w:rFonts w:ascii="Calibri" w:hAnsi="Calibri" w:cs="Times New Roman"/>
          <w:sz w:val="22"/>
          <w:szCs w:val="22"/>
        </w:rPr>
        <w:t xml:space="preserve">i telepracy (pracy na </w:t>
      </w:r>
      <w:r w:rsidR="0071587B" w:rsidRPr="00FD7D36">
        <w:rPr>
          <w:rFonts w:ascii="Calibri" w:hAnsi="Calibri" w:cs="Times New Roman"/>
          <w:sz w:val="22"/>
          <w:szCs w:val="22"/>
        </w:rPr>
        <w:t>odległo</w:t>
      </w:r>
      <w:r w:rsidR="0071587B" w:rsidRPr="00FD7D36">
        <w:rPr>
          <w:rFonts w:ascii="Calibri" w:hAnsi="Calibri" w:cs="TimesNewRoman"/>
          <w:sz w:val="22"/>
          <w:szCs w:val="22"/>
        </w:rPr>
        <w:t>ść</w:t>
      </w:r>
      <w:r w:rsidRPr="00FD7D36">
        <w:rPr>
          <w:rFonts w:ascii="Calibri" w:hAnsi="Calibri" w:cs="Times New Roman"/>
          <w:sz w:val="22"/>
          <w:szCs w:val="22"/>
        </w:rPr>
        <w:t>). Przyspieszona cyfryzacja kraju b</w:t>
      </w:r>
      <w:r w:rsidR="002A4F7B" w:rsidRPr="00FD7D36">
        <w:rPr>
          <w:rFonts w:ascii="Calibri" w:hAnsi="Calibri" w:cs="TimesNewRoman"/>
          <w:sz w:val="22"/>
          <w:szCs w:val="22"/>
        </w:rPr>
        <w:t>ę</w:t>
      </w:r>
      <w:r w:rsidRPr="00FD7D36">
        <w:rPr>
          <w:rFonts w:ascii="Calibri" w:hAnsi="Calibri" w:cs="Times New Roman"/>
          <w:sz w:val="22"/>
          <w:szCs w:val="22"/>
        </w:rPr>
        <w:t>dzie miała istotne</w:t>
      </w:r>
      <w:r w:rsidR="0034200B" w:rsidRPr="00FD7D36">
        <w:rPr>
          <w:rFonts w:ascii="Calibri" w:hAnsi="Calibri" w:cs="Times New Roman"/>
          <w:sz w:val="22"/>
          <w:szCs w:val="22"/>
        </w:rPr>
        <w:t xml:space="preserve"> </w:t>
      </w:r>
      <w:r w:rsidRPr="00FD7D36">
        <w:rPr>
          <w:rFonts w:ascii="Calibri" w:hAnsi="Calibri" w:cs="Times New Roman"/>
          <w:sz w:val="22"/>
          <w:szCs w:val="22"/>
        </w:rPr>
        <w:t>znaczenie dla rozprzestrzeniania si</w:t>
      </w:r>
      <w:r w:rsidR="002B789A">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procesów rozwojowych</w:t>
      </w:r>
      <w:r w:rsidR="007B1F80" w:rsidRPr="00FD7D36">
        <w:rPr>
          <w:rFonts w:ascii="Calibri" w:hAnsi="Calibri" w:cs="Times New Roman"/>
          <w:sz w:val="22"/>
          <w:szCs w:val="22"/>
        </w:rPr>
        <w:t>.</w:t>
      </w:r>
      <w:r w:rsidR="0034200B" w:rsidRPr="00FD7D36">
        <w:rPr>
          <w:rFonts w:ascii="Calibri" w:hAnsi="Calibri" w:cs="Times New Roman"/>
          <w:sz w:val="22"/>
          <w:szCs w:val="22"/>
        </w:rPr>
        <w:t xml:space="preserve"> </w:t>
      </w:r>
      <w:r w:rsidRPr="00FD7D36">
        <w:rPr>
          <w:rFonts w:ascii="Calibri" w:hAnsi="Calibri" w:cs="Times New Roman"/>
          <w:sz w:val="22"/>
          <w:szCs w:val="22"/>
        </w:rPr>
        <w:t>Zgodnie z Narodow</w:t>
      </w:r>
      <w:r w:rsidR="002B789A">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Strategi</w:t>
      </w:r>
      <w:r w:rsidR="002B789A">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Integracji dla Polski wykluczenie społeczne to brak lub</w:t>
      </w:r>
      <w:r w:rsidR="0034200B" w:rsidRPr="00FD7D36">
        <w:rPr>
          <w:rFonts w:ascii="Calibri" w:hAnsi="Calibri" w:cs="Times New Roman"/>
          <w:sz w:val="22"/>
          <w:szCs w:val="22"/>
        </w:rPr>
        <w:t xml:space="preserve"> </w:t>
      </w:r>
      <w:r w:rsidRPr="00FD7D36">
        <w:rPr>
          <w:rFonts w:ascii="Calibri" w:hAnsi="Calibri" w:cs="Times New Roman"/>
          <w:sz w:val="22"/>
          <w:szCs w:val="22"/>
        </w:rPr>
        <w:t xml:space="preserve">ograniczenie </w:t>
      </w:r>
      <w:r w:rsidR="007B1F80" w:rsidRPr="00FD7D36">
        <w:rPr>
          <w:rFonts w:ascii="Calibri" w:hAnsi="Calibri" w:cs="Times New Roman"/>
          <w:sz w:val="22"/>
          <w:szCs w:val="22"/>
        </w:rPr>
        <w:t>mo</w:t>
      </w:r>
      <w:r w:rsidR="007B1F80" w:rsidRPr="00FD7D36">
        <w:rPr>
          <w:rFonts w:ascii="Calibri" w:hAnsi="Calibri" w:cs="TimesNewRoman"/>
          <w:sz w:val="22"/>
          <w:szCs w:val="22"/>
        </w:rPr>
        <w:t>ż</w:t>
      </w:r>
      <w:r w:rsidR="007B1F80" w:rsidRPr="00FD7D36">
        <w:rPr>
          <w:rFonts w:ascii="Calibri" w:hAnsi="Calibri" w:cs="Times New Roman"/>
          <w:sz w:val="22"/>
          <w:szCs w:val="22"/>
        </w:rPr>
        <w:t>liwo</w:t>
      </w:r>
      <w:r w:rsidR="007B1F80" w:rsidRPr="00FD7D36">
        <w:rPr>
          <w:rFonts w:ascii="Calibri" w:hAnsi="Calibri" w:cs="TimesNewRoman"/>
          <w:sz w:val="22"/>
          <w:szCs w:val="22"/>
        </w:rPr>
        <w:t>ś</w:t>
      </w:r>
      <w:r w:rsidR="007B1F80" w:rsidRPr="00FD7D36">
        <w:rPr>
          <w:rFonts w:ascii="Calibri" w:hAnsi="Calibri" w:cs="Times New Roman"/>
          <w:sz w:val="22"/>
          <w:szCs w:val="22"/>
        </w:rPr>
        <w:t>ci</w:t>
      </w:r>
      <w:r w:rsidRPr="00FD7D36">
        <w:rPr>
          <w:rFonts w:ascii="Calibri" w:hAnsi="Calibri" w:cs="Times New Roman"/>
          <w:sz w:val="22"/>
          <w:szCs w:val="22"/>
        </w:rPr>
        <w:t xml:space="preserve"> uczestnictwa, wpływania i korzystania</w:t>
      </w:r>
      <w:r w:rsidR="0034200B" w:rsidRPr="00FD7D36">
        <w:rPr>
          <w:rFonts w:ascii="Calibri" w:hAnsi="Calibri" w:cs="Times New Roman"/>
          <w:sz w:val="22"/>
          <w:szCs w:val="22"/>
        </w:rPr>
        <w:t xml:space="preserve"> </w:t>
      </w:r>
      <w:r w:rsidR="002B789A">
        <w:rPr>
          <w:rFonts w:ascii="Calibri" w:hAnsi="Calibri" w:cs="Times New Roman"/>
          <w:sz w:val="22"/>
          <w:szCs w:val="22"/>
        </w:rPr>
        <w:br/>
      </w:r>
      <w:r w:rsidRPr="00FD7D36">
        <w:rPr>
          <w:rFonts w:ascii="Calibri" w:hAnsi="Calibri" w:cs="Times New Roman"/>
          <w:sz w:val="22"/>
          <w:szCs w:val="22"/>
        </w:rPr>
        <w:t>z podstawowych instytucji</w:t>
      </w:r>
      <w:r w:rsidR="0034200B" w:rsidRPr="00FD7D36">
        <w:rPr>
          <w:rFonts w:ascii="Calibri" w:hAnsi="Calibri" w:cs="Times New Roman"/>
          <w:sz w:val="22"/>
          <w:szCs w:val="22"/>
        </w:rPr>
        <w:t xml:space="preserve"> </w:t>
      </w:r>
      <w:r w:rsidRPr="00FD7D36">
        <w:rPr>
          <w:rFonts w:ascii="Calibri" w:hAnsi="Calibri" w:cs="Times New Roman"/>
          <w:sz w:val="22"/>
          <w:szCs w:val="22"/>
        </w:rPr>
        <w:t xml:space="preserve">publicznych i rynków, które powinny </w:t>
      </w:r>
      <w:r w:rsidR="00CF415B" w:rsidRPr="00FD7D36">
        <w:rPr>
          <w:rFonts w:ascii="Calibri" w:hAnsi="Calibri" w:cs="Times New Roman"/>
          <w:sz w:val="22"/>
          <w:szCs w:val="22"/>
        </w:rPr>
        <w:t>by</w:t>
      </w:r>
      <w:r w:rsidR="00CF415B" w:rsidRPr="00FD7D36">
        <w:rPr>
          <w:rFonts w:ascii="Calibri" w:hAnsi="Calibri" w:cs="TimesNewRoman"/>
          <w:sz w:val="22"/>
          <w:szCs w:val="22"/>
        </w:rPr>
        <w:t>ć</w:t>
      </w:r>
      <w:r w:rsidRPr="00FD7D36">
        <w:rPr>
          <w:rFonts w:ascii="Calibri" w:hAnsi="Calibri" w:cs="TimesNewRoman"/>
          <w:sz w:val="22"/>
          <w:szCs w:val="22"/>
        </w:rPr>
        <w:t xml:space="preserve"> </w:t>
      </w:r>
      <w:r w:rsidR="00CF415B" w:rsidRPr="00FD7D36">
        <w:rPr>
          <w:rFonts w:ascii="Calibri" w:hAnsi="Calibri" w:cs="Times New Roman"/>
          <w:sz w:val="22"/>
          <w:szCs w:val="22"/>
        </w:rPr>
        <w:t>dost</w:t>
      </w:r>
      <w:r w:rsidR="00CF415B" w:rsidRPr="00FD7D36">
        <w:rPr>
          <w:rFonts w:ascii="Calibri" w:hAnsi="Calibri" w:cs="TimesNewRoman"/>
          <w:sz w:val="22"/>
          <w:szCs w:val="22"/>
        </w:rPr>
        <w:t>ę</w:t>
      </w:r>
      <w:r w:rsidR="00CF415B" w:rsidRPr="00FD7D36">
        <w:rPr>
          <w:rFonts w:ascii="Calibri" w:hAnsi="Calibri" w:cs="Times New Roman"/>
          <w:sz w:val="22"/>
          <w:szCs w:val="22"/>
        </w:rPr>
        <w:t>pne</w:t>
      </w:r>
      <w:r w:rsidRPr="00FD7D36">
        <w:rPr>
          <w:rFonts w:ascii="Calibri" w:hAnsi="Calibri" w:cs="Times New Roman"/>
          <w:sz w:val="22"/>
          <w:szCs w:val="22"/>
        </w:rPr>
        <w:t xml:space="preserve"> dla wszystkich, </w:t>
      </w:r>
      <w:r w:rsidR="002B789A">
        <w:rPr>
          <w:rFonts w:ascii="Calibri" w:hAnsi="Calibri" w:cs="Times New Roman"/>
          <w:sz w:val="22"/>
          <w:szCs w:val="22"/>
        </w:rPr>
        <w:br/>
      </w:r>
      <w:r w:rsidRPr="00FD7D36">
        <w:rPr>
          <w:rFonts w:ascii="Calibri" w:hAnsi="Calibri" w:cs="Times New Roman"/>
          <w:sz w:val="22"/>
          <w:szCs w:val="22"/>
        </w:rPr>
        <w:t>a szczególnie dla osób</w:t>
      </w:r>
      <w:r w:rsidR="0034200B" w:rsidRPr="00FD7D36">
        <w:rPr>
          <w:rFonts w:ascii="Calibri" w:hAnsi="Calibri" w:cs="Times New Roman"/>
          <w:sz w:val="22"/>
          <w:szCs w:val="22"/>
        </w:rPr>
        <w:t xml:space="preserve"> </w:t>
      </w:r>
      <w:r w:rsidR="001C7A1F" w:rsidRPr="00FD7D36">
        <w:rPr>
          <w:rFonts w:ascii="Calibri" w:hAnsi="Calibri" w:cs="Times New Roman"/>
          <w:sz w:val="22"/>
          <w:szCs w:val="22"/>
        </w:rPr>
        <w:t>ubogich</w:t>
      </w:r>
      <w:r w:rsidR="0071587B" w:rsidRPr="00FD7D36">
        <w:rPr>
          <w:rFonts w:ascii="Calibri" w:hAnsi="Calibri" w:cs="Times New Roman"/>
          <w:sz w:val="22"/>
          <w:szCs w:val="22"/>
        </w:rPr>
        <w:t>.</w:t>
      </w:r>
    </w:p>
    <w:p w:rsidR="003F2BBB" w:rsidRPr="00FD7D36" w:rsidRDefault="003F2BBB" w:rsidP="001B04C1">
      <w:pPr>
        <w:spacing w:line="360" w:lineRule="auto"/>
        <w:rPr>
          <w:rFonts w:ascii="Calibri" w:hAnsi="Calibri"/>
          <w:b/>
          <w:bCs/>
          <w:i/>
          <w:color w:val="002060"/>
          <w:sz w:val="22"/>
          <w:szCs w:val="22"/>
        </w:rPr>
      </w:pPr>
    </w:p>
    <w:p w:rsidR="00555533" w:rsidRPr="00FD7D36" w:rsidRDefault="00555533" w:rsidP="00155CC4">
      <w:pPr>
        <w:adjustRightInd w:val="0"/>
        <w:spacing w:line="360" w:lineRule="auto"/>
        <w:jc w:val="both"/>
        <w:rPr>
          <w:rFonts w:ascii="Calibri" w:hAnsi="Calibri" w:cs="Calibri"/>
          <w:sz w:val="22"/>
          <w:szCs w:val="22"/>
        </w:rPr>
      </w:pPr>
      <w:r w:rsidRPr="00FD7D36">
        <w:rPr>
          <w:rFonts w:ascii="Calibri" w:hAnsi="Calibri" w:cs="Calibri"/>
          <w:sz w:val="22"/>
          <w:szCs w:val="22"/>
        </w:rPr>
        <w:t xml:space="preserve">Gmina o tak dużej liczbie mieszkańców jak </w:t>
      </w:r>
      <w:r w:rsidR="007B1F80" w:rsidRPr="00FD7D36">
        <w:rPr>
          <w:rFonts w:ascii="Calibri" w:hAnsi="Calibri" w:cs="Calibri"/>
          <w:sz w:val="22"/>
          <w:szCs w:val="22"/>
        </w:rPr>
        <w:t xml:space="preserve">Trzciel </w:t>
      </w:r>
      <w:r w:rsidRPr="00FD7D36">
        <w:rPr>
          <w:rFonts w:ascii="Calibri" w:hAnsi="Calibri" w:cs="Calibri"/>
          <w:sz w:val="22"/>
          <w:szCs w:val="22"/>
        </w:rPr>
        <w:t>zasługuje na szeroki zakres usług opieki medycznej</w:t>
      </w:r>
      <w:r w:rsidR="002B789A">
        <w:rPr>
          <w:rFonts w:ascii="Calibri" w:hAnsi="Calibri" w:cs="Calibri"/>
          <w:sz w:val="22"/>
          <w:szCs w:val="22"/>
        </w:rPr>
        <w:t xml:space="preserve"> </w:t>
      </w:r>
      <w:r w:rsidRPr="00FD7D36">
        <w:rPr>
          <w:rFonts w:ascii="Calibri" w:hAnsi="Calibri" w:cs="Calibri"/>
          <w:sz w:val="22"/>
          <w:szCs w:val="22"/>
        </w:rPr>
        <w:t xml:space="preserve">w miejscowym ośrodku zdrowia. </w:t>
      </w:r>
      <w:r w:rsidRPr="00B3462C">
        <w:rPr>
          <w:rFonts w:ascii="Calibri" w:hAnsi="Calibri" w:cs="Calibri"/>
          <w:sz w:val="22"/>
          <w:szCs w:val="22"/>
        </w:rPr>
        <w:t>Celem starań gminy będzie rozszerzenie dostępu do lekarzy</w:t>
      </w:r>
      <w:r w:rsidR="00155CC4" w:rsidRPr="00B3462C">
        <w:rPr>
          <w:rFonts w:ascii="Calibri" w:hAnsi="Calibri" w:cs="Calibri"/>
          <w:sz w:val="22"/>
          <w:szCs w:val="22"/>
        </w:rPr>
        <w:t xml:space="preserve"> </w:t>
      </w:r>
      <w:r w:rsidRPr="00B3462C">
        <w:rPr>
          <w:rFonts w:ascii="Calibri" w:hAnsi="Calibri" w:cs="Calibri"/>
          <w:sz w:val="22"/>
          <w:szCs w:val="22"/>
        </w:rPr>
        <w:t>specjalistów</w:t>
      </w:r>
      <w:r w:rsidR="00B3462C">
        <w:rPr>
          <w:rFonts w:ascii="Calibri" w:hAnsi="Calibri" w:cs="Calibri"/>
          <w:sz w:val="22"/>
          <w:szCs w:val="22"/>
        </w:rPr>
        <w:t>.</w:t>
      </w:r>
    </w:p>
    <w:p w:rsidR="00555533" w:rsidRDefault="00555533" w:rsidP="00555533"/>
    <w:p w:rsidR="00555533" w:rsidRDefault="00555533" w:rsidP="00155CC4">
      <w:pPr>
        <w:adjustRightInd w:val="0"/>
        <w:spacing w:line="360" w:lineRule="auto"/>
        <w:jc w:val="both"/>
        <w:rPr>
          <w:rFonts w:ascii="Calibri" w:hAnsi="Calibri" w:cs="Calibri"/>
          <w:sz w:val="22"/>
          <w:szCs w:val="22"/>
        </w:rPr>
      </w:pPr>
      <w:r>
        <w:rPr>
          <w:rFonts w:ascii="Calibri" w:hAnsi="Calibri" w:cs="Calibri"/>
          <w:sz w:val="22"/>
          <w:szCs w:val="22"/>
        </w:rPr>
        <w:t>Jednym z zadań gminy jest pobudzanie aktywności obywatelskiej. Mieszkańcy gminy przejawiają</w:t>
      </w:r>
      <w:r w:rsidR="00155CC4">
        <w:rPr>
          <w:rFonts w:ascii="Calibri" w:hAnsi="Calibri" w:cs="Calibri"/>
          <w:sz w:val="22"/>
          <w:szCs w:val="22"/>
        </w:rPr>
        <w:t xml:space="preserve"> </w:t>
      </w:r>
      <w:r>
        <w:rPr>
          <w:rFonts w:ascii="Calibri" w:hAnsi="Calibri" w:cs="Calibri"/>
          <w:sz w:val="22"/>
          <w:szCs w:val="22"/>
        </w:rPr>
        <w:t>zainteresowanie sprawami gminy, uczestniczą w życiu społeczności lokalnej i chcą mieć wpływ na</w:t>
      </w:r>
      <w:r w:rsidR="00155CC4">
        <w:rPr>
          <w:rFonts w:ascii="Calibri" w:hAnsi="Calibri" w:cs="Calibri"/>
          <w:sz w:val="22"/>
          <w:szCs w:val="22"/>
        </w:rPr>
        <w:t xml:space="preserve"> </w:t>
      </w:r>
      <w:r>
        <w:rPr>
          <w:rFonts w:ascii="Calibri" w:hAnsi="Calibri" w:cs="Calibri"/>
          <w:sz w:val="22"/>
          <w:szCs w:val="22"/>
        </w:rPr>
        <w:t>sytuację w gminie. Gmina będzie podejmować działania zachęcające mieszkańców do czynnego</w:t>
      </w:r>
      <w:r w:rsidR="00155CC4">
        <w:rPr>
          <w:rFonts w:ascii="Calibri" w:hAnsi="Calibri" w:cs="Calibri"/>
          <w:sz w:val="22"/>
          <w:szCs w:val="22"/>
        </w:rPr>
        <w:t xml:space="preserve"> </w:t>
      </w:r>
      <w:r>
        <w:rPr>
          <w:rFonts w:ascii="Calibri" w:hAnsi="Calibri" w:cs="Calibri"/>
          <w:sz w:val="22"/>
          <w:szCs w:val="22"/>
        </w:rPr>
        <w:t>zaangażowania w sprawy obywatelskie. Równie ważne jest, by żaden z mieszkańców nie czuł się</w:t>
      </w:r>
      <w:r w:rsidR="00155CC4">
        <w:rPr>
          <w:rFonts w:ascii="Calibri" w:hAnsi="Calibri" w:cs="Calibri"/>
          <w:sz w:val="22"/>
          <w:szCs w:val="22"/>
        </w:rPr>
        <w:t xml:space="preserve"> </w:t>
      </w:r>
      <w:r>
        <w:rPr>
          <w:rFonts w:ascii="Calibri" w:hAnsi="Calibri" w:cs="Calibri"/>
          <w:sz w:val="22"/>
          <w:szCs w:val="22"/>
        </w:rPr>
        <w:t>wykluczony z tej społeczności. Gmina będzie szczególnie dbać o mieszkańców o słabszej pozycji:</w:t>
      </w:r>
      <w:r w:rsidR="00155CC4">
        <w:rPr>
          <w:rFonts w:ascii="Calibri" w:hAnsi="Calibri" w:cs="Calibri"/>
          <w:sz w:val="22"/>
          <w:szCs w:val="22"/>
        </w:rPr>
        <w:t xml:space="preserve"> </w:t>
      </w:r>
      <w:r>
        <w:rPr>
          <w:rFonts w:ascii="Calibri" w:hAnsi="Calibri" w:cs="Calibri"/>
          <w:sz w:val="22"/>
          <w:szCs w:val="22"/>
        </w:rPr>
        <w:t>osoby starsze, bezrobotne, niepełnosprawne. Jednostki organizacyjne gminy będą wspierać ich</w:t>
      </w:r>
      <w:r w:rsidR="00155CC4">
        <w:rPr>
          <w:rFonts w:ascii="Calibri" w:hAnsi="Calibri" w:cs="Calibri"/>
          <w:sz w:val="22"/>
          <w:szCs w:val="22"/>
        </w:rPr>
        <w:t xml:space="preserve"> </w:t>
      </w:r>
      <w:r>
        <w:rPr>
          <w:rFonts w:ascii="Calibri" w:hAnsi="Calibri" w:cs="Calibri"/>
          <w:sz w:val="22"/>
          <w:szCs w:val="22"/>
        </w:rPr>
        <w:t>włączenie społeczne i przeciwdziałać ich wykluczeniu. Gmina będzie również podejmować działania</w:t>
      </w:r>
      <w:r w:rsidR="00155CC4">
        <w:rPr>
          <w:rFonts w:ascii="Calibri" w:hAnsi="Calibri" w:cs="Calibri"/>
          <w:sz w:val="22"/>
          <w:szCs w:val="22"/>
        </w:rPr>
        <w:t xml:space="preserve"> </w:t>
      </w:r>
      <w:r>
        <w:rPr>
          <w:rFonts w:ascii="Calibri" w:hAnsi="Calibri" w:cs="Calibri"/>
          <w:sz w:val="22"/>
          <w:szCs w:val="22"/>
        </w:rPr>
        <w:lastRenderedPageBreak/>
        <w:t>mające na celu integrację nowych mieszkańców ze społecznością lokalną. Identyfikacja mieszkańców</w:t>
      </w:r>
      <w:r w:rsidR="00155CC4">
        <w:rPr>
          <w:rFonts w:ascii="Calibri" w:hAnsi="Calibri" w:cs="Calibri"/>
          <w:sz w:val="22"/>
          <w:szCs w:val="22"/>
        </w:rPr>
        <w:t xml:space="preserve"> </w:t>
      </w:r>
      <w:r>
        <w:rPr>
          <w:rFonts w:ascii="Calibri" w:hAnsi="Calibri" w:cs="Calibri"/>
          <w:sz w:val="22"/>
          <w:szCs w:val="22"/>
        </w:rPr>
        <w:t xml:space="preserve">z gminą oprócz niemierzalnych korzyści społecznych może również przynieść wymierne korzyści </w:t>
      </w:r>
      <w:r w:rsidR="002B789A">
        <w:rPr>
          <w:rFonts w:ascii="Calibri" w:hAnsi="Calibri" w:cs="Calibri"/>
          <w:sz w:val="22"/>
          <w:szCs w:val="22"/>
        </w:rPr>
        <w:br/>
      </w:r>
      <w:r>
        <w:rPr>
          <w:rFonts w:ascii="Calibri" w:hAnsi="Calibri" w:cs="Calibri"/>
          <w:sz w:val="22"/>
          <w:szCs w:val="22"/>
        </w:rPr>
        <w:t>w</w:t>
      </w:r>
      <w:r w:rsidR="00155CC4">
        <w:rPr>
          <w:rFonts w:ascii="Calibri" w:hAnsi="Calibri" w:cs="Calibri"/>
          <w:sz w:val="22"/>
          <w:szCs w:val="22"/>
        </w:rPr>
        <w:t xml:space="preserve"> </w:t>
      </w:r>
      <w:r>
        <w:rPr>
          <w:rFonts w:ascii="Calibri" w:hAnsi="Calibri" w:cs="Calibri"/>
          <w:sz w:val="22"/>
          <w:szCs w:val="22"/>
        </w:rPr>
        <w:t>postaci zwiększonych wpływów do budżetu od nowo zameldowanych mieszkańców. Większy budżet</w:t>
      </w:r>
      <w:r w:rsidR="00155CC4">
        <w:rPr>
          <w:rFonts w:ascii="Calibri" w:hAnsi="Calibri" w:cs="Calibri"/>
          <w:sz w:val="22"/>
          <w:szCs w:val="22"/>
        </w:rPr>
        <w:t xml:space="preserve"> </w:t>
      </w:r>
      <w:r>
        <w:rPr>
          <w:rFonts w:ascii="Calibri" w:hAnsi="Calibri" w:cs="Calibri"/>
          <w:sz w:val="22"/>
          <w:szCs w:val="22"/>
        </w:rPr>
        <w:t>pozwoli zaś lepiej realizować zadania gminy.</w:t>
      </w:r>
    </w:p>
    <w:p w:rsidR="00555533" w:rsidRPr="00155CC4" w:rsidRDefault="00555533" w:rsidP="00155CC4">
      <w:pPr>
        <w:adjustRightInd w:val="0"/>
        <w:spacing w:line="360" w:lineRule="auto"/>
        <w:jc w:val="both"/>
        <w:rPr>
          <w:rFonts w:ascii="Calibri" w:hAnsi="Calibri" w:cs="Calibri"/>
          <w:sz w:val="22"/>
          <w:szCs w:val="22"/>
        </w:rPr>
      </w:pPr>
      <w:r>
        <w:rPr>
          <w:rFonts w:ascii="Calibri" w:hAnsi="Calibri" w:cs="Calibri"/>
          <w:sz w:val="22"/>
          <w:szCs w:val="22"/>
        </w:rPr>
        <w:t>Celem rozwoju na poziomie województwa jest obniżenie stopy bezrobocia oraz zwiększenie poziomu</w:t>
      </w:r>
      <w:r w:rsidR="002B789A">
        <w:rPr>
          <w:rFonts w:ascii="Calibri" w:hAnsi="Calibri" w:cs="Calibri"/>
          <w:sz w:val="22"/>
          <w:szCs w:val="22"/>
        </w:rPr>
        <w:t xml:space="preserve"> </w:t>
      </w:r>
      <w:r>
        <w:rPr>
          <w:rFonts w:ascii="Calibri" w:hAnsi="Calibri" w:cs="Calibri"/>
          <w:sz w:val="22"/>
          <w:szCs w:val="22"/>
        </w:rPr>
        <w:t>zatrudnienia poprzez aktywizację osób, które są narażone na wykluczenie z powodu długotrwałego</w:t>
      </w:r>
      <w:r w:rsidR="00155CC4">
        <w:rPr>
          <w:rFonts w:ascii="Calibri" w:hAnsi="Calibri" w:cs="Calibri"/>
          <w:sz w:val="22"/>
          <w:szCs w:val="22"/>
        </w:rPr>
        <w:t xml:space="preserve"> </w:t>
      </w:r>
      <w:r>
        <w:rPr>
          <w:rFonts w:ascii="Calibri" w:hAnsi="Calibri" w:cs="Calibri"/>
          <w:sz w:val="22"/>
          <w:szCs w:val="22"/>
        </w:rPr>
        <w:t>bezrobocia, niepełnosprawności lub wieku. Województwo planuje też działania mające na celu</w:t>
      </w:r>
      <w:r w:rsidR="00155CC4">
        <w:rPr>
          <w:rFonts w:ascii="Calibri" w:hAnsi="Calibri" w:cs="Calibri"/>
          <w:sz w:val="22"/>
          <w:szCs w:val="22"/>
        </w:rPr>
        <w:t xml:space="preserve"> </w:t>
      </w:r>
      <w:r>
        <w:rPr>
          <w:rFonts w:ascii="Calibri" w:hAnsi="Calibri" w:cs="Calibri"/>
          <w:sz w:val="22"/>
          <w:szCs w:val="22"/>
        </w:rPr>
        <w:t>promowanie postaw obywatelskich oraz umacnianie partnerstwa lokalnego i dialogu społecznego.</w:t>
      </w:r>
    </w:p>
    <w:p w:rsidR="004C5A16" w:rsidRPr="00FD7D36" w:rsidRDefault="004C5A16" w:rsidP="004C5A16">
      <w:pPr>
        <w:pStyle w:val="Nagwek2"/>
        <w:adjustRightInd w:val="0"/>
        <w:jc w:val="both"/>
        <w:rPr>
          <w:rFonts w:ascii="Calibri" w:hAnsi="Calibri"/>
          <w:i/>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4C5A16" w:rsidRPr="0072792D" w:rsidTr="007E4A64">
        <w:trPr>
          <w:trHeight w:val="762"/>
        </w:trPr>
        <w:tc>
          <w:tcPr>
            <w:tcW w:w="1402" w:type="pct"/>
            <w:shd w:val="clear" w:color="auto" w:fill="8DB3E2"/>
            <w:vAlign w:val="center"/>
          </w:tcPr>
          <w:p w:rsidR="004C5A16" w:rsidRPr="00F22A0F" w:rsidRDefault="004C5A16" w:rsidP="007E4A64">
            <w:pPr>
              <w:adjustRightInd w:val="0"/>
              <w:spacing w:line="276" w:lineRule="auto"/>
              <w:jc w:val="center"/>
              <w:rPr>
                <w:rFonts w:ascii="Calibri" w:hAnsi="Calibri"/>
                <w:b/>
                <w:bCs/>
                <w:sz w:val="22"/>
                <w:szCs w:val="22"/>
              </w:rPr>
            </w:pPr>
            <w:r w:rsidRPr="00F22A0F">
              <w:rPr>
                <w:rFonts w:ascii="Calibri" w:hAnsi="Calibri"/>
                <w:b/>
                <w:bCs/>
                <w:sz w:val="22"/>
                <w:szCs w:val="22"/>
              </w:rPr>
              <w:t xml:space="preserve">Cel </w:t>
            </w:r>
            <w:r w:rsidR="002B789A" w:rsidRPr="00F22A0F">
              <w:rPr>
                <w:rFonts w:ascii="Calibri" w:hAnsi="Calibri"/>
                <w:b/>
                <w:bCs/>
                <w:sz w:val="22"/>
                <w:szCs w:val="22"/>
              </w:rPr>
              <w:t>o</w:t>
            </w:r>
            <w:r w:rsidRPr="00F22A0F">
              <w:rPr>
                <w:rFonts w:ascii="Calibri" w:hAnsi="Calibri"/>
                <w:b/>
                <w:bCs/>
                <w:sz w:val="22"/>
                <w:szCs w:val="22"/>
              </w:rPr>
              <w:t>peracyjny 3.1.</w:t>
            </w:r>
          </w:p>
        </w:tc>
        <w:tc>
          <w:tcPr>
            <w:tcW w:w="3598" w:type="pct"/>
            <w:shd w:val="clear" w:color="auto" w:fill="8DB3E2"/>
            <w:vAlign w:val="center"/>
          </w:tcPr>
          <w:p w:rsidR="004C5A16" w:rsidRPr="00F22A0F" w:rsidRDefault="001B04C1" w:rsidP="007E4A64">
            <w:pPr>
              <w:adjustRightInd w:val="0"/>
              <w:spacing w:line="276" w:lineRule="auto"/>
              <w:jc w:val="center"/>
              <w:rPr>
                <w:rFonts w:ascii="Calibri" w:hAnsi="Calibri"/>
                <w:b/>
                <w:bCs/>
                <w:sz w:val="22"/>
                <w:szCs w:val="22"/>
              </w:rPr>
            </w:pPr>
            <w:r w:rsidRPr="00F22A0F">
              <w:rPr>
                <w:rFonts w:ascii="Calibri" w:hAnsi="Calibri" w:cs="Times New Roman"/>
                <w:b/>
                <w:sz w:val="22"/>
                <w:szCs w:val="22"/>
              </w:rPr>
              <w:t xml:space="preserve">Poprawa jakości nauczania oraz </w:t>
            </w:r>
            <w:r w:rsidR="001C7A1F" w:rsidRPr="00F22A0F">
              <w:rPr>
                <w:rFonts w:ascii="Calibri" w:hAnsi="Calibri" w:cs="Times New Roman"/>
                <w:b/>
                <w:sz w:val="22"/>
                <w:szCs w:val="22"/>
              </w:rPr>
              <w:t>dostęp do atrakcyjnej ofert</w:t>
            </w:r>
            <w:r w:rsidR="002B789A" w:rsidRPr="00F22A0F">
              <w:rPr>
                <w:rFonts w:ascii="Calibri" w:hAnsi="Calibri" w:cs="Times New Roman"/>
                <w:b/>
                <w:sz w:val="22"/>
                <w:szCs w:val="22"/>
              </w:rPr>
              <w:t>y</w:t>
            </w:r>
            <w:r w:rsidR="001C7A1F" w:rsidRPr="00F22A0F">
              <w:rPr>
                <w:rFonts w:ascii="Calibri" w:hAnsi="Calibri" w:cs="Times New Roman"/>
                <w:b/>
                <w:sz w:val="22"/>
                <w:szCs w:val="22"/>
              </w:rPr>
              <w:t xml:space="preserve"> </w:t>
            </w:r>
            <w:r w:rsidR="008E5F0D">
              <w:rPr>
                <w:rFonts w:ascii="Calibri" w:hAnsi="Calibri" w:cs="Times New Roman"/>
                <w:b/>
                <w:sz w:val="22"/>
                <w:szCs w:val="22"/>
              </w:rPr>
              <w:t>kulturalno - edukacyjnej</w:t>
            </w:r>
          </w:p>
        </w:tc>
      </w:tr>
      <w:tr w:rsidR="00C5748F" w:rsidRPr="0072792D" w:rsidTr="007E4A64">
        <w:tc>
          <w:tcPr>
            <w:tcW w:w="5000" w:type="pct"/>
            <w:gridSpan w:val="2"/>
          </w:tcPr>
          <w:p w:rsidR="00C5748F" w:rsidRPr="00FD7D36" w:rsidRDefault="00C5748F" w:rsidP="007E4A64">
            <w:pPr>
              <w:adjustRightInd w:val="0"/>
              <w:spacing w:line="360" w:lineRule="auto"/>
              <w:rPr>
                <w:rFonts w:ascii="Calibri" w:hAnsi="Calibri"/>
                <w:b/>
                <w:bCs/>
                <w:color w:val="002060"/>
                <w:sz w:val="22"/>
                <w:szCs w:val="22"/>
              </w:rPr>
            </w:pPr>
            <w:r>
              <w:rPr>
                <w:rFonts w:ascii="Calibri" w:hAnsi="Calibri"/>
                <w:b/>
                <w:bCs/>
                <w:color w:val="002060"/>
                <w:sz w:val="22"/>
                <w:szCs w:val="22"/>
              </w:rPr>
              <w:t xml:space="preserve">Działanie - </w:t>
            </w:r>
            <w:r w:rsidRPr="007E4A64">
              <w:rPr>
                <w:rFonts w:ascii="Calibri" w:hAnsi="Calibri"/>
                <w:b/>
                <w:bCs/>
                <w:i/>
                <w:color w:val="002060"/>
                <w:sz w:val="22"/>
                <w:szCs w:val="22"/>
              </w:rPr>
              <w:t>Poprawa jakości nauczania</w:t>
            </w:r>
          </w:p>
          <w:p w:rsidR="00C5748F" w:rsidRPr="00FD7D36" w:rsidRDefault="00C5748F">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C5748F" w:rsidRPr="00FD7D36" w:rsidRDefault="00C5748F" w:rsidP="007E4A64">
            <w:pPr>
              <w:numPr>
                <w:ilvl w:val="0"/>
                <w:numId w:val="46"/>
              </w:numPr>
              <w:adjustRightInd w:val="0"/>
              <w:spacing w:line="360" w:lineRule="auto"/>
              <w:rPr>
                <w:rFonts w:ascii="Calibri" w:eastAsia="TimesNewRoman" w:hAnsi="Calibri"/>
                <w:iCs/>
                <w:sz w:val="22"/>
                <w:szCs w:val="22"/>
              </w:rPr>
            </w:pPr>
            <w:r w:rsidRPr="00FD7D36">
              <w:rPr>
                <w:rFonts w:ascii="Calibri" w:eastAsia="TimesNewRoman" w:hAnsi="Calibri"/>
                <w:iCs/>
                <w:sz w:val="22"/>
                <w:szCs w:val="22"/>
              </w:rPr>
              <w:t>Doskonalenie programów nauczania w szkołach podstawowych i gimnazjalnych oraz podnoszenie kwalifikacji zawodowej kadry pedagogicznej,</w:t>
            </w:r>
          </w:p>
          <w:p w:rsidR="00C5748F" w:rsidRPr="00FD7D36" w:rsidRDefault="00C5748F" w:rsidP="007E4A64">
            <w:pPr>
              <w:numPr>
                <w:ilvl w:val="0"/>
                <w:numId w:val="46"/>
              </w:numPr>
              <w:adjustRightInd w:val="0"/>
              <w:spacing w:line="360" w:lineRule="auto"/>
              <w:rPr>
                <w:rFonts w:ascii="Calibri" w:eastAsia="TimesNewRoman" w:hAnsi="Calibri"/>
                <w:i/>
                <w:iCs/>
                <w:sz w:val="22"/>
                <w:szCs w:val="22"/>
              </w:rPr>
            </w:pPr>
            <w:r w:rsidRPr="00FD7D36">
              <w:rPr>
                <w:rFonts w:ascii="Calibri" w:eastAsia="TimesNewRoman" w:hAnsi="Calibri"/>
                <w:iCs/>
                <w:sz w:val="22"/>
                <w:szCs w:val="22"/>
              </w:rPr>
              <w:t>Indywidualizacja procesu nauczania w szkołach podstawowych i przedszkolach,</w:t>
            </w:r>
          </w:p>
          <w:p w:rsidR="00C5748F" w:rsidRPr="00FD7D36" w:rsidRDefault="00C5748F" w:rsidP="007E4A64">
            <w:pPr>
              <w:numPr>
                <w:ilvl w:val="0"/>
                <w:numId w:val="46"/>
              </w:numPr>
              <w:adjustRightInd w:val="0"/>
              <w:spacing w:line="360" w:lineRule="auto"/>
              <w:rPr>
                <w:rFonts w:ascii="Calibri" w:eastAsia="TimesNewRoman" w:hAnsi="Calibri"/>
                <w:i/>
                <w:iCs/>
                <w:sz w:val="22"/>
                <w:szCs w:val="22"/>
              </w:rPr>
            </w:pPr>
            <w:r w:rsidRPr="00FD7D36">
              <w:rPr>
                <w:rFonts w:ascii="Calibri" w:eastAsia="TimesNewRoman" w:hAnsi="Calibri"/>
                <w:iCs/>
                <w:sz w:val="22"/>
                <w:szCs w:val="22"/>
              </w:rPr>
              <w:t>Rozwój nowoczesnych metod nauczania i pracy placówek oświatowych gminy, nauczanie drogą e-learning</w:t>
            </w:r>
            <w:r>
              <w:rPr>
                <w:rFonts w:ascii="Calibri" w:eastAsia="TimesNewRoman" w:hAnsi="Calibri"/>
                <w:iCs/>
                <w:sz w:val="22"/>
                <w:szCs w:val="22"/>
              </w:rPr>
              <w:t>,</w:t>
            </w:r>
          </w:p>
          <w:p w:rsidR="00C5748F" w:rsidRPr="00FD7D36" w:rsidRDefault="00C5748F" w:rsidP="007E4A64">
            <w:pPr>
              <w:numPr>
                <w:ilvl w:val="0"/>
                <w:numId w:val="46"/>
              </w:numPr>
              <w:adjustRightInd w:val="0"/>
              <w:spacing w:line="360" w:lineRule="auto"/>
              <w:rPr>
                <w:rFonts w:ascii="Calibri" w:eastAsia="TimesNewRoman" w:hAnsi="Calibri"/>
                <w:i/>
                <w:iCs/>
                <w:sz w:val="22"/>
                <w:szCs w:val="22"/>
              </w:rPr>
            </w:pPr>
            <w:r w:rsidRPr="00FD7D36">
              <w:rPr>
                <w:rFonts w:ascii="Calibri" w:eastAsia="TimesNewRoman" w:hAnsi="Calibri"/>
                <w:iCs/>
                <w:sz w:val="22"/>
                <w:szCs w:val="22"/>
              </w:rPr>
              <w:t>Podniesienie jakości i atrakcyjności oferty zajęć szkolnych i pozalekcyjnych,</w:t>
            </w:r>
          </w:p>
          <w:p w:rsidR="00C5748F" w:rsidRPr="00FD7D36" w:rsidRDefault="00C5748F" w:rsidP="007E4A64">
            <w:pPr>
              <w:numPr>
                <w:ilvl w:val="0"/>
                <w:numId w:val="46"/>
              </w:numPr>
              <w:adjustRightInd w:val="0"/>
              <w:spacing w:line="360" w:lineRule="auto"/>
              <w:rPr>
                <w:rFonts w:ascii="Calibri" w:eastAsia="TimesNewRoman" w:hAnsi="Calibri"/>
                <w:i/>
                <w:iCs/>
                <w:sz w:val="22"/>
                <w:szCs w:val="22"/>
              </w:rPr>
            </w:pPr>
            <w:r w:rsidRPr="00FD7D36">
              <w:rPr>
                <w:rFonts w:ascii="Calibri" w:eastAsia="TimesNewRoman" w:hAnsi="Calibri"/>
                <w:iCs/>
                <w:sz w:val="22"/>
                <w:szCs w:val="22"/>
              </w:rPr>
              <w:t xml:space="preserve">Propagowanie idei integracji osób niepełnosprawnych </w:t>
            </w:r>
            <w:r w:rsidRPr="00900C94">
              <w:rPr>
                <w:rFonts w:ascii="Calibri" w:eastAsia="TimesNewRoman" w:hAnsi="Calibri"/>
                <w:iCs/>
                <w:sz w:val="22"/>
                <w:szCs w:val="22"/>
              </w:rPr>
              <w:t>w jednostkach oświatowych,</w:t>
            </w:r>
          </w:p>
          <w:p w:rsidR="00C5748F" w:rsidRPr="00FD7D36" w:rsidRDefault="00C5748F" w:rsidP="007E4A64">
            <w:pPr>
              <w:numPr>
                <w:ilvl w:val="0"/>
                <w:numId w:val="46"/>
              </w:numPr>
              <w:adjustRightInd w:val="0"/>
              <w:spacing w:line="360" w:lineRule="auto"/>
              <w:rPr>
                <w:rFonts w:ascii="Calibri" w:eastAsia="TimesNewRoman" w:hAnsi="Calibri"/>
                <w:i/>
                <w:iCs/>
                <w:sz w:val="22"/>
                <w:szCs w:val="22"/>
              </w:rPr>
            </w:pPr>
            <w:r w:rsidRPr="00FD7D36">
              <w:rPr>
                <w:rFonts w:ascii="Calibri" w:eastAsia="TimesNewRoman" w:hAnsi="Calibri"/>
                <w:iCs/>
                <w:sz w:val="22"/>
                <w:szCs w:val="22"/>
              </w:rPr>
              <w:t>Realizacja projektów unijnych z zakresu dostępu do edukacji ogólnej i wyrównywania szans edukacyjnych na obszarach wiejskich,</w:t>
            </w:r>
          </w:p>
          <w:p w:rsidR="00C5748F" w:rsidRPr="00FD7D36" w:rsidRDefault="00C5748F" w:rsidP="007E4A64">
            <w:pPr>
              <w:numPr>
                <w:ilvl w:val="0"/>
                <w:numId w:val="46"/>
              </w:numPr>
              <w:adjustRightInd w:val="0"/>
              <w:spacing w:line="360" w:lineRule="auto"/>
              <w:rPr>
                <w:rFonts w:ascii="Calibri" w:eastAsia="TimesNewRoman" w:hAnsi="Calibri"/>
                <w:i/>
                <w:iCs/>
                <w:sz w:val="22"/>
                <w:szCs w:val="22"/>
              </w:rPr>
            </w:pPr>
            <w:r w:rsidRPr="00FD7D36">
              <w:rPr>
                <w:rFonts w:ascii="Calibri" w:eastAsia="TimesNewRoman" w:hAnsi="Calibri"/>
                <w:iCs/>
                <w:sz w:val="22"/>
                <w:szCs w:val="22"/>
              </w:rPr>
              <w:t>Wspierane doskonalenia zawodowego nauczycieli i wzmacnianie wychowawczych funkcji szkoły,</w:t>
            </w:r>
          </w:p>
          <w:p w:rsidR="00C5748F" w:rsidRDefault="00C5748F" w:rsidP="007E4A64">
            <w:pPr>
              <w:adjustRightInd w:val="0"/>
              <w:spacing w:line="360" w:lineRule="auto"/>
              <w:rPr>
                <w:rFonts w:ascii="Calibri" w:eastAsia="TimesNewRoman" w:hAnsi="Calibri"/>
                <w:b/>
                <w:iCs/>
                <w:color w:val="002060"/>
                <w:sz w:val="22"/>
                <w:szCs w:val="22"/>
              </w:rPr>
            </w:pPr>
            <w:r>
              <w:rPr>
                <w:rFonts w:ascii="Calibri" w:eastAsia="TimesNewRoman" w:hAnsi="Calibri"/>
                <w:b/>
                <w:iCs/>
                <w:color w:val="002060"/>
                <w:sz w:val="22"/>
                <w:szCs w:val="22"/>
              </w:rPr>
              <w:t xml:space="preserve">Działanie - </w:t>
            </w:r>
            <w:r w:rsidRPr="007E4A64">
              <w:rPr>
                <w:rFonts w:ascii="Calibri" w:eastAsia="TimesNewRoman" w:hAnsi="Calibri"/>
                <w:b/>
                <w:i/>
                <w:iCs/>
                <w:color w:val="002060"/>
                <w:sz w:val="22"/>
                <w:szCs w:val="22"/>
              </w:rPr>
              <w:t>Rozwój i upowszechnianie kultury</w:t>
            </w:r>
          </w:p>
          <w:p w:rsidR="00C5748F" w:rsidRPr="007E4A64" w:rsidRDefault="00C5748F"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C5748F" w:rsidRPr="00FD7D36" w:rsidRDefault="00C5748F" w:rsidP="007E4A64">
            <w:pPr>
              <w:numPr>
                <w:ilvl w:val="0"/>
                <w:numId w:val="49"/>
              </w:numPr>
              <w:adjustRightInd w:val="0"/>
              <w:spacing w:line="360" w:lineRule="auto"/>
              <w:rPr>
                <w:rFonts w:ascii="Calibri" w:eastAsia="TimesNewRoman" w:hAnsi="Calibri"/>
                <w:b/>
                <w:i/>
                <w:iCs/>
                <w:color w:val="002060"/>
                <w:sz w:val="22"/>
                <w:szCs w:val="22"/>
              </w:rPr>
            </w:pPr>
            <w:r w:rsidRPr="00FD7D36">
              <w:rPr>
                <w:rFonts w:ascii="Calibri" w:hAnsi="Calibri"/>
                <w:color w:val="000000"/>
                <w:sz w:val="22"/>
                <w:szCs w:val="22"/>
              </w:rPr>
              <w:t>Budowa świetlicy wiejskiej w Sierczynku i Brójcach,</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Wpieranie wszelkich form upowszechniania kultury przez organizacje lokalne, mieszkańców, zespoł</w:t>
            </w:r>
            <w:r>
              <w:rPr>
                <w:rFonts w:ascii="Calibri" w:hAnsi="Calibri"/>
                <w:bCs/>
                <w:sz w:val="22"/>
                <w:szCs w:val="22"/>
              </w:rPr>
              <w:t>y</w:t>
            </w:r>
            <w:r w:rsidRPr="00FD7D36">
              <w:rPr>
                <w:rFonts w:ascii="Calibri" w:hAnsi="Calibri"/>
                <w:bCs/>
                <w:sz w:val="22"/>
                <w:szCs w:val="22"/>
              </w:rPr>
              <w:t>,</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Realizacja projektów z zakresu spotkań autorskich, wystaw, konkursów,</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Wsparcie działań edukacyjno-kulturalnych w świetlicach wiejskich,</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Przygotowanie i realizacje projektów w ramach PROW – LEADER,</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 xml:space="preserve">Wsparcie realizacji zadań w ramach </w:t>
            </w:r>
            <w:r>
              <w:rPr>
                <w:rFonts w:ascii="Calibri" w:hAnsi="Calibri"/>
                <w:bCs/>
                <w:sz w:val="22"/>
                <w:szCs w:val="22"/>
              </w:rPr>
              <w:t xml:space="preserve">Gminnego </w:t>
            </w:r>
            <w:r w:rsidRPr="007A3CF3">
              <w:rPr>
                <w:rFonts w:ascii="Calibri" w:hAnsi="Calibri"/>
                <w:bCs/>
                <w:color w:val="auto"/>
                <w:sz w:val="22"/>
                <w:szCs w:val="22"/>
              </w:rPr>
              <w:t>Ośrodka Kultury i Sportu,</w:t>
            </w:r>
            <w:r w:rsidRPr="00FD7D36">
              <w:rPr>
                <w:rFonts w:ascii="Calibri" w:hAnsi="Calibri"/>
                <w:bCs/>
                <w:sz w:val="22"/>
                <w:szCs w:val="22"/>
              </w:rPr>
              <w:t xml:space="preserve"> dostosowanie ofert do potrzeb mieszkańców,</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lastRenderedPageBreak/>
              <w:t>Organizacja wspólnych inicjatyw kulturalnych z partnerskimi gminami i stowarzyszeniami regionalnym,</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Stworzenie kalendarza cyklicznych imprez lokalnych i organizacji imprez kulturalnych, sportowych i turystycznych,</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Poszerzanie oferty bibliotecznej i promowanie czytelnictwa,</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Poszukiwanie i wykorzystywanie lokalnego potencjału wiedzy wśród mieszkańców do działań edukacyjnych prowadzonych przez bibliotekę,</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Digitalizacja zasobu jakim dysponuje biblioteka, cyfryzacja usług, udostępnienie on-line całości księgozbioru biblioteki,</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Przeciwdziałanie wykluczeniu cyfrowemu</w:t>
            </w:r>
            <w:r>
              <w:rPr>
                <w:rFonts w:ascii="Calibri" w:hAnsi="Calibri"/>
                <w:bCs/>
                <w:sz w:val="22"/>
                <w:szCs w:val="22"/>
              </w:rPr>
              <w:t xml:space="preserve"> </w:t>
            </w:r>
            <w:r w:rsidRPr="00FD7D36">
              <w:rPr>
                <w:rFonts w:ascii="Calibri" w:hAnsi="Calibri"/>
                <w:bCs/>
                <w:sz w:val="22"/>
                <w:szCs w:val="22"/>
              </w:rPr>
              <w:t>- realizacj</w:t>
            </w:r>
            <w:r>
              <w:rPr>
                <w:rFonts w:ascii="Calibri" w:hAnsi="Calibri"/>
                <w:bCs/>
                <w:sz w:val="22"/>
                <w:szCs w:val="22"/>
              </w:rPr>
              <w:t>a</w:t>
            </w:r>
            <w:r w:rsidRPr="00FD7D36">
              <w:rPr>
                <w:rFonts w:ascii="Calibri" w:hAnsi="Calibri"/>
                <w:bCs/>
                <w:sz w:val="22"/>
                <w:szCs w:val="22"/>
              </w:rPr>
              <w:t xml:space="preserve"> </w:t>
            </w:r>
            <w:r>
              <w:rPr>
                <w:rFonts w:ascii="Calibri" w:hAnsi="Calibri"/>
                <w:bCs/>
                <w:sz w:val="22"/>
                <w:szCs w:val="22"/>
              </w:rPr>
              <w:t>p</w:t>
            </w:r>
            <w:r w:rsidRPr="00FD7D36">
              <w:rPr>
                <w:rFonts w:ascii="Calibri" w:hAnsi="Calibri"/>
                <w:bCs/>
                <w:sz w:val="22"/>
                <w:szCs w:val="22"/>
              </w:rPr>
              <w:t xml:space="preserve">rojektów </w:t>
            </w:r>
            <w:r>
              <w:rPr>
                <w:rFonts w:ascii="Calibri" w:hAnsi="Calibri"/>
                <w:bCs/>
                <w:sz w:val="22"/>
                <w:szCs w:val="22"/>
              </w:rPr>
              <w:t>„</w:t>
            </w:r>
            <w:r w:rsidRPr="00FD7D36">
              <w:rPr>
                <w:rFonts w:ascii="Calibri" w:hAnsi="Calibri"/>
                <w:bCs/>
                <w:sz w:val="22"/>
                <w:szCs w:val="22"/>
              </w:rPr>
              <w:t>z komputerem za pan brat</w:t>
            </w:r>
            <w:r>
              <w:rPr>
                <w:rFonts w:ascii="Calibri" w:hAnsi="Calibri"/>
                <w:bCs/>
                <w:sz w:val="22"/>
                <w:szCs w:val="22"/>
              </w:rPr>
              <w:t>”</w:t>
            </w:r>
            <w:r w:rsidRPr="00FD7D36">
              <w:rPr>
                <w:rFonts w:ascii="Calibri" w:hAnsi="Calibri"/>
                <w:bCs/>
                <w:sz w:val="22"/>
                <w:szCs w:val="22"/>
              </w:rPr>
              <w:t xml:space="preserve"> dla seniorów,</w:t>
            </w:r>
          </w:p>
          <w:p w:rsidR="00C5748F" w:rsidRPr="00FD7D36"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Realizacja projektów z zakresu integracji międzypokoleniowej i zwiększających zainteresowanie kulturą,</w:t>
            </w:r>
          </w:p>
          <w:p w:rsidR="00C5748F" w:rsidRPr="00C5748F" w:rsidRDefault="00C5748F" w:rsidP="007E4A64">
            <w:pPr>
              <w:pStyle w:val="Akapitzlist"/>
              <w:numPr>
                <w:ilvl w:val="0"/>
                <w:numId w:val="48"/>
              </w:numPr>
              <w:autoSpaceDE w:val="0"/>
              <w:autoSpaceDN w:val="0"/>
              <w:adjustRightInd w:val="0"/>
              <w:spacing w:line="360" w:lineRule="auto"/>
              <w:rPr>
                <w:rFonts w:ascii="Calibri" w:hAnsi="Calibri"/>
                <w:bCs/>
                <w:sz w:val="22"/>
                <w:szCs w:val="22"/>
              </w:rPr>
            </w:pPr>
            <w:r w:rsidRPr="00FD7D36">
              <w:rPr>
                <w:rFonts w:ascii="Calibri" w:hAnsi="Calibri"/>
                <w:bCs/>
                <w:sz w:val="22"/>
                <w:szCs w:val="22"/>
              </w:rPr>
              <w:t>Budowani</w:t>
            </w:r>
            <w:r>
              <w:rPr>
                <w:rFonts w:ascii="Calibri" w:hAnsi="Calibri"/>
                <w:bCs/>
                <w:sz w:val="22"/>
                <w:szCs w:val="22"/>
              </w:rPr>
              <w:t>e</w:t>
            </w:r>
            <w:r w:rsidRPr="00FD7D36">
              <w:rPr>
                <w:rFonts w:ascii="Calibri" w:hAnsi="Calibri"/>
                <w:bCs/>
                <w:sz w:val="22"/>
                <w:szCs w:val="22"/>
              </w:rPr>
              <w:t xml:space="preserve"> poczucia lokalnej tożsamości oraz poszanowania kultury i dziedzictwa kulturowego,</w:t>
            </w:r>
          </w:p>
        </w:tc>
      </w:tr>
    </w:tbl>
    <w:p w:rsidR="004C5A16" w:rsidRPr="00FD7D36" w:rsidRDefault="004C5A16" w:rsidP="004C5A16">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4C5A16" w:rsidRPr="004C5A16" w:rsidTr="007E4A64">
        <w:tc>
          <w:tcPr>
            <w:tcW w:w="1444" w:type="pct"/>
            <w:shd w:val="clear" w:color="auto" w:fill="8DB3E2"/>
            <w:vAlign w:val="center"/>
          </w:tcPr>
          <w:p w:rsidR="004C5A16" w:rsidRPr="00F22A0F" w:rsidRDefault="004C5A16" w:rsidP="007E4A64">
            <w:pPr>
              <w:adjustRightInd w:val="0"/>
              <w:spacing w:line="276" w:lineRule="auto"/>
              <w:jc w:val="center"/>
              <w:rPr>
                <w:rFonts w:ascii="Calibri" w:hAnsi="Calibri"/>
                <w:sz w:val="22"/>
                <w:szCs w:val="22"/>
              </w:rPr>
            </w:pPr>
            <w:r w:rsidRPr="00F22A0F">
              <w:rPr>
                <w:rFonts w:ascii="Calibri" w:hAnsi="Calibri"/>
                <w:b/>
                <w:bCs/>
                <w:sz w:val="22"/>
                <w:szCs w:val="22"/>
              </w:rPr>
              <w:t xml:space="preserve">Cel </w:t>
            </w:r>
            <w:r w:rsidR="00601257" w:rsidRPr="00F22A0F">
              <w:rPr>
                <w:rFonts w:ascii="Calibri" w:hAnsi="Calibri"/>
                <w:b/>
                <w:bCs/>
                <w:sz w:val="22"/>
                <w:szCs w:val="22"/>
              </w:rPr>
              <w:t>o</w:t>
            </w:r>
            <w:r w:rsidRPr="00F22A0F">
              <w:rPr>
                <w:rFonts w:ascii="Calibri" w:hAnsi="Calibri"/>
                <w:b/>
                <w:bCs/>
                <w:sz w:val="22"/>
                <w:szCs w:val="22"/>
              </w:rPr>
              <w:t xml:space="preserve">peracyjny </w:t>
            </w:r>
            <w:r w:rsidR="001B04C1" w:rsidRPr="00F22A0F">
              <w:rPr>
                <w:rFonts w:ascii="Calibri" w:hAnsi="Calibri"/>
                <w:b/>
                <w:bCs/>
                <w:sz w:val="22"/>
                <w:szCs w:val="22"/>
              </w:rPr>
              <w:t>3</w:t>
            </w:r>
            <w:r w:rsidR="00B87CCC" w:rsidRPr="00F22A0F">
              <w:rPr>
                <w:rFonts w:ascii="Calibri" w:hAnsi="Calibri"/>
                <w:b/>
                <w:bCs/>
                <w:sz w:val="22"/>
                <w:szCs w:val="22"/>
              </w:rPr>
              <w:t>.2</w:t>
            </w:r>
            <w:r w:rsidRPr="00F22A0F">
              <w:rPr>
                <w:rFonts w:ascii="Calibri" w:hAnsi="Calibri"/>
                <w:b/>
                <w:bCs/>
                <w:sz w:val="22"/>
                <w:szCs w:val="22"/>
              </w:rPr>
              <w:t>.</w:t>
            </w:r>
          </w:p>
        </w:tc>
        <w:tc>
          <w:tcPr>
            <w:tcW w:w="3556" w:type="pct"/>
            <w:shd w:val="clear" w:color="auto" w:fill="8DB3E2"/>
            <w:vAlign w:val="center"/>
          </w:tcPr>
          <w:p w:rsidR="004C5A16" w:rsidRPr="00F22A0F" w:rsidRDefault="001B04C1" w:rsidP="007E4A64">
            <w:pPr>
              <w:spacing w:line="276" w:lineRule="auto"/>
              <w:jc w:val="center"/>
              <w:rPr>
                <w:rFonts w:ascii="Calibri" w:hAnsi="Calibri"/>
                <w:b/>
                <w:sz w:val="22"/>
                <w:szCs w:val="22"/>
              </w:rPr>
            </w:pPr>
            <w:r w:rsidRPr="00F22A0F">
              <w:rPr>
                <w:rFonts w:ascii="Calibri" w:hAnsi="Calibri" w:cs="Times New Roman"/>
                <w:b/>
                <w:sz w:val="22"/>
                <w:szCs w:val="22"/>
              </w:rPr>
              <w:t>Nowoczesne formy integracji społecznej i przeciwdziałanie wykluczeniu społecznemu</w:t>
            </w:r>
          </w:p>
        </w:tc>
      </w:tr>
      <w:tr w:rsidR="006E0E5A" w:rsidRPr="004C5A16" w:rsidTr="006E0E5A">
        <w:tc>
          <w:tcPr>
            <w:tcW w:w="5000" w:type="pct"/>
            <w:gridSpan w:val="2"/>
          </w:tcPr>
          <w:p w:rsidR="006E0E5A" w:rsidRPr="007E4A64" w:rsidRDefault="006E0E5A" w:rsidP="007E4A64">
            <w:pPr>
              <w:pStyle w:val="Akapitzlist"/>
              <w:autoSpaceDE w:val="0"/>
              <w:autoSpaceDN w:val="0"/>
              <w:adjustRightInd w:val="0"/>
              <w:spacing w:line="360" w:lineRule="auto"/>
              <w:ind w:left="0"/>
              <w:rPr>
                <w:rFonts w:ascii="Calibri" w:eastAsia="TimesNewRoman" w:hAnsi="Calibri"/>
                <w:b/>
                <w:i/>
                <w:iCs/>
                <w:color w:val="002060"/>
                <w:sz w:val="22"/>
                <w:szCs w:val="22"/>
              </w:rPr>
            </w:pPr>
            <w:r>
              <w:rPr>
                <w:rFonts w:ascii="Calibri" w:hAnsi="Calibri"/>
                <w:b/>
                <w:color w:val="002060"/>
                <w:sz w:val="22"/>
                <w:szCs w:val="22"/>
              </w:rPr>
              <w:t xml:space="preserve">Działanie - </w:t>
            </w:r>
            <w:r w:rsidRPr="007E4A64">
              <w:rPr>
                <w:rFonts w:ascii="Calibri" w:eastAsia="TimesNewRoman" w:hAnsi="Calibri"/>
                <w:b/>
                <w:i/>
                <w:iCs/>
                <w:color w:val="002060"/>
                <w:sz w:val="22"/>
                <w:szCs w:val="22"/>
              </w:rPr>
              <w:t>Zapobieganie wykluczeniu społecznemu</w:t>
            </w:r>
          </w:p>
          <w:p w:rsidR="006E0E5A" w:rsidRPr="00FD7D36" w:rsidRDefault="006E0E5A">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Rozwijanie systemu pomocy społecznej i działań socjalnych,</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Umożliwienie osobom niepełnosprawnym udział życiu społeczności lokalnej i lokalnym,</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Wsparcie dla rodzin wielodzietnych,</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Stworzenie atrakcyjnej oferty wsparcia aktywizacji i integracji osób starszych i niepełnosprawnych,</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Wsparcie rodzin zagrożonych wykluczeniem społecznym, zagrożonych przemocą oraz problemami opiekuńczo-wychowawczymi,</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Promocja i udział w profilaktycznych programach zdrowotnych,</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Wsparcie organizacji zajmujących się wykluczeniem społecznym i rodzinami,</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Budowanie i zachęcania do tworzenia spółdzielni socjalnych jako nowego modelu aktywności zawodowej,</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 xml:space="preserve">Wsparcie </w:t>
            </w:r>
            <w:r w:rsidRPr="007A3CF3">
              <w:rPr>
                <w:rFonts w:ascii="Calibri" w:eastAsia="TimesNewRoman" w:hAnsi="Calibri"/>
                <w:iCs/>
                <w:color w:val="auto"/>
                <w:sz w:val="22"/>
                <w:szCs w:val="22"/>
              </w:rPr>
              <w:t xml:space="preserve">Gminy </w:t>
            </w:r>
            <w:r w:rsidRPr="00FD7D36">
              <w:rPr>
                <w:rFonts w:ascii="Calibri" w:eastAsia="TimesNewRoman" w:hAnsi="Calibri"/>
                <w:iCs/>
                <w:color w:val="auto"/>
                <w:sz w:val="22"/>
                <w:szCs w:val="22"/>
              </w:rPr>
              <w:t>w rozwoju spółdzielczości socjalnej,</w:t>
            </w:r>
          </w:p>
          <w:p w:rsidR="006E0E5A" w:rsidRPr="00B8514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B85146">
              <w:rPr>
                <w:rFonts w:ascii="Calibri" w:eastAsia="TimesNewRoman" w:hAnsi="Calibri"/>
                <w:iCs/>
                <w:color w:val="auto"/>
                <w:sz w:val="22"/>
                <w:szCs w:val="22"/>
              </w:rPr>
              <w:t>Promowanie wolontariatu i pomocy sąsiedzkiej,</w:t>
            </w:r>
          </w:p>
          <w:p w:rsidR="006E0E5A" w:rsidRPr="00B8514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B85146">
              <w:rPr>
                <w:rFonts w:ascii="Calibri" w:eastAsia="TimesNewRoman" w:hAnsi="Calibri"/>
                <w:iCs/>
                <w:color w:val="auto"/>
                <w:sz w:val="22"/>
                <w:szCs w:val="22"/>
              </w:rPr>
              <w:t xml:space="preserve">Podniesienie jakości świadczonych usług medycznych oraz zwiększenie dostępności do </w:t>
            </w:r>
            <w:r w:rsidRPr="00B85146">
              <w:rPr>
                <w:rFonts w:ascii="Calibri" w:eastAsia="TimesNewRoman" w:hAnsi="Calibri"/>
                <w:iCs/>
                <w:color w:val="auto"/>
                <w:sz w:val="22"/>
                <w:szCs w:val="22"/>
              </w:rPr>
              <w:lastRenderedPageBreak/>
              <w:t>lekarzy pierwszego kontaktu i specjalistów,</w:t>
            </w:r>
          </w:p>
          <w:p w:rsidR="006E0E5A" w:rsidRPr="00FD7D36" w:rsidRDefault="006E0E5A" w:rsidP="007E4A64">
            <w:pPr>
              <w:pStyle w:val="Akapitzlist"/>
              <w:numPr>
                <w:ilvl w:val="0"/>
                <w:numId w:val="47"/>
              </w:numPr>
              <w:autoSpaceDE w:val="0"/>
              <w:autoSpaceDN w:val="0"/>
              <w:adjustRightInd w:val="0"/>
              <w:spacing w:line="360" w:lineRule="auto"/>
              <w:rPr>
                <w:rFonts w:ascii="Calibri" w:eastAsia="TimesNewRoman" w:hAnsi="Calibri"/>
                <w:iCs/>
                <w:color w:val="auto"/>
                <w:sz w:val="22"/>
                <w:szCs w:val="22"/>
              </w:rPr>
            </w:pPr>
            <w:r w:rsidRPr="00FD7D36">
              <w:rPr>
                <w:rFonts w:ascii="Calibri" w:eastAsia="TimesNewRoman" w:hAnsi="Calibri"/>
                <w:iCs/>
                <w:color w:val="auto"/>
                <w:sz w:val="22"/>
                <w:szCs w:val="22"/>
              </w:rPr>
              <w:t>Zmniejszenie bezrobocia i ubóstwa poprzez kształcenie ustawiczne i zawodowe, lepsze dostosowanie do potrzeb gospodarki,</w:t>
            </w:r>
          </w:p>
        </w:tc>
      </w:tr>
    </w:tbl>
    <w:p w:rsidR="004C5A16" w:rsidRPr="00453CD7" w:rsidRDefault="004C5A16" w:rsidP="004C5A16">
      <w:pPr>
        <w:spacing w:line="360" w:lineRule="auto"/>
        <w:rPr>
          <w:rFonts w:ascii="Calibri" w:hAnsi="Calibri" w:cs="Tahoma"/>
          <w:b/>
          <w:color w:val="002060"/>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82"/>
        <w:gridCol w:w="6605"/>
      </w:tblGrid>
      <w:tr w:rsidR="004C5A16" w:rsidRPr="004C5A16" w:rsidTr="007E4A64">
        <w:tc>
          <w:tcPr>
            <w:tcW w:w="1444" w:type="pct"/>
            <w:shd w:val="clear" w:color="auto" w:fill="8DB3E2"/>
            <w:vAlign w:val="center"/>
          </w:tcPr>
          <w:p w:rsidR="004C5A16" w:rsidRPr="00F22A0F" w:rsidRDefault="004C5A16" w:rsidP="007E4A64">
            <w:pPr>
              <w:adjustRightInd w:val="0"/>
              <w:spacing w:line="276" w:lineRule="auto"/>
              <w:jc w:val="center"/>
              <w:rPr>
                <w:rFonts w:ascii="Calibri" w:hAnsi="Calibri"/>
                <w:sz w:val="22"/>
                <w:szCs w:val="22"/>
              </w:rPr>
            </w:pPr>
            <w:r w:rsidRPr="00F22A0F">
              <w:rPr>
                <w:rFonts w:ascii="Calibri" w:hAnsi="Calibri"/>
                <w:b/>
                <w:bCs/>
                <w:sz w:val="22"/>
                <w:szCs w:val="22"/>
              </w:rPr>
              <w:t xml:space="preserve">Cel </w:t>
            </w:r>
            <w:r w:rsidR="00360DB7" w:rsidRPr="00F22A0F">
              <w:rPr>
                <w:rFonts w:ascii="Calibri" w:hAnsi="Calibri"/>
                <w:b/>
                <w:bCs/>
                <w:sz w:val="22"/>
                <w:szCs w:val="22"/>
              </w:rPr>
              <w:t>o</w:t>
            </w:r>
            <w:r w:rsidRPr="00F22A0F">
              <w:rPr>
                <w:rFonts w:ascii="Calibri" w:hAnsi="Calibri"/>
                <w:b/>
                <w:bCs/>
                <w:sz w:val="22"/>
                <w:szCs w:val="22"/>
              </w:rPr>
              <w:t xml:space="preserve">peracyjny </w:t>
            </w:r>
            <w:r w:rsidR="001B04C1" w:rsidRPr="00F22A0F">
              <w:rPr>
                <w:rFonts w:ascii="Calibri" w:hAnsi="Calibri"/>
                <w:b/>
                <w:bCs/>
                <w:sz w:val="22"/>
                <w:szCs w:val="22"/>
              </w:rPr>
              <w:t>3</w:t>
            </w:r>
            <w:r w:rsidRPr="00F22A0F">
              <w:rPr>
                <w:rFonts w:ascii="Calibri" w:hAnsi="Calibri"/>
                <w:b/>
                <w:bCs/>
                <w:sz w:val="22"/>
                <w:szCs w:val="22"/>
              </w:rPr>
              <w:t>.4.</w:t>
            </w:r>
          </w:p>
        </w:tc>
        <w:tc>
          <w:tcPr>
            <w:tcW w:w="3556" w:type="pct"/>
            <w:shd w:val="clear" w:color="auto" w:fill="8DB3E2"/>
            <w:vAlign w:val="center"/>
          </w:tcPr>
          <w:p w:rsidR="004C5A16" w:rsidRPr="00F22A0F" w:rsidRDefault="001B04C1" w:rsidP="007E4A64">
            <w:pPr>
              <w:spacing w:line="276" w:lineRule="auto"/>
              <w:jc w:val="center"/>
              <w:rPr>
                <w:rFonts w:ascii="Calibri" w:hAnsi="Calibri"/>
                <w:b/>
                <w:sz w:val="22"/>
                <w:szCs w:val="22"/>
              </w:rPr>
            </w:pPr>
            <w:r w:rsidRPr="00F22A0F">
              <w:rPr>
                <w:rFonts w:ascii="Calibri" w:hAnsi="Calibri" w:cs="Times New Roman"/>
                <w:b/>
                <w:sz w:val="22"/>
                <w:szCs w:val="22"/>
              </w:rPr>
              <w:t>Poprawa stanu bezpieczeństwa publicznego i</w:t>
            </w:r>
            <w:r w:rsidR="00362621" w:rsidRPr="00F22A0F">
              <w:rPr>
                <w:rFonts w:ascii="Calibri" w:hAnsi="Calibri" w:cs="Times New Roman"/>
                <w:b/>
                <w:sz w:val="22"/>
                <w:szCs w:val="22"/>
              </w:rPr>
              <w:t xml:space="preserve"> rozwój </w:t>
            </w:r>
            <w:r w:rsidRPr="00F22A0F">
              <w:rPr>
                <w:rFonts w:ascii="Calibri" w:hAnsi="Calibri" w:cs="Times New Roman"/>
                <w:b/>
                <w:sz w:val="22"/>
                <w:szCs w:val="22"/>
              </w:rPr>
              <w:t>społeczeństwa obywatelskiego</w:t>
            </w:r>
          </w:p>
        </w:tc>
      </w:tr>
      <w:tr w:rsidR="00360DB7" w:rsidRPr="004C5A16" w:rsidTr="007E4A64">
        <w:tc>
          <w:tcPr>
            <w:tcW w:w="5000" w:type="pct"/>
            <w:gridSpan w:val="2"/>
          </w:tcPr>
          <w:p w:rsidR="00360DB7" w:rsidRPr="007E4A64" w:rsidRDefault="00360DB7">
            <w:pPr>
              <w:adjustRightInd w:val="0"/>
              <w:spacing w:line="360" w:lineRule="auto"/>
              <w:rPr>
                <w:rFonts w:ascii="Calibri" w:hAnsi="Calibri"/>
                <w:b/>
                <w:bCs/>
                <w:i/>
                <w:color w:val="002060"/>
                <w:sz w:val="22"/>
                <w:szCs w:val="22"/>
              </w:rPr>
            </w:pPr>
            <w:r>
              <w:rPr>
                <w:rFonts w:ascii="Calibri" w:hAnsi="Calibri"/>
                <w:b/>
                <w:color w:val="002060"/>
                <w:sz w:val="22"/>
                <w:szCs w:val="22"/>
              </w:rPr>
              <w:t xml:space="preserve">Działanie - </w:t>
            </w:r>
            <w:r w:rsidRPr="007E4A64">
              <w:rPr>
                <w:rFonts w:ascii="Calibri" w:hAnsi="Calibri"/>
                <w:b/>
                <w:bCs/>
                <w:i/>
                <w:color w:val="002060"/>
                <w:sz w:val="22"/>
                <w:szCs w:val="22"/>
              </w:rPr>
              <w:t>Poprawa stanu bezpiecze</w:t>
            </w:r>
            <w:r w:rsidRPr="007E4A64">
              <w:rPr>
                <w:rFonts w:ascii="Calibri" w:eastAsia="TimesNewRoman" w:hAnsi="Calibri"/>
                <w:b/>
                <w:i/>
                <w:color w:val="002060"/>
                <w:sz w:val="22"/>
                <w:szCs w:val="22"/>
              </w:rPr>
              <w:t>ń</w:t>
            </w:r>
            <w:r w:rsidRPr="007E4A64">
              <w:rPr>
                <w:rFonts w:ascii="Calibri" w:hAnsi="Calibri"/>
                <w:b/>
                <w:bCs/>
                <w:i/>
                <w:color w:val="002060"/>
                <w:sz w:val="22"/>
                <w:szCs w:val="22"/>
              </w:rPr>
              <w:t>stwa publicznego</w:t>
            </w:r>
          </w:p>
          <w:p w:rsidR="00360DB7" w:rsidRPr="00FD7D36" w:rsidRDefault="00360DB7">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360DB7" w:rsidRPr="00FD7D36" w:rsidRDefault="00360DB7" w:rsidP="007E4A64">
            <w:pPr>
              <w:pStyle w:val="Akapitzlist"/>
              <w:numPr>
                <w:ilvl w:val="0"/>
                <w:numId w:val="52"/>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Podjęcie działań zmierzających do ograniczenia wypadków drogowych na terenie Gminy poprzez ograniczenie prędkości,</w:t>
            </w:r>
          </w:p>
          <w:p w:rsidR="00360DB7" w:rsidRPr="00FD7D36" w:rsidRDefault="00360DB7" w:rsidP="007E4A64">
            <w:pPr>
              <w:pStyle w:val="Akapitzlist"/>
              <w:numPr>
                <w:ilvl w:val="0"/>
                <w:numId w:val="52"/>
              </w:numPr>
              <w:autoSpaceDE w:val="0"/>
              <w:autoSpaceDN w:val="0"/>
              <w:adjustRightInd w:val="0"/>
              <w:spacing w:line="360" w:lineRule="auto"/>
              <w:rPr>
                <w:rFonts w:ascii="Calibri" w:eastAsia="TimesNewRoman" w:hAnsi="Calibri"/>
                <w:i/>
                <w:iCs/>
                <w:sz w:val="22"/>
                <w:szCs w:val="22"/>
              </w:rPr>
            </w:pPr>
            <w:r w:rsidRPr="00FD7D36">
              <w:rPr>
                <w:rFonts w:ascii="Calibri" w:eastAsia="TimesNewRoman" w:hAnsi="Calibri"/>
                <w:sz w:val="22"/>
                <w:szCs w:val="22"/>
              </w:rPr>
              <w:t>Tworzenie nowoczesnej bazy sprzętowej jednostek Ochotniczych Straży Pożarnych z terenu Gminy, w</w:t>
            </w:r>
            <w:r w:rsidRPr="00FD7D36">
              <w:rPr>
                <w:rFonts w:ascii="Calibri" w:hAnsi="Calibri"/>
                <w:sz w:val="22"/>
                <w:szCs w:val="22"/>
              </w:rPr>
              <w:t>yposażanie jednostek w coraz nowocześniejszy sprzęt ratowniczo-gaśniczy,</w:t>
            </w:r>
          </w:p>
          <w:p w:rsidR="00360DB7" w:rsidRPr="00FD7D36" w:rsidRDefault="00360DB7" w:rsidP="007E4A64">
            <w:pPr>
              <w:pStyle w:val="Akapitzlist"/>
              <w:numPr>
                <w:ilvl w:val="0"/>
                <w:numId w:val="52"/>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Modernizacja remiz strażackich i strażnic,</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Włączenie placówek oświatowych w działania realizujące profilaktykę uzależnień (dokształcanie rodziców),</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Aktywizacja i integracja mieszkańców poszczególnych miejscowości,</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Wsparcie organizacji pozarządowych działających na obszarze Gminy,</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Propagowanie idei wolontariatu w szkołach i organizacja lokalnych,</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Wzmacnianie poczucia tożsamości lokalnej mieszkańców,</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Realizacja projektu zwiększającego dostępność Internetu na obszarze Gminy,</w:t>
            </w:r>
          </w:p>
          <w:p w:rsidR="00360DB7" w:rsidRPr="00FD7D36" w:rsidRDefault="00360DB7"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Zwiększenie udziału społeczeństwa w rządzeniu,</w:t>
            </w:r>
          </w:p>
        </w:tc>
      </w:tr>
    </w:tbl>
    <w:p w:rsidR="00362621" w:rsidRDefault="00362621" w:rsidP="00FE4BEB">
      <w:pPr>
        <w:jc w:val="both"/>
        <w:rPr>
          <w:rFonts w:ascii="Calibri" w:hAnsi="Calibri"/>
          <w:b/>
          <w:bCs/>
          <w:i/>
          <w:caps/>
          <w:shadow/>
          <w:color w:val="002060"/>
          <w:spacing w:val="36"/>
        </w:rPr>
      </w:pPr>
    </w:p>
    <w:p w:rsidR="00FE4BEB" w:rsidRPr="007E4A64" w:rsidRDefault="00FE4BEB" w:rsidP="007E4A64">
      <w:pPr>
        <w:shd w:val="clear" w:color="auto" w:fill="948A54"/>
        <w:rPr>
          <w:rFonts w:ascii="Calibri" w:hAnsi="Calibri"/>
          <w:bCs/>
          <w:caps/>
          <w:shadow/>
          <w:color w:val="FFFFFF"/>
          <w:spacing w:val="36"/>
          <w:sz w:val="36"/>
          <w:szCs w:val="36"/>
        </w:rPr>
      </w:pPr>
      <w:r w:rsidRPr="007E4A64">
        <w:rPr>
          <w:rFonts w:ascii="Calibri" w:hAnsi="Calibri"/>
          <w:bCs/>
          <w:caps/>
          <w:shadow/>
          <w:color w:val="FFFFFF"/>
          <w:spacing w:val="36"/>
          <w:sz w:val="36"/>
          <w:szCs w:val="36"/>
        </w:rPr>
        <w:t>5.4 POPRAWA JAKOŚCI ŚRODOWISKA PRZYRODNICZEGO I DZIEDZICTWA KULTUROWEGO</w:t>
      </w:r>
    </w:p>
    <w:p w:rsidR="00DB1D38" w:rsidRDefault="00DB1D38" w:rsidP="00DB1D38">
      <w:pPr>
        <w:adjustRightInd w:val="0"/>
        <w:spacing w:line="360" w:lineRule="auto"/>
        <w:jc w:val="both"/>
        <w:rPr>
          <w:rFonts w:ascii="Cambria" w:hAnsi="Cambria"/>
          <w:b/>
          <w:bCs/>
          <w:sz w:val="22"/>
          <w:szCs w:val="22"/>
        </w:rPr>
      </w:pPr>
    </w:p>
    <w:p w:rsidR="00C3470E" w:rsidRDefault="00C3470E" w:rsidP="00C3470E">
      <w:pPr>
        <w:shd w:val="clear" w:color="auto" w:fill="8DB3E2"/>
        <w:adjustRightInd w:val="0"/>
        <w:spacing w:line="360" w:lineRule="auto"/>
        <w:jc w:val="center"/>
        <w:rPr>
          <w:rFonts w:ascii="Calibri" w:hAnsi="Calibri"/>
          <w:b/>
          <w:bCs/>
        </w:rPr>
      </w:pPr>
      <w:r w:rsidRPr="007E4A64">
        <w:rPr>
          <w:rFonts w:ascii="Calibri" w:hAnsi="Calibri"/>
          <w:b/>
          <w:bCs/>
        </w:rPr>
        <w:t xml:space="preserve">CEL STRATEGICZNY </w:t>
      </w:r>
      <w:r>
        <w:rPr>
          <w:rFonts w:ascii="Calibri" w:hAnsi="Calibri"/>
          <w:b/>
          <w:bCs/>
        </w:rPr>
        <w:t>4</w:t>
      </w:r>
    </w:p>
    <w:p w:rsidR="00C3470E" w:rsidRDefault="00C3470E" w:rsidP="007E4A64">
      <w:pPr>
        <w:pStyle w:val="Nagwek2"/>
        <w:shd w:val="clear" w:color="auto" w:fill="8DB3E2"/>
        <w:tabs>
          <w:tab w:val="left" w:pos="708"/>
        </w:tabs>
        <w:adjustRightInd w:val="0"/>
        <w:rPr>
          <w:rFonts w:ascii="Calibri" w:hAnsi="Calibri"/>
        </w:rPr>
      </w:pPr>
      <w:r>
        <w:rPr>
          <w:rFonts w:ascii="Calibri" w:hAnsi="Calibri"/>
          <w:b w:val="0"/>
          <w:bCs w:val="0"/>
          <w:sz w:val="24"/>
          <w:szCs w:val="24"/>
        </w:rPr>
        <w:t>Poprawa jakości środowiska przyrodniczego i dziedzictwa kulturowego</w:t>
      </w:r>
    </w:p>
    <w:p w:rsidR="00DB1D38" w:rsidRDefault="00DB1D38" w:rsidP="00DB1D38">
      <w:pPr>
        <w:pStyle w:val="Nagwek2"/>
        <w:adjustRightInd w:val="0"/>
        <w:jc w:val="both"/>
        <w:rPr>
          <w:rFonts w:ascii="Cambria" w:hAnsi="Cambria"/>
          <w:bCs w:val="0"/>
          <w:i/>
          <w:color w:val="4F6228"/>
          <w:sz w:val="22"/>
          <w:szCs w:val="22"/>
        </w:rPr>
      </w:pPr>
    </w:p>
    <w:p w:rsidR="00A3758E" w:rsidRPr="00FD7D36" w:rsidRDefault="00A3758E" w:rsidP="007448F8">
      <w:pPr>
        <w:adjustRightInd w:val="0"/>
        <w:spacing w:line="360" w:lineRule="auto"/>
        <w:jc w:val="both"/>
        <w:rPr>
          <w:rFonts w:ascii="Calibri" w:hAnsi="Calibri" w:cs="Times New Roman"/>
          <w:sz w:val="22"/>
          <w:szCs w:val="22"/>
        </w:rPr>
      </w:pPr>
      <w:r w:rsidRPr="00FD7D36">
        <w:rPr>
          <w:rFonts w:ascii="Calibri" w:hAnsi="Calibri" w:cs="Times New Roman"/>
          <w:sz w:val="22"/>
          <w:szCs w:val="22"/>
        </w:rPr>
        <w:t xml:space="preserve">Stan zabytków i obiektów </w:t>
      </w:r>
      <w:r w:rsidR="00095FF3" w:rsidRPr="00FD7D36">
        <w:rPr>
          <w:rFonts w:ascii="Calibri" w:hAnsi="Calibri" w:cs="Times New Roman"/>
          <w:sz w:val="22"/>
          <w:szCs w:val="22"/>
        </w:rPr>
        <w:t>uj</w:t>
      </w:r>
      <w:r w:rsidR="00095FF3" w:rsidRPr="00FD7D36">
        <w:rPr>
          <w:rFonts w:ascii="Calibri" w:hAnsi="Calibri" w:cs="TimesNewRoman"/>
          <w:sz w:val="22"/>
          <w:szCs w:val="22"/>
        </w:rPr>
        <w:t>ę</w:t>
      </w:r>
      <w:r w:rsidR="00095FF3" w:rsidRPr="00FD7D36">
        <w:rPr>
          <w:rFonts w:ascii="Calibri" w:hAnsi="Calibri" w:cs="Times New Roman"/>
          <w:sz w:val="22"/>
          <w:szCs w:val="22"/>
        </w:rPr>
        <w:t>tych</w:t>
      </w:r>
      <w:r w:rsidRPr="00FD7D36">
        <w:rPr>
          <w:rFonts w:ascii="Calibri" w:hAnsi="Calibri" w:cs="Times New Roman"/>
          <w:sz w:val="22"/>
          <w:szCs w:val="22"/>
        </w:rPr>
        <w:t xml:space="preserve"> w ewidencji zabytków</w:t>
      </w:r>
      <w:r w:rsidR="007448F8" w:rsidRPr="00FD7D36">
        <w:rPr>
          <w:rFonts w:ascii="Calibri" w:hAnsi="Calibri" w:cs="Times New Roman"/>
          <w:sz w:val="22"/>
          <w:szCs w:val="22"/>
        </w:rPr>
        <w:t xml:space="preserve"> oraz stan środowiska przyrodniczego</w:t>
      </w:r>
      <w:r w:rsidRPr="00FD7D36">
        <w:rPr>
          <w:rFonts w:ascii="Calibri" w:hAnsi="Calibri" w:cs="Times New Roman"/>
          <w:sz w:val="22"/>
          <w:szCs w:val="22"/>
        </w:rPr>
        <w:t xml:space="preserve"> </w:t>
      </w:r>
      <w:r w:rsidR="00A47BFC" w:rsidRPr="00FD7D36">
        <w:rPr>
          <w:rFonts w:ascii="Calibri" w:hAnsi="Calibri" w:cs="Times New Roman"/>
          <w:sz w:val="22"/>
          <w:szCs w:val="22"/>
        </w:rPr>
        <w:t xml:space="preserve">jest na </w:t>
      </w:r>
      <w:r w:rsidR="00D318F0" w:rsidRPr="00FD7D36">
        <w:rPr>
          <w:rFonts w:ascii="Calibri" w:hAnsi="Calibri" w:cs="Times New Roman"/>
          <w:sz w:val="22"/>
          <w:szCs w:val="22"/>
        </w:rPr>
        <w:t>zadawalającym poziomie</w:t>
      </w:r>
      <w:r w:rsidR="00661D92">
        <w:rPr>
          <w:rFonts w:ascii="Calibri" w:hAnsi="Calibri" w:cs="Times New Roman"/>
          <w:sz w:val="22"/>
          <w:szCs w:val="22"/>
        </w:rPr>
        <w:t>,</w:t>
      </w:r>
      <w:r w:rsidR="00D318F0" w:rsidRPr="00FD7D36">
        <w:rPr>
          <w:rFonts w:ascii="Calibri" w:hAnsi="Calibri" w:cs="Times New Roman"/>
          <w:sz w:val="22"/>
          <w:szCs w:val="22"/>
        </w:rPr>
        <w:t xml:space="preserve"> </w:t>
      </w:r>
      <w:r w:rsidRPr="00FD7D36">
        <w:rPr>
          <w:rFonts w:ascii="Calibri" w:hAnsi="Calibri" w:cs="Times New Roman"/>
          <w:sz w:val="22"/>
          <w:szCs w:val="22"/>
        </w:rPr>
        <w:t xml:space="preserve">niemniej jednak potrzeby </w:t>
      </w:r>
      <w:r w:rsidR="00095FF3" w:rsidRPr="00FD7D36">
        <w:rPr>
          <w:rFonts w:ascii="Calibri" w:hAnsi="Calibri" w:cs="Times New Roman"/>
          <w:sz w:val="22"/>
          <w:szCs w:val="22"/>
        </w:rPr>
        <w:t>wciąż</w:t>
      </w:r>
      <w:r w:rsidR="00095FF3" w:rsidRPr="00FD7D36">
        <w:rPr>
          <w:rFonts w:ascii="Calibri" w:hAnsi="Calibri" w:cs="TimesNewRoman"/>
          <w:sz w:val="22"/>
          <w:szCs w:val="22"/>
        </w:rPr>
        <w:t xml:space="preserve"> </w:t>
      </w:r>
      <w:r w:rsidRPr="00FD7D36">
        <w:rPr>
          <w:rFonts w:ascii="Calibri" w:hAnsi="Calibri" w:cs="Times New Roman"/>
          <w:sz w:val="22"/>
          <w:szCs w:val="22"/>
        </w:rPr>
        <w:t>s</w:t>
      </w:r>
      <w:r w:rsidR="00095FF3" w:rsidRPr="00FD7D36">
        <w:rPr>
          <w:rFonts w:ascii="Calibri" w:hAnsi="Calibri" w:cs="TimesNewRoman"/>
          <w:sz w:val="22"/>
          <w:szCs w:val="22"/>
        </w:rPr>
        <w:t>ą</w:t>
      </w:r>
      <w:r w:rsidRPr="00FD7D36">
        <w:rPr>
          <w:rFonts w:ascii="Calibri" w:hAnsi="Calibri" w:cs="TimesNewRoman"/>
          <w:sz w:val="22"/>
          <w:szCs w:val="22"/>
        </w:rPr>
        <w:t xml:space="preserve"> </w:t>
      </w:r>
      <w:r w:rsidRPr="00FD7D36">
        <w:rPr>
          <w:rFonts w:ascii="Calibri" w:hAnsi="Calibri" w:cs="Times New Roman"/>
          <w:sz w:val="22"/>
          <w:szCs w:val="22"/>
        </w:rPr>
        <w:t>du</w:t>
      </w:r>
      <w:r w:rsidR="00095FF3" w:rsidRPr="00FD7D36">
        <w:rPr>
          <w:rFonts w:ascii="Calibri" w:hAnsi="Calibri" w:cs="TimesNewRoman"/>
          <w:sz w:val="22"/>
          <w:szCs w:val="22"/>
        </w:rPr>
        <w:t>ż</w:t>
      </w:r>
      <w:r w:rsidRPr="00FD7D36">
        <w:rPr>
          <w:rFonts w:ascii="Calibri" w:hAnsi="Calibri" w:cs="Times New Roman"/>
          <w:sz w:val="22"/>
          <w:szCs w:val="22"/>
        </w:rPr>
        <w:t>e, dlatego konieczne jest kontynuowanie programu</w:t>
      </w:r>
      <w:r w:rsidR="008225C7" w:rsidRPr="00FD7D36">
        <w:rPr>
          <w:rFonts w:ascii="Calibri" w:hAnsi="Calibri" w:cs="Times New Roman"/>
          <w:sz w:val="22"/>
          <w:szCs w:val="22"/>
        </w:rPr>
        <w:t xml:space="preserve"> </w:t>
      </w:r>
      <w:r w:rsidR="00D318F0" w:rsidRPr="00FD7D36">
        <w:rPr>
          <w:rFonts w:ascii="Calibri" w:hAnsi="Calibri" w:cs="Times New Roman"/>
          <w:sz w:val="22"/>
          <w:szCs w:val="22"/>
        </w:rPr>
        <w:t>promowania i zachowania jego zasobów</w:t>
      </w:r>
      <w:r w:rsidR="00C4721B" w:rsidRPr="00FD7D36">
        <w:rPr>
          <w:rFonts w:ascii="Calibri" w:hAnsi="Calibri" w:cs="Times New Roman"/>
          <w:sz w:val="22"/>
          <w:szCs w:val="22"/>
        </w:rPr>
        <w:t>.</w:t>
      </w:r>
    </w:p>
    <w:p w:rsidR="00841CD8" w:rsidRPr="00FD7D36" w:rsidRDefault="000E3C69" w:rsidP="007448F8">
      <w:pPr>
        <w:adjustRightInd w:val="0"/>
        <w:spacing w:line="360" w:lineRule="auto"/>
        <w:jc w:val="both"/>
        <w:rPr>
          <w:rFonts w:ascii="Calibri" w:hAnsi="Calibri" w:cs="Times New Roman"/>
          <w:sz w:val="22"/>
          <w:szCs w:val="22"/>
        </w:rPr>
      </w:pPr>
      <w:r w:rsidRPr="00FD7D36">
        <w:rPr>
          <w:rFonts w:ascii="Calibri" w:hAnsi="Calibri" w:cs="Times New Roman"/>
          <w:sz w:val="22"/>
          <w:szCs w:val="22"/>
        </w:rPr>
        <w:t>Zasoby przyrodnicze</w:t>
      </w:r>
      <w:r w:rsidR="00841CD8" w:rsidRPr="00FD7D36">
        <w:rPr>
          <w:rFonts w:ascii="Calibri" w:hAnsi="Calibri" w:cs="Times New Roman"/>
          <w:sz w:val="22"/>
          <w:szCs w:val="22"/>
        </w:rPr>
        <w:t>, historyczno</w:t>
      </w:r>
      <w:r w:rsidR="00E13850" w:rsidRPr="00FD7D36">
        <w:rPr>
          <w:rFonts w:ascii="Calibri" w:hAnsi="Calibri" w:cs="Times New Roman"/>
          <w:sz w:val="22"/>
          <w:szCs w:val="22"/>
        </w:rPr>
        <w:t>-</w:t>
      </w:r>
      <w:r w:rsidR="00841CD8" w:rsidRPr="00FD7D36">
        <w:rPr>
          <w:rFonts w:ascii="Calibri" w:hAnsi="Calibri" w:cs="Times New Roman"/>
          <w:sz w:val="22"/>
          <w:szCs w:val="22"/>
        </w:rPr>
        <w:t>kulturowe</w:t>
      </w:r>
      <w:r w:rsidR="00841CD8" w:rsidRPr="00FD7D36">
        <w:rPr>
          <w:rFonts w:ascii="Calibri" w:hAnsi="Calibri" w:cs="Times New Roman"/>
          <w:color w:val="000000"/>
          <w:sz w:val="22"/>
          <w:szCs w:val="22"/>
        </w:rPr>
        <w:t xml:space="preserve"> stanowią niewątpliwie</w:t>
      </w:r>
      <w:r w:rsidR="00841CD8" w:rsidRPr="00FD7D36">
        <w:rPr>
          <w:rFonts w:ascii="Calibri" w:hAnsi="Calibri" w:cs="Times New Roman"/>
          <w:sz w:val="22"/>
          <w:szCs w:val="22"/>
        </w:rPr>
        <w:t xml:space="preserve"> o potencjale gmin</w:t>
      </w:r>
      <w:r w:rsidR="00661D92">
        <w:rPr>
          <w:rFonts w:ascii="Calibri" w:hAnsi="Calibri" w:cs="Times New Roman"/>
          <w:sz w:val="22"/>
          <w:szCs w:val="22"/>
        </w:rPr>
        <w:t>y</w:t>
      </w:r>
      <w:r w:rsidR="00841CD8" w:rsidRPr="00FD7D36">
        <w:rPr>
          <w:rFonts w:ascii="Calibri" w:hAnsi="Calibri" w:cs="Times New Roman"/>
          <w:sz w:val="22"/>
          <w:szCs w:val="22"/>
        </w:rPr>
        <w:t xml:space="preserve"> jak</w:t>
      </w:r>
      <w:r w:rsidRPr="00FD7D36">
        <w:rPr>
          <w:rFonts w:ascii="Calibri" w:hAnsi="Calibri" w:cs="Times New Roman"/>
          <w:sz w:val="22"/>
          <w:szCs w:val="22"/>
        </w:rPr>
        <w:t xml:space="preserve"> </w:t>
      </w:r>
      <w:r w:rsidR="00841CD8" w:rsidRPr="00FD7D36">
        <w:rPr>
          <w:rFonts w:ascii="Calibri" w:hAnsi="Calibri" w:cs="Times New Roman"/>
          <w:sz w:val="22"/>
          <w:szCs w:val="22"/>
        </w:rPr>
        <w:t>i woj</w:t>
      </w:r>
      <w:r w:rsidR="00661D92">
        <w:rPr>
          <w:rFonts w:ascii="Calibri" w:hAnsi="Calibri" w:cs="Times New Roman"/>
          <w:sz w:val="22"/>
          <w:szCs w:val="22"/>
        </w:rPr>
        <w:t>ewództwa</w:t>
      </w:r>
      <w:r w:rsidR="00841CD8" w:rsidRPr="00FD7D36">
        <w:rPr>
          <w:rFonts w:ascii="Calibri" w:hAnsi="Calibri" w:cs="Times New Roman"/>
          <w:sz w:val="22"/>
          <w:szCs w:val="22"/>
        </w:rPr>
        <w:t xml:space="preserve"> lubuskiego</w:t>
      </w:r>
      <w:r w:rsidR="007C4829" w:rsidRPr="00FD7D36">
        <w:rPr>
          <w:rFonts w:ascii="Calibri" w:hAnsi="Calibri" w:cs="Times New Roman"/>
          <w:sz w:val="22"/>
          <w:szCs w:val="22"/>
        </w:rPr>
        <w:t xml:space="preserve">. Wspierane będą działania </w:t>
      </w:r>
      <w:r w:rsidR="00D66AE4" w:rsidRPr="00FD7D36">
        <w:rPr>
          <w:rFonts w:ascii="Calibri" w:hAnsi="Calibri" w:cs="Times New Roman"/>
          <w:sz w:val="22"/>
          <w:szCs w:val="22"/>
        </w:rPr>
        <w:t>mające</w:t>
      </w:r>
      <w:r w:rsidR="007C4829" w:rsidRPr="00FD7D36">
        <w:rPr>
          <w:rFonts w:ascii="Calibri" w:hAnsi="Calibri" w:cs="Times New Roman"/>
          <w:sz w:val="22"/>
          <w:szCs w:val="22"/>
        </w:rPr>
        <w:t xml:space="preserve"> na celu ochronę i zachowanie obi</w:t>
      </w:r>
      <w:r w:rsidR="00E13850" w:rsidRPr="00FD7D36">
        <w:rPr>
          <w:rFonts w:ascii="Calibri" w:hAnsi="Calibri" w:cs="Times New Roman"/>
          <w:sz w:val="22"/>
          <w:szCs w:val="22"/>
        </w:rPr>
        <w:t>ektów zabytkowych</w:t>
      </w:r>
      <w:r w:rsidR="00D66AE4" w:rsidRPr="00FD7D36">
        <w:rPr>
          <w:rFonts w:ascii="Calibri" w:hAnsi="Calibri" w:cs="Times New Roman"/>
          <w:sz w:val="22"/>
          <w:szCs w:val="22"/>
        </w:rPr>
        <w:t xml:space="preserve"> i kulturowych</w:t>
      </w:r>
      <w:r w:rsidR="00A0388C" w:rsidRPr="00FD7D36">
        <w:rPr>
          <w:rFonts w:ascii="Calibri" w:hAnsi="Calibri" w:cs="Times New Roman"/>
          <w:sz w:val="22"/>
          <w:szCs w:val="22"/>
        </w:rPr>
        <w:t>, szczegół</w:t>
      </w:r>
      <w:r w:rsidR="00D66AE4" w:rsidRPr="00FD7D36">
        <w:rPr>
          <w:rFonts w:ascii="Calibri" w:hAnsi="Calibri" w:cs="Times New Roman"/>
          <w:sz w:val="22"/>
          <w:szCs w:val="22"/>
        </w:rPr>
        <w:t>owe znaczenie mają projekty polegające na ochronie posiadanego dziedzictwa przyrodniczo-kulturowego dla przyszłych pokoleń.</w:t>
      </w:r>
    </w:p>
    <w:p w:rsidR="00A3758E" w:rsidRPr="00FD7D36" w:rsidRDefault="00A3758E" w:rsidP="007448F8">
      <w:pPr>
        <w:adjustRightInd w:val="0"/>
        <w:spacing w:line="360" w:lineRule="auto"/>
        <w:jc w:val="both"/>
        <w:rPr>
          <w:rFonts w:ascii="Calibri" w:hAnsi="Calibri" w:cs="Times New Roman"/>
          <w:sz w:val="22"/>
          <w:szCs w:val="22"/>
        </w:rPr>
      </w:pPr>
      <w:r w:rsidRPr="00FD7D36">
        <w:rPr>
          <w:rFonts w:ascii="Calibri" w:hAnsi="Calibri" w:cs="Times New Roman"/>
          <w:sz w:val="22"/>
          <w:szCs w:val="22"/>
        </w:rPr>
        <w:lastRenderedPageBreak/>
        <w:t xml:space="preserve">U podstaw </w:t>
      </w:r>
      <w:r w:rsidR="00095FF3" w:rsidRPr="00FD7D36">
        <w:rPr>
          <w:rFonts w:ascii="Calibri" w:hAnsi="Calibri" w:cs="Times New Roman"/>
          <w:sz w:val="22"/>
          <w:szCs w:val="22"/>
        </w:rPr>
        <w:t>wła</w:t>
      </w:r>
      <w:r w:rsidR="00095FF3" w:rsidRPr="00FD7D36">
        <w:rPr>
          <w:rFonts w:ascii="Calibri" w:hAnsi="Calibri" w:cs="TimesNewRoman"/>
          <w:sz w:val="22"/>
          <w:szCs w:val="22"/>
        </w:rPr>
        <w:t>ś</w:t>
      </w:r>
      <w:r w:rsidR="00095FF3" w:rsidRPr="00FD7D36">
        <w:rPr>
          <w:rFonts w:ascii="Calibri" w:hAnsi="Calibri" w:cs="Times New Roman"/>
          <w:sz w:val="22"/>
          <w:szCs w:val="22"/>
        </w:rPr>
        <w:t>ciwie</w:t>
      </w:r>
      <w:r w:rsidRPr="00FD7D36">
        <w:rPr>
          <w:rFonts w:ascii="Calibri" w:hAnsi="Calibri" w:cs="Times New Roman"/>
          <w:sz w:val="22"/>
          <w:szCs w:val="22"/>
        </w:rPr>
        <w:t xml:space="preserve"> zaplanowanego procesu </w:t>
      </w:r>
      <w:r w:rsidR="00C4721B" w:rsidRPr="00FD7D36">
        <w:rPr>
          <w:rFonts w:ascii="Calibri" w:hAnsi="Calibri" w:cs="Times New Roman"/>
          <w:sz w:val="22"/>
          <w:szCs w:val="22"/>
        </w:rPr>
        <w:t xml:space="preserve">zachowania zasobów </w:t>
      </w:r>
      <w:r w:rsidR="00095FF3" w:rsidRPr="00FD7D36">
        <w:rPr>
          <w:rFonts w:ascii="Calibri" w:hAnsi="Calibri" w:cs="Times New Roman"/>
          <w:sz w:val="22"/>
          <w:szCs w:val="22"/>
        </w:rPr>
        <w:t>le</w:t>
      </w:r>
      <w:r w:rsidR="00095FF3" w:rsidRPr="00FD7D36">
        <w:rPr>
          <w:rFonts w:ascii="Calibri" w:hAnsi="Calibri" w:cs="TimesNewRoman"/>
          <w:sz w:val="22"/>
          <w:szCs w:val="22"/>
        </w:rPr>
        <w:t>ż</w:t>
      </w:r>
      <w:r w:rsidR="00095FF3" w:rsidRPr="00FD7D36">
        <w:rPr>
          <w:rFonts w:ascii="Calibri" w:hAnsi="Calibri" w:cs="Times New Roman"/>
          <w:sz w:val="22"/>
          <w:szCs w:val="22"/>
        </w:rPr>
        <w:t>e</w:t>
      </w:r>
      <w:r w:rsidR="00095FF3" w:rsidRPr="00FD7D36">
        <w:rPr>
          <w:rFonts w:ascii="Calibri" w:hAnsi="Calibri" w:cs="TimesNewRoman"/>
          <w:sz w:val="22"/>
          <w:szCs w:val="22"/>
        </w:rPr>
        <w:t>ć</w:t>
      </w:r>
      <w:r w:rsidRPr="00FD7D36">
        <w:rPr>
          <w:rFonts w:ascii="Calibri" w:hAnsi="Calibri" w:cs="TimesNewRoman"/>
          <w:sz w:val="22"/>
          <w:szCs w:val="22"/>
        </w:rPr>
        <w:t xml:space="preserve"> </w:t>
      </w:r>
      <w:r w:rsidR="00095FF3" w:rsidRPr="00FD7D36">
        <w:rPr>
          <w:rFonts w:ascii="Calibri" w:hAnsi="Calibri" w:cs="Times New Roman"/>
          <w:sz w:val="22"/>
          <w:szCs w:val="22"/>
        </w:rPr>
        <w:t xml:space="preserve">powinny </w:t>
      </w:r>
      <w:r w:rsidRPr="00FD7D36">
        <w:rPr>
          <w:rFonts w:ascii="Calibri" w:hAnsi="Calibri" w:cs="Times New Roman"/>
          <w:sz w:val="22"/>
          <w:szCs w:val="22"/>
        </w:rPr>
        <w:t>odpowiednie zało</w:t>
      </w:r>
      <w:r w:rsidR="00095FF3" w:rsidRPr="00FD7D36">
        <w:rPr>
          <w:rFonts w:ascii="Calibri" w:hAnsi="Calibri" w:cs="TimesNewRoman"/>
          <w:sz w:val="22"/>
          <w:szCs w:val="22"/>
        </w:rPr>
        <w:t>ż</w:t>
      </w:r>
      <w:r w:rsidRPr="00FD7D36">
        <w:rPr>
          <w:rFonts w:ascii="Calibri" w:hAnsi="Calibri" w:cs="Times New Roman"/>
          <w:sz w:val="22"/>
          <w:szCs w:val="22"/>
        </w:rPr>
        <w:t xml:space="preserve">enia, </w:t>
      </w:r>
      <w:r w:rsidR="00095FF3" w:rsidRPr="00FD7D36">
        <w:rPr>
          <w:rFonts w:ascii="Calibri" w:hAnsi="Calibri" w:cs="Times New Roman"/>
          <w:sz w:val="22"/>
          <w:szCs w:val="22"/>
        </w:rPr>
        <w:t>potwierdzaj</w:t>
      </w:r>
      <w:r w:rsidR="00095FF3" w:rsidRPr="00FD7D36">
        <w:rPr>
          <w:rFonts w:ascii="Calibri" w:hAnsi="Calibri" w:cs="TimesNewRoman"/>
          <w:sz w:val="22"/>
          <w:szCs w:val="22"/>
        </w:rPr>
        <w:t>ą</w:t>
      </w:r>
      <w:r w:rsidR="00095FF3" w:rsidRPr="00FD7D36">
        <w:rPr>
          <w:rFonts w:ascii="Calibri" w:hAnsi="Calibri" w:cs="Times New Roman"/>
          <w:sz w:val="22"/>
          <w:szCs w:val="22"/>
        </w:rPr>
        <w:t>ce</w:t>
      </w:r>
      <w:r w:rsidRPr="00FD7D36">
        <w:rPr>
          <w:rFonts w:ascii="Calibri" w:hAnsi="Calibri" w:cs="Times New Roman"/>
          <w:sz w:val="22"/>
          <w:szCs w:val="22"/>
        </w:rPr>
        <w:t xml:space="preserve"> planowane skutki w </w:t>
      </w:r>
      <w:r w:rsidR="00095FF3" w:rsidRPr="00FD7D36">
        <w:rPr>
          <w:rFonts w:ascii="Calibri" w:hAnsi="Calibri" w:cs="Times New Roman"/>
          <w:sz w:val="22"/>
          <w:szCs w:val="22"/>
        </w:rPr>
        <w:t>kontek</w:t>
      </w:r>
      <w:r w:rsidR="00095FF3" w:rsidRPr="00FD7D36">
        <w:rPr>
          <w:rFonts w:ascii="Calibri" w:hAnsi="Calibri" w:cs="TimesNewRoman"/>
          <w:sz w:val="22"/>
          <w:szCs w:val="22"/>
        </w:rPr>
        <w:t>ś</w:t>
      </w:r>
      <w:r w:rsidR="00095FF3" w:rsidRPr="00FD7D36">
        <w:rPr>
          <w:rFonts w:ascii="Calibri" w:hAnsi="Calibri" w:cs="Times New Roman"/>
          <w:sz w:val="22"/>
          <w:szCs w:val="22"/>
        </w:rPr>
        <w:t xml:space="preserve">cie </w:t>
      </w:r>
      <w:r w:rsidRPr="00FD7D36">
        <w:rPr>
          <w:rFonts w:ascii="Calibri" w:hAnsi="Calibri" w:cs="Times New Roman"/>
          <w:sz w:val="22"/>
          <w:szCs w:val="22"/>
        </w:rPr>
        <w:t xml:space="preserve">obserwowanych </w:t>
      </w:r>
      <w:r w:rsidR="00095FF3" w:rsidRPr="00FD7D36">
        <w:rPr>
          <w:rFonts w:ascii="Calibri" w:hAnsi="Calibri" w:cs="Times New Roman"/>
          <w:sz w:val="22"/>
          <w:szCs w:val="22"/>
        </w:rPr>
        <w:t>wska</w:t>
      </w:r>
      <w:r w:rsidR="00095FF3" w:rsidRPr="00FD7D36">
        <w:rPr>
          <w:rFonts w:ascii="Calibri" w:hAnsi="Calibri" w:cs="TimesNewRoman"/>
          <w:sz w:val="22"/>
          <w:szCs w:val="22"/>
        </w:rPr>
        <w:t>ź</w:t>
      </w:r>
      <w:r w:rsidR="00095FF3" w:rsidRPr="00FD7D36">
        <w:rPr>
          <w:rFonts w:ascii="Calibri" w:hAnsi="Calibri" w:cs="Times New Roman"/>
          <w:sz w:val="22"/>
          <w:szCs w:val="22"/>
        </w:rPr>
        <w:t>ników</w:t>
      </w:r>
      <w:r w:rsidRPr="00FD7D36">
        <w:rPr>
          <w:rFonts w:ascii="Calibri" w:hAnsi="Calibri" w:cs="Times New Roman"/>
          <w:sz w:val="22"/>
          <w:szCs w:val="22"/>
        </w:rPr>
        <w:t xml:space="preserve"> społeczno-gospodarczych. </w:t>
      </w:r>
      <w:r w:rsidR="00095FF3" w:rsidRPr="00FD7D36">
        <w:rPr>
          <w:rFonts w:ascii="Calibri" w:hAnsi="Calibri" w:cs="Times New Roman"/>
          <w:sz w:val="22"/>
          <w:szCs w:val="22"/>
        </w:rPr>
        <w:t>Znale</w:t>
      </w:r>
      <w:r w:rsidR="00095FF3" w:rsidRPr="00FD7D36">
        <w:rPr>
          <w:rFonts w:ascii="Calibri" w:hAnsi="Calibri" w:cs="TimesNewRoman"/>
          <w:sz w:val="22"/>
          <w:szCs w:val="22"/>
        </w:rPr>
        <w:t>źć</w:t>
      </w:r>
      <w:r w:rsidRPr="00FD7D36">
        <w:rPr>
          <w:rFonts w:ascii="Calibri" w:hAnsi="Calibri" w:cs="TimesNewRoman"/>
          <w:sz w:val="22"/>
          <w:szCs w:val="22"/>
        </w:rPr>
        <w:t xml:space="preserve"> </w:t>
      </w:r>
      <w:r w:rsidRPr="00FD7D36">
        <w:rPr>
          <w:rFonts w:ascii="Calibri" w:hAnsi="Calibri" w:cs="Times New Roman"/>
          <w:sz w:val="22"/>
          <w:szCs w:val="22"/>
        </w:rPr>
        <w:t>si</w:t>
      </w:r>
      <w:r w:rsidR="00661D92">
        <w:rPr>
          <w:rFonts w:ascii="Calibri" w:hAnsi="Calibri" w:cs="TimesNewRoman"/>
          <w:sz w:val="22"/>
          <w:szCs w:val="22"/>
        </w:rPr>
        <w:t>ę</w:t>
      </w:r>
      <w:r w:rsidRPr="00FD7D36">
        <w:rPr>
          <w:rFonts w:ascii="Calibri" w:hAnsi="Calibri" w:cs="TimesNewRoman"/>
          <w:sz w:val="22"/>
          <w:szCs w:val="22"/>
        </w:rPr>
        <w:t xml:space="preserve"> </w:t>
      </w:r>
      <w:r w:rsidR="00095FF3" w:rsidRPr="00FD7D36">
        <w:rPr>
          <w:rFonts w:ascii="Calibri" w:hAnsi="Calibri" w:cs="Times New Roman"/>
          <w:sz w:val="22"/>
          <w:szCs w:val="22"/>
        </w:rPr>
        <w:t>tu powinien jasno okre</w:t>
      </w:r>
      <w:r w:rsidR="00095FF3" w:rsidRPr="00FD7D36">
        <w:rPr>
          <w:rFonts w:ascii="Calibri" w:hAnsi="Calibri" w:cs="TimesNewRoman"/>
          <w:sz w:val="22"/>
          <w:szCs w:val="22"/>
        </w:rPr>
        <w:t>ś</w:t>
      </w:r>
      <w:r w:rsidR="00095FF3" w:rsidRPr="00FD7D36">
        <w:rPr>
          <w:rFonts w:ascii="Calibri" w:hAnsi="Calibri" w:cs="Times New Roman"/>
          <w:sz w:val="22"/>
          <w:szCs w:val="22"/>
        </w:rPr>
        <w:t>lony</w:t>
      </w:r>
      <w:r w:rsidRPr="00FD7D36">
        <w:rPr>
          <w:rFonts w:ascii="Calibri" w:hAnsi="Calibri" w:cs="Times New Roman"/>
          <w:sz w:val="22"/>
          <w:szCs w:val="22"/>
        </w:rPr>
        <w:t xml:space="preserve"> cel (ewentualnie </w:t>
      </w:r>
      <w:r w:rsidR="00095FF3" w:rsidRPr="00FD7D36">
        <w:rPr>
          <w:rFonts w:ascii="Calibri" w:hAnsi="Calibri" w:cs="Times New Roman"/>
          <w:sz w:val="22"/>
          <w:szCs w:val="22"/>
        </w:rPr>
        <w:t>wst</w:t>
      </w:r>
      <w:r w:rsidR="00095FF3" w:rsidRPr="00FD7D36">
        <w:rPr>
          <w:rFonts w:ascii="Calibri" w:hAnsi="Calibri" w:cs="TimesNewRoman"/>
          <w:sz w:val="22"/>
          <w:szCs w:val="22"/>
        </w:rPr>
        <w:t>ę</w:t>
      </w:r>
      <w:r w:rsidR="00095FF3" w:rsidRPr="00FD7D36">
        <w:rPr>
          <w:rFonts w:ascii="Calibri" w:hAnsi="Calibri" w:cs="Times New Roman"/>
          <w:sz w:val="22"/>
          <w:szCs w:val="22"/>
        </w:rPr>
        <w:t>pne</w:t>
      </w:r>
      <w:r w:rsidRPr="00FD7D36">
        <w:rPr>
          <w:rFonts w:ascii="Calibri" w:hAnsi="Calibri" w:cs="Times New Roman"/>
          <w:sz w:val="22"/>
          <w:szCs w:val="22"/>
        </w:rPr>
        <w:t xml:space="preserve"> zało</w:t>
      </w:r>
      <w:r w:rsidR="00095FF3" w:rsidRPr="00FD7D36">
        <w:rPr>
          <w:rFonts w:ascii="Calibri" w:hAnsi="Calibri" w:cs="TimesNewRoman"/>
          <w:sz w:val="22"/>
          <w:szCs w:val="22"/>
        </w:rPr>
        <w:t>ż</w:t>
      </w:r>
      <w:r w:rsidRPr="00FD7D36">
        <w:rPr>
          <w:rFonts w:ascii="Calibri" w:hAnsi="Calibri" w:cs="Times New Roman"/>
          <w:sz w:val="22"/>
          <w:szCs w:val="22"/>
        </w:rPr>
        <w:t>enia) oparty na obserwacji bie</w:t>
      </w:r>
      <w:r w:rsidR="00095FF3" w:rsidRPr="00FD7D36">
        <w:rPr>
          <w:rFonts w:ascii="Calibri" w:hAnsi="Calibri" w:cs="TimesNewRoman"/>
          <w:sz w:val="22"/>
          <w:szCs w:val="22"/>
        </w:rPr>
        <w:t>żą</w:t>
      </w:r>
      <w:r w:rsidRPr="00FD7D36">
        <w:rPr>
          <w:rFonts w:ascii="Calibri" w:hAnsi="Calibri" w:cs="Times New Roman"/>
          <w:sz w:val="22"/>
          <w:szCs w:val="22"/>
        </w:rPr>
        <w:t>cych</w:t>
      </w:r>
      <w:r w:rsidR="008225C7" w:rsidRPr="00FD7D36">
        <w:rPr>
          <w:rFonts w:ascii="Calibri" w:hAnsi="Calibri" w:cs="Times New Roman"/>
          <w:sz w:val="22"/>
          <w:szCs w:val="22"/>
        </w:rPr>
        <w:t xml:space="preserve"> </w:t>
      </w:r>
      <w:r w:rsidRPr="00FD7D36">
        <w:rPr>
          <w:rFonts w:ascii="Calibri" w:hAnsi="Calibri" w:cs="Times New Roman"/>
          <w:sz w:val="22"/>
          <w:szCs w:val="22"/>
        </w:rPr>
        <w:t xml:space="preserve">zjawisk </w:t>
      </w:r>
      <w:r w:rsidR="00095FF3" w:rsidRPr="00FD7D36">
        <w:rPr>
          <w:rFonts w:ascii="Calibri" w:hAnsi="Calibri" w:cs="Times New Roman"/>
          <w:sz w:val="22"/>
          <w:szCs w:val="22"/>
        </w:rPr>
        <w:t>rzeczywisto</w:t>
      </w:r>
      <w:r w:rsidR="00095FF3" w:rsidRPr="00FD7D36">
        <w:rPr>
          <w:rFonts w:ascii="Calibri" w:hAnsi="Calibri" w:cs="TimesNewRoman"/>
          <w:sz w:val="22"/>
          <w:szCs w:val="22"/>
        </w:rPr>
        <w:t>ś</w:t>
      </w:r>
      <w:r w:rsidR="00095FF3" w:rsidRPr="00FD7D36">
        <w:rPr>
          <w:rFonts w:ascii="Calibri" w:hAnsi="Calibri" w:cs="Times New Roman"/>
          <w:sz w:val="22"/>
          <w:szCs w:val="22"/>
        </w:rPr>
        <w:t>ci</w:t>
      </w:r>
      <w:r w:rsidRPr="00FD7D36">
        <w:rPr>
          <w:rFonts w:ascii="Calibri" w:hAnsi="Calibri" w:cs="Times New Roman"/>
          <w:sz w:val="22"/>
          <w:szCs w:val="22"/>
        </w:rPr>
        <w:t xml:space="preserve"> społecznej oraz na </w:t>
      </w:r>
      <w:r w:rsidR="00095FF3" w:rsidRPr="00FD7D36">
        <w:rPr>
          <w:rFonts w:ascii="Calibri" w:hAnsi="Calibri" w:cs="Times New Roman"/>
          <w:sz w:val="22"/>
          <w:szCs w:val="22"/>
        </w:rPr>
        <w:t>dominuj</w:t>
      </w:r>
      <w:r w:rsidR="00095FF3" w:rsidRPr="00FD7D36">
        <w:rPr>
          <w:rFonts w:ascii="Calibri" w:hAnsi="Calibri" w:cs="TimesNewRoman"/>
          <w:sz w:val="22"/>
          <w:szCs w:val="22"/>
        </w:rPr>
        <w:t>ą</w:t>
      </w:r>
      <w:r w:rsidR="00095FF3" w:rsidRPr="00FD7D36">
        <w:rPr>
          <w:rFonts w:ascii="Calibri" w:hAnsi="Calibri" w:cs="Times New Roman"/>
          <w:sz w:val="22"/>
          <w:szCs w:val="22"/>
        </w:rPr>
        <w:t>cych</w:t>
      </w:r>
      <w:r w:rsidRPr="00FD7D36">
        <w:rPr>
          <w:rFonts w:ascii="Calibri" w:hAnsi="Calibri" w:cs="Times New Roman"/>
          <w:sz w:val="22"/>
          <w:szCs w:val="22"/>
        </w:rPr>
        <w:t xml:space="preserve"> trendach</w:t>
      </w:r>
      <w:r w:rsidR="00A0388C" w:rsidRPr="00FD7D36">
        <w:rPr>
          <w:rFonts w:ascii="Calibri" w:hAnsi="Calibri" w:cs="Times New Roman"/>
          <w:sz w:val="22"/>
          <w:szCs w:val="22"/>
        </w:rPr>
        <w:t xml:space="preserve"> </w:t>
      </w:r>
      <w:r w:rsidRPr="00FD7D36">
        <w:rPr>
          <w:rFonts w:ascii="Calibri" w:hAnsi="Calibri" w:cs="Times New Roman"/>
          <w:sz w:val="22"/>
          <w:szCs w:val="22"/>
        </w:rPr>
        <w:t>w odniesieniu do sposobów</w:t>
      </w:r>
      <w:r w:rsidR="008225C7" w:rsidRPr="00FD7D36">
        <w:rPr>
          <w:rFonts w:ascii="Calibri" w:hAnsi="Calibri" w:cs="Times New Roman"/>
          <w:sz w:val="22"/>
          <w:szCs w:val="22"/>
        </w:rPr>
        <w:t xml:space="preserve"> </w:t>
      </w:r>
      <w:r w:rsidRPr="00FD7D36">
        <w:rPr>
          <w:rFonts w:ascii="Calibri" w:hAnsi="Calibri" w:cs="Times New Roman"/>
          <w:sz w:val="22"/>
          <w:szCs w:val="22"/>
        </w:rPr>
        <w:t xml:space="preserve">traktowania przestrzeni </w:t>
      </w:r>
      <w:r w:rsidR="00095FF3" w:rsidRPr="00FD7D36">
        <w:rPr>
          <w:rFonts w:ascii="Calibri" w:hAnsi="Calibri" w:cs="Times New Roman"/>
          <w:sz w:val="22"/>
          <w:szCs w:val="22"/>
        </w:rPr>
        <w:t>wymagaj</w:t>
      </w:r>
      <w:r w:rsidR="00095FF3" w:rsidRPr="00FD7D36">
        <w:rPr>
          <w:rFonts w:ascii="Calibri" w:hAnsi="Calibri" w:cs="TimesNewRoman"/>
          <w:sz w:val="22"/>
          <w:szCs w:val="22"/>
        </w:rPr>
        <w:t>ą</w:t>
      </w:r>
      <w:r w:rsidR="00095FF3" w:rsidRPr="00FD7D36">
        <w:rPr>
          <w:rFonts w:ascii="Calibri" w:hAnsi="Calibri" w:cs="Times New Roman"/>
          <w:sz w:val="22"/>
          <w:szCs w:val="22"/>
        </w:rPr>
        <w:t>cych</w:t>
      </w:r>
      <w:r w:rsidRPr="00FD7D36">
        <w:rPr>
          <w:rFonts w:ascii="Calibri" w:hAnsi="Calibri" w:cs="Times New Roman"/>
          <w:sz w:val="22"/>
          <w:szCs w:val="22"/>
        </w:rPr>
        <w:t xml:space="preserve"> rewitalizacji. Na ich podstawie </w:t>
      </w:r>
      <w:r w:rsidR="00095FF3" w:rsidRPr="00FD7D36">
        <w:rPr>
          <w:rFonts w:ascii="Calibri" w:hAnsi="Calibri" w:cs="Times New Roman"/>
          <w:sz w:val="22"/>
          <w:szCs w:val="22"/>
        </w:rPr>
        <w:t>okre</w:t>
      </w:r>
      <w:r w:rsidR="00095FF3" w:rsidRPr="00FD7D36">
        <w:rPr>
          <w:rFonts w:ascii="Calibri" w:hAnsi="Calibri" w:cs="TimesNewRoman"/>
          <w:sz w:val="22"/>
          <w:szCs w:val="22"/>
        </w:rPr>
        <w:t>ś</w:t>
      </w:r>
      <w:r w:rsidR="00095FF3" w:rsidRPr="00FD7D36">
        <w:rPr>
          <w:rFonts w:ascii="Calibri" w:hAnsi="Calibri" w:cs="Times New Roman"/>
          <w:sz w:val="22"/>
          <w:szCs w:val="22"/>
        </w:rPr>
        <w:t>la</w:t>
      </w:r>
      <w:r w:rsidRPr="00FD7D36">
        <w:rPr>
          <w:rFonts w:ascii="Calibri" w:hAnsi="Calibri" w:cs="Times New Roman"/>
          <w:sz w:val="22"/>
          <w:szCs w:val="22"/>
        </w:rPr>
        <w:t xml:space="preserve"> si</w:t>
      </w:r>
      <w:r w:rsidR="00661D92">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oczekiwane</w:t>
      </w:r>
      <w:r w:rsidR="008225C7" w:rsidRPr="00FD7D36">
        <w:rPr>
          <w:rFonts w:ascii="Calibri" w:hAnsi="Calibri" w:cs="Times New Roman"/>
          <w:sz w:val="22"/>
          <w:szCs w:val="22"/>
        </w:rPr>
        <w:t xml:space="preserve"> </w:t>
      </w:r>
      <w:r w:rsidR="00095FF3" w:rsidRPr="00FD7D36">
        <w:rPr>
          <w:rFonts w:ascii="Calibri" w:hAnsi="Calibri" w:cs="Times New Roman"/>
          <w:sz w:val="22"/>
          <w:szCs w:val="22"/>
        </w:rPr>
        <w:t>wska</w:t>
      </w:r>
      <w:r w:rsidR="00095FF3" w:rsidRPr="00FD7D36">
        <w:rPr>
          <w:rFonts w:ascii="Calibri" w:hAnsi="Calibri" w:cs="TimesNewRoman"/>
          <w:sz w:val="22"/>
          <w:szCs w:val="22"/>
        </w:rPr>
        <w:t>ź</w:t>
      </w:r>
      <w:r w:rsidR="00095FF3" w:rsidRPr="00FD7D36">
        <w:rPr>
          <w:rFonts w:ascii="Calibri" w:hAnsi="Calibri" w:cs="Times New Roman"/>
          <w:sz w:val="22"/>
          <w:szCs w:val="22"/>
        </w:rPr>
        <w:t>niki</w:t>
      </w:r>
      <w:r w:rsidRPr="00FD7D36">
        <w:rPr>
          <w:rFonts w:ascii="Calibri" w:hAnsi="Calibri" w:cs="Times New Roman"/>
          <w:sz w:val="22"/>
          <w:szCs w:val="22"/>
        </w:rPr>
        <w:t xml:space="preserve"> i skutki procesu rewitalizacji, </w:t>
      </w:r>
      <w:r w:rsidR="00095FF3" w:rsidRPr="00FD7D36">
        <w:rPr>
          <w:rFonts w:ascii="Calibri" w:hAnsi="Calibri" w:cs="Times New Roman"/>
          <w:sz w:val="22"/>
          <w:szCs w:val="22"/>
        </w:rPr>
        <w:t>prowadz</w:t>
      </w:r>
      <w:r w:rsidR="00095FF3" w:rsidRPr="00FD7D36">
        <w:rPr>
          <w:rFonts w:ascii="Calibri" w:hAnsi="Calibri" w:cs="TimesNewRoman"/>
          <w:sz w:val="22"/>
          <w:szCs w:val="22"/>
        </w:rPr>
        <w:t>ą</w:t>
      </w:r>
      <w:r w:rsidR="00095FF3" w:rsidRPr="00FD7D36">
        <w:rPr>
          <w:rFonts w:ascii="Calibri" w:hAnsi="Calibri" w:cs="Times New Roman"/>
          <w:sz w:val="22"/>
          <w:szCs w:val="22"/>
        </w:rPr>
        <w:t>ce</w:t>
      </w:r>
      <w:r w:rsidRPr="00FD7D36">
        <w:rPr>
          <w:rFonts w:ascii="Calibri" w:hAnsi="Calibri" w:cs="Times New Roman"/>
          <w:sz w:val="22"/>
          <w:szCs w:val="22"/>
        </w:rPr>
        <w:t xml:space="preserve"> do podniesienia </w:t>
      </w:r>
      <w:r w:rsidR="00095FF3" w:rsidRPr="00FD7D36">
        <w:rPr>
          <w:rFonts w:ascii="Calibri" w:hAnsi="Calibri" w:cs="Times New Roman"/>
          <w:sz w:val="22"/>
          <w:szCs w:val="22"/>
        </w:rPr>
        <w:t>atrakcyjno</w:t>
      </w:r>
      <w:r w:rsidR="00095FF3" w:rsidRPr="00FD7D36">
        <w:rPr>
          <w:rFonts w:ascii="Calibri" w:hAnsi="Calibri" w:cs="TimesNewRoman"/>
          <w:sz w:val="22"/>
          <w:szCs w:val="22"/>
        </w:rPr>
        <w:t>ś</w:t>
      </w:r>
      <w:r w:rsidR="00095FF3" w:rsidRPr="00FD7D36">
        <w:rPr>
          <w:rFonts w:ascii="Calibri" w:hAnsi="Calibri" w:cs="Times New Roman"/>
          <w:sz w:val="22"/>
          <w:szCs w:val="22"/>
        </w:rPr>
        <w:t>ci</w:t>
      </w:r>
      <w:r w:rsidRPr="00FD7D36">
        <w:rPr>
          <w:rFonts w:ascii="Calibri" w:hAnsi="Calibri" w:cs="Times New Roman"/>
          <w:sz w:val="22"/>
          <w:szCs w:val="22"/>
        </w:rPr>
        <w:t xml:space="preserve"> danego</w:t>
      </w:r>
      <w:r w:rsidR="008225C7" w:rsidRPr="00FD7D36">
        <w:rPr>
          <w:rFonts w:ascii="Calibri" w:hAnsi="Calibri" w:cs="Times New Roman"/>
          <w:sz w:val="22"/>
          <w:szCs w:val="22"/>
        </w:rPr>
        <w:t xml:space="preserve"> </w:t>
      </w:r>
      <w:r w:rsidRPr="00FD7D36">
        <w:rPr>
          <w:rFonts w:ascii="Calibri" w:hAnsi="Calibri" w:cs="Times New Roman"/>
          <w:sz w:val="22"/>
          <w:szCs w:val="22"/>
        </w:rPr>
        <w:t>obszar</w:t>
      </w:r>
      <w:r w:rsidR="00661D92">
        <w:rPr>
          <w:rFonts w:ascii="Calibri" w:hAnsi="Calibri" w:cs="Times New Roman"/>
          <w:sz w:val="22"/>
          <w:szCs w:val="22"/>
        </w:rPr>
        <w:t>u</w:t>
      </w:r>
      <w:r w:rsidRPr="00FD7D36">
        <w:rPr>
          <w:rFonts w:ascii="Calibri" w:hAnsi="Calibri" w:cs="Times New Roman"/>
          <w:sz w:val="22"/>
          <w:szCs w:val="22"/>
        </w:rPr>
        <w:t xml:space="preserve"> i polepszenia warunków </w:t>
      </w:r>
      <w:r w:rsidR="00095FF3" w:rsidRPr="00FD7D36">
        <w:rPr>
          <w:rFonts w:ascii="Calibri" w:hAnsi="Calibri" w:cs="TimesNewRoman"/>
          <w:sz w:val="22"/>
          <w:szCs w:val="22"/>
        </w:rPr>
        <w:t>ż</w:t>
      </w:r>
      <w:r w:rsidRPr="00FD7D36">
        <w:rPr>
          <w:rFonts w:ascii="Calibri" w:hAnsi="Calibri" w:cs="Times New Roman"/>
          <w:sz w:val="22"/>
          <w:szCs w:val="22"/>
        </w:rPr>
        <w:t>ycia na nim.</w:t>
      </w:r>
    </w:p>
    <w:p w:rsidR="00A3758E" w:rsidRPr="00FD7D36" w:rsidRDefault="00A3758E" w:rsidP="007448F8">
      <w:pPr>
        <w:adjustRightInd w:val="0"/>
        <w:spacing w:line="360" w:lineRule="auto"/>
        <w:jc w:val="both"/>
        <w:rPr>
          <w:rFonts w:ascii="Calibri" w:hAnsi="Calibri" w:cs="Times New Roman"/>
          <w:sz w:val="22"/>
          <w:szCs w:val="22"/>
        </w:rPr>
      </w:pPr>
      <w:r w:rsidRPr="00FD7D36">
        <w:rPr>
          <w:rFonts w:ascii="Calibri" w:hAnsi="Calibri" w:cs="Times New Roman"/>
          <w:sz w:val="22"/>
          <w:szCs w:val="22"/>
        </w:rPr>
        <w:t>Zrewitalizowana infrastruktura obszarów zaliczanych do kulturowego dziedzictwa</w:t>
      </w:r>
      <w:r w:rsidR="008225C7" w:rsidRPr="00FD7D36">
        <w:rPr>
          <w:rFonts w:ascii="Calibri" w:hAnsi="Calibri" w:cs="Times New Roman"/>
          <w:sz w:val="22"/>
          <w:szCs w:val="22"/>
        </w:rPr>
        <w:t xml:space="preserve"> </w:t>
      </w:r>
      <w:r w:rsidR="006E6492" w:rsidRPr="00FD7D36">
        <w:rPr>
          <w:rFonts w:ascii="Calibri" w:hAnsi="Calibri" w:cs="Times New Roman"/>
          <w:sz w:val="22"/>
          <w:szCs w:val="22"/>
        </w:rPr>
        <w:t>Trzciela</w:t>
      </w:r>
      <w:r w:rsidRPr="00FD7D36">
        <w:rPr>
          <w:rFonts w:ascii="Calibri" w:hAnsi="Calibri" w:cs="Times New Roman"/>
          <w:sz w:val="22"/>
          <w:szCs w:val="22"/>
        </w:rPr>
        <w:t xml:space="preserve"> stanowi</w:t>
      </w:r>
      <w:r w:rsidR="007448F8" w:rsidRPr="00FD7D36">
        <w:rPr>
          <w:rFonts w:ascii="Calibri" w:hAnsi="Calibri" w:cs="TimesNewRoman"/>
          <w:sz w:val="22"/>
          <w:szCs w:val="22"/>
        </w:rPr>
        <w:t>ć</w:t>
      </w:r>
      <w:r w:rsidRPr="00FD7D36">
        <w:rPr>
          <w:rFonts w:ascii="Calibri" w:hAnsi="Calibri" w:cs="TimesNewRoman"/>
          <w:sz w:val="22"/>
          <w:szCs w:val="22"/>
        </w:rPr>
        <w:t xml:space="preserve"> </w:t>
      </w:r>
      <w:r w:rsidRPr="00FD7D36">
        <w:rPr>
          <w:rFonts w:ascii="Calibri" w:hAnsi="Calibri" w:cs="Times New Roman"/>
          <w:sz w:val="22"/>
          <w:szCs w:val="22"/>
        </w:rPr>
        <w:t>b</w:t>
      </w:r>
      <w:r w:rsidR="007448F8" w:rsidRPr="00FD7D36">
        <w:rPr>
          <w:rFonts w:ascii="Calibri" w:hAnsi="Calibri" w:cs="TimesNewRoman"/>
          <w:sz w:val="22"/>
          <w:szCs w:val="22"/>
        </w:rPr>
        <w:t>ę</w:t>
      </w:r>
      <w:r w:rsidRPr="00FD7D36">
        <w:rPr>
          <w:rFonts w:ascii="Calibri" w:hAnsi="Calibri" w:cs="Times New Roman"/>
          <w:sz w:val="22"/>
          <w:szCs w:val="22"/>
        </w:rPr>
        <w:t xml:space="preserve">dzie </w:t>
      </w:r>
      <w:r w:rsidR="008225C7" w:rsidRPr="00FD7D36">
        <w:rPr>
          <w:rFonts w:ascii="Calibri" w:hAnsi="Calibri" w:cs="Times New Roman"/>
          <w:sz w:val="22"/>
          <w:szCs w:val="22"/>
        </w:rPr>
        <w:t>podstaw</w:t>
      </w:r>
      <w:r w:rsidR="008225C7" w:rsidRPr="00FD7D36">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do zaoferowania wszystkim</w:t>
      </w:r>
      <w:r w:rsidR="008225C7" w:rsidRPr="00FD7D36">
        <w:rPr>
          <w:rFonts w:ascii="Calibri" w:hAnsi="Calibri" w:cs="Times New Roman"/>
          <w:sz w:val="22"/>
          <w:szCs w:val="22"/>
        </w:rPr>
        <w:t xml:space="preserve"> </w:t>
      </w:r>
      <w:r w:rsidR="007B2322" w:rsidRPr="00FD7D36">
        <w:rPr>
          <w:rFonts w:ascii="Calibri" w:hAnsi="Calibri" w:cs="Times New Roman"/>
          <w:sz w:val="22"/>
          <w:szCs w:val="22"/>
        </w:rPr>
        <w:t>mieszka</w:t>
      </w:r>
      <w:r w:rsidR="007B2322" w:rsidRPr="00FD7D36">
        <w:rPr>
          <w:rFonts w:ascii="Calibri" w:hAnsi="Calibri" w:cs="TimesNewRoman"/>
          <w:sz w:val="22"/>
          <w:szCs w:val="22"/>
        </w:rPr>
        <w:t>ń</w:t>
      </w:r>
      <w:r w:rsidR="007B2322" w:rsidRPr="00FD7D36">
        <w:rPr>
          <w:rFonts w:ascii="Calibri" w:hAnsi="Calibri" w:cs="Times New Roman"/>
          <w:sz w:val="22"/>
          <w:szCs w:val="22"/>
        </w:rPr>
        <w:t>com</w:t>
      </w:r>
      <w:r w:rsidRPr="00FD7D36">
        <w:rPr>
          <w:rFonts w:ascii="Calibri" w:hAnsi="Calibri" w:cs="Times New Roman"/>
          <w:sz w:val="22"/>
          <w:szCs w:val="22"/>
        </w:rPr>
        <w:t xml:space="preserve"> gminy, a tak</w:t>
      </w:r>
      <w:r w:rsidR="008225C7" w:rsidRPr="00FD7D36">
        <w:rPr>
          <w:rFonts w:ascii="Calibri" w:hAnsi="Calibri" w:cs="TimesNewRoman"/>
          <w:sz w:val="22"/>
          <w:szCs w:val="22"/>
        </w:rPr>
        <w:t>ż</w:t>
      </w:r>
      <w:r w:rsidRPr="00FD7D36">
        <w:rPr>
          <w:rFonts w:ascii="Calibri" w:hAnsi="Calibri" w:cs="Times New Roman"/>
          <w:sz w:val="22"/>
          <w:szCs w:val="22"/>
        </w:rPr>
        <w:t>e turyst</w:t>
      </w:r>
      <w:r w:rsidR="00661D92">
        <w:rPr>
          <w:rFonts w:ascii="Calibri" w:hAnsi="Calibri" w:cs="Times New Roman"/>
          <w:sz w:val="22"/>
          <w:szCs w:val="22"/>
        </w:rPr>
        <w:t>om</w:t>
      </w:r>
      <w:r w:rsidRPr="00FD7D36">
        <w:rPr>
          <w:rFonts w:ascii="Calibri" w:hAnsi="Calibri" w:cs="Times New Roman"/>
          <w:sz w:val="22"/>
          <w:szCs w:val="22"/>
        </w:rPr>
        <w:t xml:space="preserve"> </w:t>
      </w:r>
      <w:r w:rsidR="008225C7" w:rsidRPr="00FD7D36">
        <w:rPr>
          <w:rFonts w:ascii="Calibri" w:hAnsi="Calibri" w:cs="Times New Roman"/>
          <w:sz w:val="22"/>
          <w:szCs w:val="22"/>
        </w:rPr>
        <w:t>interesuj</w:t>
      </w:r>
      <w:r w:rsidR="008225C7" w:rsidRPr="00FD7D36">
        <w:rPr>
          <w:rFonts w:ascii="Calibri" w:hAnsi="Calibri" w:cs="TimesNewRoman"/>
          <w:sz w:val="22"/>
          <w:szCs w:val="22"/>
        </w:rPr>
        <w:t>ą</w:t>
      </w:r>
      <w:r w:rsidR="008225C7" w:rsidRPr="00FD7D36">
        <w:rPr>
          <w:rFonts w:ascii="Calibri" w:hAnsi="Calibri" w:cs="Times New Roman"/>
          <w:sz w:val="22"/>
          <w:szCs w:val="22"/>
        </w:rPr>
        <w:t>cego</w:t>
      </w:r>
      <w:r w:rsidRPr="00FD7D36">
        <w:rPr>
          <w:rFonts w:ascii="Calibri" w:hAnsi="Calibri" w:cs="Times New Roman"/>
          <w:sz w:val="22"/>
          <w:szCs w:val="22"/>
        </w:rPr>
        <w:t xml:space="preserve"> sposob</w:t>
      </w:r>
      <w:r w:rsidR="00661D92">
        <w:rPr>
          <w:rFonts w:ascii="Calibri" w:hAnsi="Calibri" w:cs="Times New Roman"/>
          <w:sz w:val="22"/>
          <w:szCs w:val="22"/>
        </w:rPr>
        <w:t>u</w:t>
      </w:r>
      <w:r w:rsidRPr="00FD7D36">
        <w:rPr>
          <w:rFonts w:ascii="Calibri" w:hAnsi="Calibri" w:cs="Times New Roman"/>
          <w:sz w:val="22"/>
          <w:szCs w:val="22"/>
        </w:rPr>
        <w:t xml:space="preserve"> </w:t>
      </w:r>
      <w:r w:rsidR="008225C7" w:rsidRPr="00FD7D36">
        <w:rPr>
          <w:rFonts w:ascii="Calibri" w:hAnsi="Calibri" w:cs="Times New Roman"/>
          <w:sz w:val="22"/>
          <w:szCs w:val="22"/>
        </w:rPr>
        <w:t>sp</w:t>
      </w:r>
      <w:r w:rsidR="008225C7" w:rsidRPr="00FD7D36">
        <w:rPr>
          <w:rFonts w:ascii="Calibri" w:hAnsi="Calibri" w:cs="TimesNewRoman"/>
          <w:sz w:val="22"/>
          <w:szCs w:val="22"/>
        </w:rPr>
        <w:t>ę</w:t>
      </w:r>
      <w:r w:rsidR="008225C7" w:rsidRPr="00FD7D36">
        <w:rPr>
          <w:rFonts w:ascii="Calibri" w:hAnsi="Calibri" w:cs="Times New Roman"/>
          <w:sz w:val="22"/>
          <w:szCs w:val="22"/>
        </w:rPr>
        <w:t xml:space="preserve">dzania </w:t>
      </w:r>
      <w:r w:rsidRPr="00FD7D36">
        <w:rPr>
          <w:rFonts w:ascii="Calibri" w:hAnsi="Calibri" w:cs="Times New Roman"/>
          <w:sz w:val="22"/>
          <w:szCs w:val="22"/>
        </w:rPr>
        <w:t xml:space="preserve">wolnego czasu, przy okazji organizowanych </w:t>
      </w:r>
      <w:r w:rsidR="008225C7" w:rsidRPr="00FD7D36">
        <w:rPr>
          <w:rFonts w:ascii="Calibri" w:hAnsi="Calibri" w:cs="Times New Roman"/>
          <w:sz w:val="22"/>
          <w:szCs w:val="22"/>
        </w:rPr>
        <w:t>wydarze</w:t>
      </w:r>
      <w:r w:rsidR="008225C7" w:rsidRPr="00FD7D36">
        <w:rPr>
          <w:rFonts w:ascii="Calibri" w:hAnsi="Calibri" w:cs="TimesNewRoman"/>
          <w:sz w:val="22"/>
          <w:szCs w:val="22"/>
        </w:rPr>
        <w:t>ń</w:t>
      </w:r>
      <w:r w:rsidRPr="00FD7D36">
        <w:rPr>
          <w:rFonts w:ascii="Calibri" w:hAnsi="Calibri" w:cs="TimesNewRoman"/>
          <w:sz w:val="22"/>
          <w:szCs w:val="22"/>
        </w:rPr>
        <w:t xml:space="preserve"> </w:t>
      </w:r>
      <w:r w:rsidRPr="00FD7D36">
        <w:rPr>
          <w:rFonts w:ascii="Calibri" w:hAnsi="Calibri" w:cs="Times New Roman"/>
          <w:sz w:val="22"/>
          <w:szCs w:val="22"/>
        </w:rPr>
        <w:t>kulturalnych.</w:t>
      </w:r>
      <w:r w:rsidR="007448F8" w:rsidRPr="00FD7D36">
        <w:rPr>
          <w:rFonts w:ascii="Calibri" w:hAnsi="Calibri" w:cs="Times New Roman"/>
          <w:sz w:val="22"/>
          <w:szCs w:val="22"/>
        </w:rPr>
        <w:t xml:space="preserve"> </w:t>
      </w:r>
      <w:r w:rsidRPr="00FD7D36">
        <w:rPr>
          <w:rFonts w:ascii="Calibri" w:hAnsi="Calibri" w:cs="Times New Roman"/>
          <w:sz w:val="22"/>
          <w:szCs w:val="22"/>
        </w:rPr>
        <w:t xml:space="preserve">Rozwój społeczno-gospodarczy gminy musi </w:t>
      </w:r>
      <w:r w:rsidR="008225C7" w:rsidRPr="00FD7D36">
        <w:rPr>
          <w:rFonts w:ascii="Calibri" w:hAnsi="Calibri" w:cs="Times New Roman"/>
          <w:sz w:val="22"/>
          <w:szCs w:val="22"/>
        </w:rPr>
        <w:t>odbywa</w:t>
      </w:r>
      <w:r w:rsidR="008225C7" w:rsidRPr="00FD7D36">
        <w:rPr>
          <w:rFonts w:ascii="Calibri" w:hAnsi="Calibri" w:cs="TimesNewRoman"/>
          <w:sz w:val="22"/>
          <w:szCs w:val="22"/>
        </w:rPr>
        <w:t>ć</w:t>
      </w:r>
      <w:r w:rsidRPr="00FD7D36">
        <w:rPr>
          <w:rFonts w:ascii="Calibri" w:hAnsi="Calibri" w:cs="TimesNewRoman"/>
          <w:sz w:val="22"/>
          <w:szCs w:val="22"/>
        </w:rPr>
        <w:t xml:space="preserve"> </w:t>
      </w:r>
      <w:r w:rsidRPr="00FD7D36">
        <w:rPr>
          <w:rFonts w:ascii="Calibri" w:hAnsi="Calibri" w:cs="Times New Roman"/>
          <w:sz w:val="22"/>
          <w:szCs w:val="22"/>
        </w:rPr>
        <w:t>si</w:t>
      </w:r>
      <w:r w:rsidR="00661D92">
        <w:rPr>
          <w:rFonts w:ascii="Calibri" w:hAnsi="Calibri" w:cs="TimesNewRoman"/>
          <w:sz w:val="22"/>
          <w:szCs w:val="22"/>
        </w:rPr>
        <w:t>ę</w:t>
      </w:r>
      <w:r w:rsidRPr="00FD7D36">
        <w:rPr>
          <w:rFonts w:ascii="Calibri" w:hAnsi="Calibri" w:cs="TimesNewRoman"/>
          <w:sz w:val="22"/>
          <w:szCs w:val="22"/>
        </w:rPr>
        <w:t xml:space="preserve"> </w:t>
      </w:r>
      <w:r w:rsidRPr="00FD7D36">
        <w:rPr>
          <w:rFonts w:ascii="Calibri" w:hAnsi="Calibri" w:cs="Times New Roman"/>
          <w:sz w:val="22"/>
          <w:szCs w:val="22"/>
        </w:rPr>
        <w:t>zgodnie z zasad</w:t>
      </w:r>
      <w:r w:rsidR="00661D92">
        <w:rPr>
          <w:rFonts w:ascii="Calibri" w:hAnsi="Calibri" w:cs="TimesNewRoman"/>
          <w:sz w:val="22"/>
          <w:szCs w:val="22"/>
        </w:rPr>
        <w:t>ą</w:t>
      </w:r>
      <w:r w:rsidR="008225C7" w:rsidRPr="00FD7D36">
        <w:rPr>
          <w:rFonts w:ascii="Calibri" w:hAnsi="Calibri" w:cs="TimesNewRoman"/>
          <w:sz w:val="22"/>
          <w:szCs w:val="22"/>
        </w:rPr>
        <w:t xml:space="preserve"> </w:t>
      </w:r>
      <w:r w:rsidRPr="00FD7D36">
        <w:rPr>
          <w:rFonts w:ascii="Calibri" w:hAnsi="Calibri" w:cs="Times New Roman"/>
          <w:sz w:val="22"/>
          <w:szCs w:val="22"/>
        </w:rPr>
        <w:t xml:space="preserve">poszanowania </w:t>
      </w:r>
      <w:r w:rsidR="008225C7" w:rsidRPr="00FD7D36">
        <w:rPr>
          <w:rFonts w:ascii="Calibri" w:hAnsi="Calibri" w:cs="TimesNewRoman"/>
          <w:sz w:val="22"/>
          <w:szCs w:val="22"/>
        </w:rPr>
        <w:t>ś</w:t>
      </w:r>
      <w:r w:rsidR="008225C7" w:rsidRPr="00FD7D36">
        <w:rPr>
          <w:rFonts w:ascii="Calibri" w:hAnsi="Calibri" w:cs="Times New Roman"/>
          <w:sz w:val="22"/>
          <w:szCs w:val="22"/>
        </w:rPr>
        <w:t>rodowiska</w:t>
      </w:r>
      <w:r w:rsidRPr="00FD7D36">
        <w:rPr>
          <w:rFonts w:ascii="Calibri" w:hAnsi="Calibri" w:cs="Times New Roman"/>
          <w:sz w:val="22"/>
          <w:szCs w:val="22"/>
        </w:rPr>
        <w:t xml:space="preserve"> naturalnego.</w:t>
      </w:r>
    </w:p>
    <w:p w:rsidR="00DB1D38" w:rsidRPr="00FD7D36" w:rsidRDefault="00DB1D38" w:rsidP="00453CD7">
      <w:pPr>
        <w:spacing w:line="360" w:lineRule="auto"/>
        <w:rPr>
          <w:rFonts w:ascii="Calibri" w:hAnsi="Calibri" w:cs="Times New Roman"/>
          <w:b/>
          <w:i/>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DB1D38" w:rsidRPr="0072792D" w:rsidTr="007E4A64">
        <w:trPr>
          <w:trHeight w:val="414"/>
        </w:trPr>
        <w:tc>
          <w:tcPr>
            <w:tcW w:w="1402" w:type="pct"/>
            <w:shd w:val="clear" w:color="auto" w:fill="8DB3E2"/>
            <w:vAlign w:val="center"/>
          </w:tcPr>
          <w:p w:rsidR="00DB1D38" w:rsidRPr="00F22A0F" w:rsidRDefault="00DB1D38" w:rsidP="007E4A64">
            <w:pPr>
              <w:adjustRightInd w:val="0"/>
              <w:spacing w:line="276" w:lineRule="auto"/>
              <w:jc w:val="center"/>
              <w:rPr>
                <w:rFonts w:ascii="Calibri" w:hAnsi="Calibri"/>
                <w:b/>
                <w:bCs/>
                <w:sz w:val="22"/>
                <w:szCs w:val="22"/>
              </w:rPr>
            </w:pPr>
            <w:r w:rsidRPr="00F22A0F">
              <w:rPr>
                <w:rFonts w:ascii="Calibri" w:hAnsi="Calibri"/>
                <w:b/>
                <w:bCs/>
                <w:sz w:val="22"/>
                <w:szCs w:val="22"/>
              </w:rPr>
              <w:t xml:space="preserve">Cel </w:t>
            </w:r>
            <w:r w:rsidR="00661D92" w:rsidRPr="00F22A0F">
              <w:rPr>
                <w:rFonts w:ascii="Calibri" w:hAnsi="Calibri"/>
                <w:b/>
                <w:bCs/>
                <w:sz w:val="22"/>
                <w:szCs w:val="22"/>
              </w:rPr>
              <w:t>o</w:t>
            </w:r>
            <w:r w:rsidRPr="00F22A0F">
              <w:rPr>
                <w:rFonts w:ascii="Calibri" w:hAnsi="Calibri"/>
                <w:b/>
                <w:bCs/>
                <w:sz w:val="22"/>
                <w:szCs w:val="22"/>
              </w:rPr>
              <w:t>peracyjny 4.1.</w:t>
            </w:r>
          </w:p>
        </w:tc>
        <w:tc>
          <w:tcPr>
            <w:tcW w:w="3598" w:type="pct"/>
            <w:shd w:val="clear" w:color="auto" w:fill="8DB3E2"/>
            <w:vAlign w:val="center"/>
          </w:tcPr>
          <w:p w:rsidR="00DB1D38" w:rsidRPr="00F22A0F" w:rsidRDefault="00DB1D38" w:rsidP="007E4A64">
            <w:pPr>
              <w:adjustRightInd w:val="0"/>
              <w:spacing w:line="276" w:lineRule="auto"/>
              <w:jc w:val="center"/>
              <w:rPr>
                <w:rFonts w:ascii="Calibri" w:hAnsi="Calibri"/>
                <w:b/>
                <w:bCs/>
                <w:sz w:val="22"/>
                <w:szCs w:val="22"/>
              </w:rPr>
            </w:pPr>
            <w:r w:rsidRPr="00F22A0F">
              <w:rPr>
                <w:rFonts w:ascii="Calibri" w:hAnsi="Calibri" w:cs="Times New Roman"/>
                <w:b/>
                <w:sz w:val="22"/>
                <w:szCs w:val="22"/>
              </w:rPr>
              <w:t>Edukacja ekologiczna i promocja stylu życia</w:t>
            </w:r>
          </w:p>
        </w:tc>
      </w:tr>
      <w:tr w:rsidR="00661D92" w:rsidRPr="0072792D" w:rsidTr="00661D92">
        <w:tc>
          <w:tcPr>
            <w:tcW w:w="5000" w:type="pct"/>
            <w:gridSpan w:val="2"/>
          </w:tcPr>
          <w:p w:rsidR="00661D92" w:rsidRPr="00FD7D36" w:rsidRDefault="00661D92" w:rsidP="007E4A64">
            <w:pPr>
              <w:adjustRightInd w:val="0"/>
              <w:spacing w:line="360" w:lineRule="auto"/>
              <w:rPr>
                <w:rFonts w:ascii="Calibri" w:hAnsi="Calibri"/>
                <w:b/>
                <w:bCs/>
                <w:color w:val="002060"/>
                <w:sz w:val="22"/>
                <w:szCs w:val="22"/>
              </w:rPr>
            </w:pPr>
            <w:r>
              <w:rPr>
                <w:rFonts w:ascii="Calibri" w:hAnsi="Calibri"/>
                <w:b/>
                <w:bCs/>
                <w:color w:val="002060"/>
                <w:sz w:val="22"/>
                <w:szCs w:val="22"/>
              </w:rPr>
              <w:t xml:space="preserve">Działanie - </w:t>
            </w:r>
            <w:r w:rsidRPr="007E4A64">
              <w:rPr>
                <w:rFonts w:ascii="Calibri" w:hAnsi="Calibri"/>
                <w:b/>
                <w:bCs/>
                <w:i/>
                <w:color w:val="002060"/>
                <w:sz w:val="22"/>
                <w:szCs w:val="22"/>
              </w:rPr>
              <w:t xml:space="preserve">Systematyczne prowadzenie edukacji ekologicznej i promocja stylu </w:t>
            </w:r>
            <w:r w:rsidRPr="007E4A64">
              <w:rPr>
                <w:rFonts w:ascii="Calibri" w:eastAsia="TimesNewRoman" w:hAnsi="Calibri"/>
                <w:b/>
                <w:i/>
                <w:color w:val="002060"/>
                <w:sz w:val="22"/>
                <w:szCs w:val="22"/>
              </w:rPr>
              <w:t>ż</w:t>
            </w:r>
            <w:r w:rsidRPr="007E4A64">
              <w:rPr>
                <w:rFonts w:ascii="Calibri" w:hAnsi="Calibri"/>
                <w:b/>
                <w:bCs/>
                <w:i/>
                <w:color w:val="002060"/>
                <w:sz w:val="22"/>
                <w:szCs w:val="22"/>
              </w:rPr>
              <w:t>ycia</w:t>
            </w:r>
          </w:p>
          <w:p w:rsidR="00661D92" w:rsidRPr="00FD7D36" w:rsidRDefault="00661D92"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Upowszechnianie rzetelnej wiedzy o walorach, zasobach przyrodniczych i głównych zagro</w:t>
            </w:r>
            <w:r w:rsidRPr="00FD7D36">
              <w:rPr>
                <w:rFonts w:ascii="Calibri" w:eastAsia="TimesNewRoman" w:hAnsi="Calibri"/>
                <w:sz w:val="22"/>
                <w:szCs w:val="22"/>
              </w:rPr>
              <w:t>ż</w:t>
            </w:r>
            <w:r w:rsidRPr="00FD7D36">
              <w:rPr>
                <w:rFonts w:ascii="Calibri" w:hAnsi="Calibri"/>
                <w:sz w:val="22"/>
                <w:szCs w:val="22"/>
              </w:rPr>
              <w:t>eniach,</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Rewitalizacja obszarów kluczowych dla rozwoju gminy,</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Włączenie społeczeństwa w działania na rzecz ochrony środowiska,</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Kształtowanie proekologicznych postaw dorosłych mieszka</w:t>
            </w:r>
            <w:r w:rsidRPr="00FD7D36">
              <w:rPr>
                <w:rFonts w:ascii="Calibri" w:eastAsia="TimesNewRoman" w:hAnsi="Calibri"/>
                <w:sz w:val="22"/>
                <w:szCs w:val="22"/>
              </w:rPr>
              <w:t>ń</w:t>
            </w:r>
            <w:r w:rsidRPr="00FD7D36">
              <w:rPr>
                <w:rFonts w:ascii="Calibri" w:hAnsi="Calibri"/>
                <w:sz w:val="22"/>
                <w:szCs w:val="22"/>
              </w:rPr>
              <w:t>ców gminy w miejscu ich zamieszkania i wypoczynku,</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Systematyczna edukacja ekologiczna dzieci i młodzie</w:t>
            </w:r>
            <w:r w:rsidRPr="00FD7D36">
              <w:rPr>
                <w:rFonts w:ascii="Calibri" w:eastAsia="TimesNewRoman" w:hAnsi="Calibri"/>
                <w:sz w:val="22"/>
                <w:szCs w:val="22"/>
              </w:rPr>
              <w:t>ż</w:t>
            </w:r>
            <w:r w:rsidRPr="00FD7D36">
              <w:rPr>
                <w:rFonts w:ascii="Calibri" w:hAnsi="Calibri"/>
                <w:sz w:val="22"/>
                <w:szCs w:val="22"/>
              </w:rPr>
              <w:t>y w szkołach</w:t>
            </w:r>
            <w:r w:rsidR="00583FD6">
              <w:rPr>
                <w:rFonts w:ascii="Calibri" w:hAnsi="Calibri"/>
                <w:sz w:val="22"/>
                <w:szCs w:val="22"/>
              </w:rPr>
              <w:t>,</w:t>
            </w:r>
          </w:p>
          <w:p w:rsidR="00661D92" w:rsidRPr="00AD55AD" w:rsidRDefault="00661D92" w:rsidP="007E4A64">
            <w:pPr>
              <w:pStyle w:val="Akapitzlist"/>
              <w:numPr>
                <w:ilvl w:val="0"/>
                <w:numId w:val="51"/>
              </w:numPr>
              <w:autoSpaceDE w:val="0"/>
              <w:autoSpaceDN w:val="0"/>
              <w:adjustRightInd w:val="0"/>
              <w:spacing w:line="360" w:lineRule="auto"/>
              <w:rPr>
                <w:rFonts w:ascii="Calibri" w:eastAsia="TimesNewRoman" w:hAnsi="Calibri"/>
                <w:i/>
                <w:iCs/>
                <w:color w:val="auto"/>
                <w:sz w:val="22"/>
                <w:szCs w:val="22"/>
              </w:rPr>
            </w:pPr>
            <w:r w:rsidRPr="00FD7D36">
              <w:rPr>
                <w:rFonts w:ascii="Calibri" w:hAnsi="Calibri"/>
                <w:sz w:val="22"/>
                <w:szCs w:val="22"/>
              </w:rPr>
              <w:t>Integracja społeczno</w:t>
            </w:r>
            <w:r w:rsidRPr="00FD7D36">
              <w:rPr>
                <w:rFonts w:ascii="Calibri" w:eastAsia="TimesNewRoman" w:hAnsi="Calibri"/>
                <w:sz w:val="22"/>
                <w:szCs w:val="22"/>
              </w:rPr>
              <w:t>ś</w:t>
            </w:r>
            <w:r w:rsidRPr="00FD7D36">
              <w:rPr>
                <w:rFonts w:ascii="Calibri" w:hAnsi="Calibri"/>
                <w:sz w:val="22"/>
                <w:szCs w:val="22"/>
              </w:rPr>
              <w:t xml:space="preserve">ci lokalnej wokół programu poprawy stanu </w:t>
            </w:r>
            <w:r w:rsidRPr="00FD7D36">
              <w:rPr>
                <w:rFonts w:ascii="Calibri" w:eastAsia="TimesNewRoman" w:hAnsi="Calibri"/>
                <w:sz w:val="22"/>
                <w:szCs w:val="22"/>
              </w:rPr>
              <w:t>ś</w:t>
            </w:r>
            <w:r w:rsidRPr="00FD7D36">
              <w:rPr>
                <w:rFonts w:ascii="Calibri" w:hAnsi="Calibri"/>
                <w:sz w:val="22"/>
                <w:szCs w:val="22"/>
              </w:rPr>
              <w:t xml:space="preserve">rodowiska przyrodniczego </w:t>
            </w:r>
            <w:r w:rsidRPr="00AD55AD">
              <w:rPr>
                <w:rFonts w:ascii="Calibri" w:hAnsi="Calibri"/>
                <w:color w:val="auto"/>
                <w:sz w:val="22"/>
                <w:szCs w:val="22"/>
              </w:rPr>
              <w:t>oraz utworzenie lokalnego lobby na rzecz jego skutecznej realizacji,</w:t>
            </w:r>
          </w:p>
          <w:p w:rsidR="00661D92" w:rsidRPr="007E4A64" w:rsidRDefault="00661D92" w:rsidP="007E4A64">
            <w:pPr>
              <w:pStyle w:val="Akapitzlist"/>
              <w:numPr>
                <w:ilvl w:val="0"/>
                <w:numId w:val="51"/>
              </w:numPr>
              <w:autoSpaceDE w:val="0"/>
              <w:autoSpaceDN w:val="0"/>
              <w:adjustRightInd w:val="0"/>
              <w:spacing w:line="360" w:lineRule="auto"/>
              <w:rPr>
                <w:rFonts w:ascii="Calibri" w:eastAsia="TimesNewRoman" w:hAnsi="Calibri"/>
                <w:i/>
                <w:iCs/>
                <w:color w:val="auto"/>
                <w:sz w:val="22"/>
                <w:szCs w:val="22"/>
              </w:rPr>
            </w:pPr>
            <w:r w:rsidRPr="007E4A64">
              <w:rPr>
                <w:rFonts w:ascii="Calibri" w:hAnsi="Calibri"/>
                <w:color w:val="auto"/>
                <w:sz w:val="22"/>
                <w:szCs w:val="22"/>
              </w:rPr>
              <w:t>Promowanie i wspieranie proekologicznej gospodarki le</w:t>
            </w:r>
            <w:r w:rsidRPr="007E4A64">
              <w:rPr>
                <w:rFonts w:ascii="Calibri" w:eastAsia="TimesNewRoman" w:hAnsi="Calibri"/>
                <w:color w:val="auto"/>
                <w:sz w:val="22"/>
                <w:szCs w:val="22"/>
              </w:rPr>
              <w:t>ś</w:t>
            </w:r>
            <w:r w:rsidRPr="007E4A64">
              <w:rPr>
                <w:rFonts w:ascii="Calibri" w:hAnsi="Calibri"/>
                <w:color w:val="auto"/>
                <w:sz w:val="22"/>
                <w:szCs w:val="22"/>
              </w:rPr>
              <w:t>nej, nastawionej na wzmocnienie odporno</w:t>
            </w:r>
            <w:r w:rsidRPr="007E4A64">
              <w:rPr>
                <w:rFonts w:ascii="Calibri" w:eastAsia="TimesNewRoman" w:hAnsi="Calibri"/>
                <w:color w:val="auto"/>
                <w:sz w:val="22"/>
                <w:szCs w:val="22"/>
              </w:rPr>
              <w:t>ś</w:t>
            </w:r>
            <w:r w:rsidRPr="007E4A64">
              <w:rPr>
                <w:rFonts w:ascii="Calibri" w:hAnsi="Calibri"/>
                <w:color w:val="auto"/>
                <w:sz w:val="22"/>
                <w:szCs w:val="22"/>
              </w:rPr>
              <w:t>ci biologicznej lasów</w:t>
            </w:r>
            <w:r w:rsidR="00583FD6" w:rsidRPr="007E4A64">
              <w:rPr>
                <w:rFonts w:ascii="Calibri" w:hAnsi="Calibri"/>
                <w:color w:val="auto"/>
                <w:sz w:val="22"/>
                <w:szCs w:val="22"/>
              </w:rPr>
              <w:t>,</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Systematyczna aktualizacja programu ochrony środowiska naturalnego na obszarze gminy,</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Kształtowanie systemu przyrodniczego, ochrona krajobrazu i bioróżnorodności,</w:t>
            </w:r>
          </w:p>
          <w:p w:rsidR="00661D92" w:rsidRPr="00FD7D36" w:rsidRDefault="00661D92" w:rsidP="007E4A64">
            <w:pPr>
              <w:pStyle w:val="Akapitzlist"/>
              <w:numPr>
                <w:ilvl w:val="0"/>
                <w:numId w:val="51"/>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Wspieranie działań na rzecz niskoemisyjnej gospodarki,</w:t>
            </w:r>
          </w:p>
          <w:p w:rsidR="00661D92" w:rsidRPr="00661D92" w:rsidRDefault="00661D92" w:rsidP="007E4A64">
            <w:pPr>
              <w:pStyle w:val="Akapitzlist"/>
              <w:numPr>
                <w:ilvl w:val="0"/>
                <w:numId w:val="51"/>
              </w:numPr>
              <w:autoSpaceDE w:val="0"/>
              <w:autoSpaceDN w:val="0"/>
              <w:adjustRightInd w:val="0"/>
              <w:spacing w:line="360" w:lineRule="auto"/>
              <w:rPr>
                <w:rFonts w:ascii="Calibri" w:hAnsi="Calibri"/>
                <w:b/>
                <w:bCs/>
                <w:sz w:val="22"/>
                <w:szCs w:val="22"/>
              </w:rPr>
            </w:pPr>
            <w:r w:rsidRPr="00FD7D36">
              <w:rPr>
                <w:rFonts w:ascii="Calibri" w:hAnsi="Calibri"/>
                <w:sz w:val="22"/>
                <w:szCs w:val="22"/>
              </w:rPr>
              <w:t>Realizacja projektów unijnych w zakresie zastosowania ekologicznych źródeł energii,</w:t>
            </w:r>
          </w:p>
        </w:tc>
      </w:tr>
    </w:tbl>
    <w:p w:rsidR="00DB1D38" w:rsidRDefault="00DB1D38" w:rsidP="00DB1D38">
      <w:pPr>
        <w:spacing w:line="360" w:lineRule="auto"/>
        <w:rPr>
          <w:rFonts w:ascii="Calibri" w:hAnsi="Calibri"/>
          <w:b/>
          <w:bCs/>
          <w:i/>
          <w:color w:val="002060"/>
          <w:sz w:val="22"/>
          <w:szCs w:val="22"/>
        </w:rPr>
      </w:pPr>
    </w:p>
    <w:p w:rsidR="00AD55AD" w:rsidRDefault="00AD55AD" w:rsidP="00DB1D38">
      <w:pPr>
        <w:spacing w:line="360" w:lineRule="auto"/>
        <w:rPr>
          <w:rFonts w:ascii="Calibri" w:hAnsi="Calibri"/>
          <w:b/>
          <w:bCs/>
          <w:i/>
          <w:color w:val="002060"/>
          <w:sz w:val="22"/>
          <w:szCs w:val="22"/>
        </w:rPr>
      </w:pPr>
    </w:p>
    <w:p w:rsidR="00DB1D38" w:rsidRPr="00FD7D36" w:rsidRDefault="00DB1D38" w:rsidP="00DB1D38">
      <w:pPr>
        <w:spacing w:line="360" w:lineRule="auto"/>
        <w:rPr>
          <w:rFonts w:ascii="Calibri" w:hAnsi="Calibri" w:cs="Times New Roman"/>
          <w:b/>
          <w:color w:val="002060"/>
          <w:sz w:val="22"/>
          <w:szCs w:val="22"/>
        </w:rPr>
      </w:pPr>
    </w:p>
    <w:tbl>
      <w:tblPr>
        <w:tblW w:w="5000" w:type="pct"/>
        <w:tblBorders>
          <w:top w:val="single" w:sz="8" w:space="0" w:color="95B3D7"/>
          <w:left w:val="single" w:sz="8" w:space="0" w:color="95B3D7"/>
          <w:bottom w:val="single" w:sz="8" w:space="0" w:color="95B3D7"/>
          <w:right w:val="single" w:sz="8" w:space="0" w:color="95B3D7"/>
          <w:insideH w:val="single" w:sz="8" w:space="0" w:color="95B3D7"/>
          <w:insideV w:val="single" w:sz="8" w:space="0" w:color="95B3D7"/>
        </w:tblBorders>
        <w:tblLook w:val="04A0" w:firstRow="1" w:lastRow="0" w:firstColumn="1" w:lastColumn="0" w:noHBand="0" w:noVBand="1"/>
      </w:tblPr>
      <w:tblGrid>
        <w:gridCol w:w="2604"/>
        <w:gridCol w:w="6683"/>
      </w:tblGrid>
      <w:tr w:rsidR="00DB1D38" w:rsidRPr="004C5A16" w:rsidTr="007E4A64">
        <w:trPr>
          <w:trHeight w:val="481"/>
        </w:trPr>
        <w:tc>
          <w:tcPr>
            <w:tcW w:w="1402" w:type="pct"/>
            <w:shd w:val="clear" w:color="auto" w:fill="8DB3E2"/>
            <w:vAlign w:val="center"/>
          </w:tcPr>
          <w:p w:rsidR="00DB1D38" w:rsidRPr="00F22A0F" w:rsidRDefault="00DB1D38" w:rsidP="007E4A64">
            <w:pPr>
              <w:adjustRightInd w:val="0"/>
              <w:spacing w:line="276" w:lineRule="auto"/>
              <w:jc w:val="center"/>
              <w:rPr>
                <w:rFonts w:ascii="Calibri" w:hAnsi="Calibri"/>
                <w:b/>
                <w:bCs/>
                <w:sz w:val="22"/>
                <w:szCs w:val="22"/>
              </w:rPr>
            </w:pPr>
            <w:r w:rsidRPr="00F22A0F">
              <w:rPr>
                <w:rFonts w:ascii="Calibri" w:hAnsi="Calibri"/>
                <w:b/>
                <w:bCs/>
                <w:sz w:val="22"/>
                <w:szCs w:val="22"/>
              </w:rPr>
              <w:lastRenderedPageBreak/>
              <w:t xml:space="preserve">Cel </w:t>
            </w:r>
            <w:r w:rsidR="00661D92" w:rsidRPr="00F22A0F">
              <w:rPr>
                <w:rFonts w:ascii="Calibri" w:hAnsi="Calibri"/>
                <w:b/>
                <w:bCs/>
                <w:sz w:val="22"/>
                <w:szCs w:val="22"/>
              </w:rPr>
              <w:t>o</w:t>
            </w:r>
            <w:r w:rsidRPr="00F22A0F">
              <w:rPr>
                <w:rFonts w:ascii="Calibri" w:hAnsi="Calibri"/>
                <w:b/>
                <w:bCs/>
                <w:sz w:val="22"/>
                <w:szCs w:val="22"/>
              </w:rPr>
              <w:t>peracyjny 4.2.</w:t>
            </w:r>
          </w:p>
        </w:tc>
        <w:tc>
          <w:tcPr>
            <w:tcW w:w="3598" w:type="pct"/>
            <w:shd w:val="clear" w:color="auto" w:fill="8DB3E2"/>
            <w:vAlign w:val="center"/>
          </w:tcPr>
          <w:p w:rsidR="00DB1D38" w:rsidRPr="00F22A0F" w:rsidRDefault="00DB1D38" w:rsidP="007E4A64">
            <w:pPr>
              <w:adjustRightInd w:val="0"/>
              <w:spacing w:line="276" w:lineRule="auto"/>
              <w:jc w:val="center"/>
              <w:rPr>
                <w:rFonts w:ascii="Calibri" w:hAnsi="Calibri"/>
                <w:b/>
                <w:bCs/>
                <w:sz w:val="22"/>
                <w:szCs w:val="22"/>
              </w:rPr>
            </w:pPr>
            <w:r w:rsidRPr="00F22A0F">
              <w:rPr>
                <w:rFonts w:ascii="Calibri" w:hAnsi="Calibri" w:cs="Times New Roman"/>
                <w:b/>
                <w:sz w:val="22"/>
                <w:szCs w:val="22"/>
              </w:rPr>
              <w:t>Ochrona walorów i zasobów środowiska przyrodniczego i ku</w:t>
            </w:r>
            <w:r w:rsidR="00661D92" w:rsidRPr="00F22A0F">
              <w:rPr>
                <w:rFonts w:ascii="Calibri" w:hAnsi="Calibri" w:cs="Times New Roman"/>
                <w:b/>
                <w:sz w:val="22"/>
                <w:szCs w:val="22"/>
              </w:rPr>
              <w:t>l</w:t>
            </w:r>
            <w:r w:rsidRPr="00F22A0F">
              <w:rPr>
                <w:rFonts w:ascii="Calibri" w:hAnsi="Calibri" w:cs="Times New Roman"/>
                <w:b/>
                <w:sz w:val="22"/>
                <w:szCs w:val="22"/>
              </w:rPr>
              <w:t>t</w:t>
            </w:r>
            <w:r w:rsidR="00661D92" w:rsidRPr="00F22A0F">
              <w:rPr>
                <w:rFonts w:ascii="Calibri" w:hAnsi="Calibri" w:cs="Times New Roman"/>
                <w:b/>
                <w:sz w:val="22"/>
                <w:szCs w:val="22"/>
              </w:rPr>
              <w:t>u</w:t>
            </w:r>
            <w:r w:rsidRPr="00F22A0F">
              <w:rPr>
                <w:rFonts w:ascii="Calibri" w:hAnsi="Calibri" w:cs="Times New Roman"/>
                <w:b/>
                <w:sz w:val="22"/>
                <w:szCs w:val="22"/>
              </w:rPr>
              <w:t>rowego</w:t>
            </w:r>
          </w:p>
        </w:tc>
      </w:tr>
      <w:tr w:rsidR="00661D92" w:rsidRPr="004C5A16" w:rsidTr="00661D92">
        <w:tc>
          <w:tcPr>
            <w:tcW w:w="5000" w:type="pct"/>
            <w:gridSpan w:val="2"/>
          </w:tcPr>
          <w:p w:rsidR="00661D92" w:rsidRPr="00FD7D36" w:rsidRDefault="001E4088" w:rsidP="007E4A64">
            <w:pPr>
              <w:adjustRightInd w:val="0"/>
              <w:spacing w:line="360" w:lineRule="auto"/>
              <w:rPr>
                <w:rFonts w:ascii="Calibri" w:hAnsi="Calibri"/>
                <w:b/>
                <w:bCs/>
                <w:color w:val="002060"/>
                <w:sz w:val="22"/>
                <w:szCs w:val="22"/>
              </w:rPr>
            </w:pPr>
            <w:r>
              <w:rPr>
                <w:rFonts w:ascii="Calibri" w:hAnsi="Calibri"/>
                <w:b/>
                <w:bCs/>
                <w:color w:val="002060"/>
                <w:sz w:val="22"/>
                <w:szCs w:val="22"/>
              </w:rPr>
              <w:t xml:space="preserve">Działanie - </w:t>
            </w:r>
            <w:r w:rsidR="00661D92" w:rsidRPr="007E4A64">
              <w:rPr>
                <w:rFonts w:ascii="Calibri" w:hAnsi="Calibri"/>
                <w:b/>
                <w:bCs/>
                <w:i/>
                <w:color w:val="002060"/>
                <w:sz w:val="22"/>
                <w:szCs w:val="22"/>
              </w:rPr>
              <w:t>Ochrona zasobów przyrodniczych i dziedzictwa kulturowego</w:t>
            </w:r>
          </w:p>
          <w:p w:rsidR="00661D92" w:rsidRPr="00FD7D36" w:rsidRDefault="00661D92" w:rsidP="007E4A64">
            <w:pPr>
              <w:adjustRightInd w:val="0"/>
              <w:spacing w:line="360" w:lineRule="auto"/>
              <w:rPr>
                <w:rFonts w:ascii="Calibri" w:eastAsia="TimesNewRoman" w:hAnsi="Calibri"/>
                <w:i/>
                <w:iCs/>
                <w:sz w:val="22"/>
                <w:szCs w:val="22"/>
              </w:rPr>
            </w:pPr>
            <w:r w:rsidRPr="00FD7D36">
              <w:rPr>
                <w:rFonts w:ascii="Calibri" w:hAnsi="Calibri"/>
                <w:i/>
                <w:iCs/>
                <w:sz w:val="22"/>
                <w:szCs w:val="22"/>
              </w:rPr>
              <w:t>Kierunki działa</w:t>
            </w:r>
            <w:r w:rsidRPr="00FD7D36">
              <w:rPr>
                <w:rFonts w:ascii="Calibri" w:eastAsia="TimesNewRoman" w:hAnsi="Calibri"/>
                <w:i/>
                <w:iCs/>
                <w:sz w:val="22"/>
                <w:szCs w:val="22"/>
              </w:rPr>
              <w:t>ń:</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eastAsia="TimesNewRoman" w:hAnsi="Calibri"/>
                <w:sz w:val="22"/>
                <w:szCs w:val="22"/>
              </w:rPr>
              <w:t>Rewitalizacja parków na terenie Gminy Trzciel,</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Cs/>
                <w:sz w:val="22"/>
                <w:szCs w:val="22"/>
              </w:rPr>
            </w:pPr>
            <w:r w:rsidRPr="00FD7D36">
              <w:rPr>
                <w:rFonts w:ascii="Calibri" w:eastAsia="TimesNewRoman" w:hAnsi="Calibri"/>
                <w:iCs/>
                <w:sz w:val="22"/>
                <w:szCs w:val="22"/>
              </w:rPr>
              <w:t>Rewitalizacja, konserwacja, renowacja, modernizacja, adaptacja historycznych i zabytkowych obiektów oraz zespołów obiektów wraz z ich otoczeniem,</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Cs/>
                <w:sz w:val="22"/>
                <w:szCs w:val="22"/>
              </w:rPr>
            </w:pPr>
            <w:r w:rsidRPr="00FD7D36">
              <w:rPr>
                <w:rFonts w:ascii="Calibri" w:eastAsia="TimesNewRoman" w:hAnsi="Calibri"/>
                <w:iCs/>
                <w:sz w:val="22"/>
                <w:szCs w:val="22"/>
              </w:rPr>
              <w:t>Inwestycje w</w:t>
            </w:r>
            <w:r w:rsidRPr="007A3CF3">
              <w:rPr>
                <w:rFonts w:ascii="Calibri" w:eastAsia="TimesNewRoman" w:hAnsi="Calibri"/>
                <w:iCs/>
                <w:color w:val="auto"/>
                <w:sz w:val="22"/>
                <w:szCs w:val="22"/>
              </w:rPr>
              <w:t xml:space="preserve"> </w:t>
            </w:r>
            <w:r w:rsidR="001E4088" w:rsidRPr="007E4A64">
              <w:rPr>
                <w:rFonts w:ascii="Calibri" w:eastAsia="TimesNewRoman" w:hAnsi="Calibri"/>
                <w:iCs/>
                <w:color w:val="auto"/>
                <w:sz w:val="22"/>
                <w:szCs w:val="22"/>
              </w:rPr>
              <w:t>punkty</w:t>
            </w:r>
            <w:r w:rsidR="001E4088" w:rsidRPr="007E4A64">
              <w:rPr>
                <w:rFonts w:ascii="Calibri" w:eastAsia="TimesNewRoman" w:hAnsi="Calibri"/>
                <w:iCs/>
                <w:color w:val="FF0000"/>
                <w:sz w:val="22"/>
                <w:szCs w:val="22"/>
              </w:rPr>
              <w:t xml:space="preserve"> </w:t>
            </w:r>
            <w:r w:rsidRPr="00FD7D36">
              <w:rPr>
                <w:rFonts w:ascii="Calibri" w:eastAsia="TimesNewRoman" w:hAnsi="Calibri"/>
                <w:iCs/>
                <w:sz w:val="22"/>
                <w:szCs w:val="22"/>
              </w:rPr>
              <w:t>widokowe, tereny wypoczynkowe oraz ścieżki dydaktyczne,</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Cs/>
                <w:sz w:val="22"/>
                <w:szCs w:val="22"/>
              </w:rPr>
            </w:pPr>
            <w:r w:rsidRPr="00FD7D36">
              <w:rPr>
                <w:rFonts w:ascii="Calibri" w:eastAsia="TimesNewRoman" w:hAnsi="Calibri"/>
                <w:iCs/>
                <w:sz w:val="22"/>
                <w:szCs w:val="22"/>
              </w:rPr>
              <w:t>Realizacja nowoczesnych programów edukacyjnych, programów ochrony przyrody,</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Cs/>
                <w:sz w:val="22"/>
                <w:szCs w:val="22"/>
              </w:rPr>
            </w:pPr>
            <w:r w:rsidRPr="00FD7D36">
              <w:rPr>
                <w:rFonts w:ascii="Calibri" w:eastAsia="TimesNewRoman" w:hAnsi="Calibri"/>
                <w:iCs/>
                <w:sz w:val="22"/>
                <w:szCs w:val="22"/>
              </w:rPr>
              <w:t>Konserwacja zabytków ruchomych,</w:t>
            </w:r>
          </w:p>
          <w:p w:rsidR="00661D92" w:rsidRPr="00FD7D36" w:rsidRDefault="00661D92">
            <w:pPr>
              <w:pStyle w:val="Akapitzlist"/>
              <w:numPr>
                <w:ilvl w:val="0"/>
                <w:numId w:val="26"/>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Opracowanie gminnego programu opieki nad zabytkami,</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 xml:space="preserve">Ochrona i renowacja cennych walorów i zasobów </w:t>
            </w:r>
            <w:r w:rsidRPr="00FD7D36">
              <w:rPr>
                <w:rFonts w:ascii="Calibri" w:eastAsia="TimesNewRoman" w:hAnsi="Calibri"/>
                <w:sz w:val="22"/>
                <w:szCs w:val="22"/>
              </w:rPr>
              <w:t>ś</w:t>
            </w:r>
            <w:r w:rsidRPr="00FD7D36">
              <w:rPr>
                <w:rFonts w:ascii="Calibri" w:hAnsi="Calibri"/>
                <w:sz w:val="22"/>
                <w:szCs w:val="22"/>
              </w:rPr>
              <w:t>rodowiska przyrodniczego wyst</w:t>
            </w:r>
            <w:r w:rsidRPr="00FD7D36">
              <w:rPr>
                <w:rFonts w:ascii="Calibri" w:eastAsia="TimesNewRoman" w:hAnsi="Calibri"/>
                <w:sz w:val="22"/>
                <w:szCs w:val="22"/>
              </w:rPr>
              <w:t>ę</w:t>
            </w:r>
            <w:r w:rsidRPr="00FD7D36">
              <w:rPr>
                <w:rFonts w:ascii="Calibri" w:hAnsi="Calibri"/>
                <w:sz w:val="22"/>
                <w:szCs w:val="22"/>
              </w:rPr>
              <w:t>puj</w:t>
            </w:r>
            <w:r w:rsidRPr="00FD7D36">
              <w:rPr>
                <w:rFonts w:ascii="Calibri" w:eastAsia="TimesNewRoman" w:hAnsi="Calibri"/>
                <w:sz w:val="22"/>
                <w:szCs w:val="22"/>
              </w:rPr>
              <w:t>ą</w:t>
            </w:r>
            <w:r w:rsidRPr="00FD7D36">
              <w:rPr>
                <w:rFonts w:ascii="Calibri" w:hAnsi="Calibri"/>
                <w:sz w:val="22"/>
                <w:szCs w:val="22"/>
              </w:rPr>
              <w:t>cych na terenie gminy,</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Wykorzystanie lokalnych zasobów przyrodniczych z położeniem szczególnego nacisku na aspekt ochrony przyrody</w:t>
            </w:r>
            <w:r w:rsidR="001E4088">
              <w:rPr>
                <w:rFonts w:ascii="Calibri" w:hAnsi="Calibri"/>
                <w:sz w:val="22"/>
                <w:szCs w:val="22"/>
              </w:rPr>
              <w:t>,</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Inwentaryzacja przyrodnicza gminy i objęcie formą ochrony pomnikowej drzewa rosnące w poszczególnych miejscowościach,</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Rozwijanie stałej współpracy z s</w:t>
            </w:r>
            <w:r w:rsidRPr="00FD7D36">
              <w:rPr>
                <w:rFonts w:ascii="Calibri" w:eastAsia="TimesNewRoman" w:hAnsi="Calibri"/>
                <w:sz w:val="22"/>
                <w:szCs w:val="22"/>
              </w:rPr>
              <w:t>ą</w:t>
            </w:r>
            <w:r w:rsidRPr="00FD7D36">
              <w:rPr>
                <w:rFonts w:ascii="Calibri" w:hAnsi="Calibri"/>
                <w:sz w:val="22"/>
                <w:szCs w:val="22"/>
              </w:rPr>
              <w:t>siednimi gminami, powiatem międzyrzeckim w celu koordynacji działa</w:t>
            </w:r>
            <w:r w:rsidRPr="00FD7D36">
              <w:rPr>
                <w:rFonts w:ascii="Calibri" w:eastAsia="TimesNewRoman" w:hAnsi="Calibri"/>
                <w:sz w:val="22"/>
                <w:szCs w:val="22"/>
              </w:rPr>
              <w:t xml:space="preserve">ń </w:t>
            </w:r>
            <w:r w:rsidRPr="00FD7D36">
              <w:rPr>
                <w:rFonts w:ascii="Calibri" w:hAnsi="Calibri"/>
                <w:sz w:val="22"/>
                <w:szCs w:val="22"/>
              </w:rPr>
              <w:t xml:space="preserve">na rzecz ochrony </w:t>
            </w:r>
            <w:r w:rsidRPr="00FD7D36">
              <w:rPr>
                <w:rFonts w:ascii="Calibri" w:eastAsia="TimesNewRoman" w:hAnsi="Calibri"/>
                <w:sz w:val="22"/>
                <w:szCs w:val="22"/>
              </w:rPr>
              <w:t>ś</w:t>
            </w:r>
            <w:r w:rsidRPr="00FD7D36">
              <w:rPr>
                <w:rFonts w:ascii="Calibri" w:hAnsi="Calibri"/>
                <w:sz w:val="22"/>
                <w:szCs w:val="22"/>
              </w:rPr>
              <w:t>rodowiska,</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Wspieranie działa</w:t>
            </w:r>
            <w:r w:rsidRPr="00FD7D36">
              <w:rPr>
                <w:rFonts w:ascii="Calibri" w:eastAsia="TimesNewRoman" w:hAnsi="Calibri"/>
                <w:sz w:val="22"/>
                <w:szCs w:val="22"/>
              </w:rPr>
              <w:t xml:space="preserve">ń </w:t>
            </w:r>
            <w:r w:rsidRPr="00FD7D36">
              <w:rPr>
                <w:rFonts w:ascii="Calibri" w:hAnsi="Calibri"/>
                <w:sz w:val="22"/>
                <w:szCs w:val="22"/>
              </w:rPr>
              <w:t xml:space="preserve">na rzecz produkcji energii elektrycznej z zastosowaniem naturalnych i ekologicznych </w:t>
            </w:r>
            <w:r w:rsidRPr="00FD7D36">
              <w:rPr>
                <w:rFonts w:ascii="Calibri" w:eastAsia="TimesNewRoman" w:hAnsi="Calibri"/>
                <w:sz w:val="22"/>
                <w:szCs w:val="22"/>
              </w:rPr>
              <w:t>ź</w:t>
            </w:r>
            <w:r w:rsidRPr="00FD7D36">
              <w:rPr>
                <w:rFonts w:ascii="Calibri" w:hAnsi="Calibri"/>
                <w:sz w:val="22"/>
                <w:szCs w:val="22"/>
              </w:rPr>
              <w:t>ródeł energii</w:t>
            </w:r>
            <w:r w:rsidR="001E4088">
              <w:rPr>
                <w:rFonts w:ascii="Calibri" w:hAnsi="Calibri"/>
                <w:sz w:val="22"/>
                <w:szCs w:val="22"/>
              </w:rPr>
              <w:t>,</w:t>
            </w:r>
          </w:p>
          <w:p w:rsidR="00661D92" w:rsidRPr="00FD7D36" w:rsidRDefault="00661D92" w:rsidP="007E4A64">
            <w:pPr>
              <w:pStyle w:val="Akapitzlist"/>
              <w:numPr>
                <w:ilvl w:val="0"/>
                <w:numId w:val="25"/>
              </w:numPr>
              <w:autoSpaceDE w:val="0"/>
              <w:autoSpaceDN w:val="0"/>
              <w:adjustRightInd w:val="0"/>
              <w:spacing w:line="360" w:lineRule="auto"/>
              <w:rPr>
                <w:rFonts w:ascii="Calibri" w:eastAsia="TimesNewRoman" w:hAnsi="Calibri"/>
                <w:i/>
                <w:iCs/>
                <w:sz w:val="22"/>
                <w:szCs w:val="22"/>
              </w:rPr>
            </w:pPr>
            <w:r w:rsidRPr="00FD7D36">
              <w:rPr>
                <w:rFonts w:ascii="Calibri" w:hAnsi="Calibri"/>
                <w:sz w:val="22"/>
                <w:szCs w:val="22"/>
              </w:rPr>
              <w:t>Przystosowanie istniej</w:t>
            </w:r>
            <w:r w:rsidRPr="00FD7D36">
              <w:rPr>
                <w:rFonts w:ascii="Calibri" w:eastAsia="TimesNewRoman" w:hAnsi="Calibri"/>
                <w:sz w:val="22"/>
                <w:szCs w:val="22"/>
              </w:rPr>
              <w:t>ą</w:t>
            </w:r>
            <w:r w:rsidRPr="00FD7D36">
              <w:rPr>
                <w:rFonts w:ascii="Calibri" w:hAnsi="Calibri"/>
                <w:sz w:val="22"/>
                <w:szCs w:val="22"/>
              </w:rPr>
              <w:t xml:space="preserve">cych kotłowni do wykorzystania paliw ze </w:t>
            </w:r>
            <w:r w:rsidRPr="00FD7D36">
              <w:rPr>
                <w:rFonts w:ascii="Calibri" w:eastAsia="TimesNewRoman" w:hAnsi="Calibri"/>
                <w:sz w:val="22"/>
                <w:szCs w:val="22"/>
              </w:rPr>
              <w:t>ź</w:t>
            </w:r>
            <w:r w:rsidRPr="00FD7D36">
              <w:rPr>
                <w:rFonts w:ascii="Calibri" w:hAnsi="Calibri"/>
                <w:sz w:val="22"/>
                <w:szCs w:val="22"/>
              </w:rPr>
              <w:t>ródeł odnawialnych,</w:t>
            </w:r>
          </w:p>
          <w:p w:rsidR="00661D92" w:rsidRPr="001E4088" w:rsidRDefault="00661D92" w:rsidP="007E4A64">
            <w:pPr>
              <w:pStyle w:val="Akapitzlist"/>
              <w:numPr>
                <w:ilvl w:val="0"/>
                <w:numId w:val="25"/>
              </w:numPr>
              <w:autoSpaceDE w:val="0"/>
              <w:autoSpaceDN w:val="0"/>
              <w:adjustRightInd w:val="0"/>
              <w:spacing w:line="360" w:lineRule="auto"/>
              <w:rPr>
                <w:rFonts w:ascii="Calibri" w:hAnsi="Calibri"/>
                <w:b/>
                <w:bCs/>
                <w:sz w:val="22"/>
                <w:szCs w:val="22"/>
              </w:rPr>
            </w:pPr>
            <w:r w:rsidRPr="00FD7D36">
              <w:rPr>
                <w:rFonts w:ascii="Calibri" w:hAnsi="Calibri"/>
                <w:sz w:val="22"/>
                <w:szCs w:val="22"/>
              </w:rPr>
              <w:t>Rozwi</w:t>
            </w:r>
            <w:r w:rsidRPr="00FD7D36">
              <w:rPr>
                <w:rFonts w:ascii="Calibri" w:eastAsia="TimesNewRoman" w:hAnsi="Calibri"/>
                <w:sz w:val="22"/>
                <w:szCs w:val="22"/>
              </w:rPr>
              <w:t>ą</w:t>
            </w:r>
            <w:r w:rsidRPr="00FD7D36">
              <w:rPr>
                <w:rFonts w:ascii="Calibri" w:hAnsi="Calibri"/>
                <w:sz w:val="22"/>
                <w:szCs w:val="22"/>
              </w:rPr>
              <w:t>zanie problemu wymiany azbestowych pokry</w:t>
            </w:r>
            <w:r w:rsidRPr="00FD7D36">
              <w:rPr>
                <w:rFonts w:ascii="Calibri" w:eastAsia="TimesNewRoman" w:hAnsi="Calibri"/>
                <w:sz w:val="22"/>
                <w:szCs w:val="22"/>
              </w:rPr>
              <w:t xml:space="preserve">ć </w:t>
            </w:r>
            <w:r w:rsidRPr="00FD7D36">
              <w:rPr>
                <w:rFonts w:ascii="Calibri" w:hAnsi="Calibri"/>
                <w:sz w:val="22"/>
                <w:szCs w:val="22"/>
              </w:rPr>
              <w:t>dachowych oraz ich utylizacji,</w:t>
            </w:r>
          </w:p>
        </w:tc>
      </w:tr>
    </w:tbl>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B11521" w:rsidRDefault="00B11521" w:rsidP="00632D2E">
      <w:pPr>
        <w:spacing w:line="360" w:lineRule="auto"/>
        <w:rPr>
          <w:rFonts w:ascii="Calibri" w:hAnsi="Calibri"/>
          <w:b/>
          <w:shadow/>
          <w:color w:val="002060"/>
          <w:sz w:val="28"/>
          <w:szCs w:val="28"/>
        </w:rPr>
      </w:pPr>
    </w:p>
    <w:p w:rsidR="00D032CA" w:rsidRPr="00FD7D36" w:rsidRDefault="00D032CA" w:rsidP="00632D2E">
      <w:pPr>
        <w:spacing w:line="360" w:lineRule="auto"/>
        <w:rPr>
          <w:rFonts w:ascii="Calibri" w:hAnsi="Calibri"/>
          <w:b/>
          <w:shadow/>
          <w:color w:val="002060"/>
          <w:sz w:val="28"/>
          <w:szCs w:val="28"/>
        </w:rPr>
      </w:pPr>
    </w:p>
    <w:p w:rsidR="00DB1D38" w:rsidRPr="00FD7D36" w:rsidRDefault="00DB1D38" w:rsidP="0011478A">
      <w:pPr>
        <w:shd w:val="clear" w:color="auto" w:fill="8DB3E2"/>
        <w:rPr>
          <w:rFonts w:ascii="Calibri" w:hAnsi="Calibri"/>
          <w:bCs/>
          <w:shadow/>
          <w:color w:val="FFFFFF"/>
          <w:spacing w:val="36"/>
          <w:sz w:val="36"/>
          <w:szCs w:val="36"/>
        </w:rPr>
      </w:pPr>
      <w:r w:rsidRPr="00FD7D36">
        <w:rPr>
          <w:rFonts w:ascii="Calibri" w:hAnsi="Calibri"/>
          <w:bCs/>
          <w:shadow/>
          <w:color w:val="FFFFFF"/>
          <w:spacing w:val="36"/>
          <w:sz w:val="36"/>
          <w:szCs w:val="36"/>
        </w:rPr>
        <w:lastRenderedPageBreak/>
        <w:t>6. SYSTEM REALIZACJI STRATEGII</w:t>
      </w:r>
    </w:p>
    <w:p w:rsidR="00DB1D38" w:rsidRPr="00FD7D36" w:rsidRDefault="00DB1D38" w:rsidP="00632D2E">
      <w:pPr>
        <w:spacing w:line="360" w:lineRule="auto"/>
        <w:rPr>
          <w:rFonts w:ascii="Calibri" w:hAnsi="Calibri"/>
          <w:b/>
          <w:shadow/>
          <w:color w:val="002060"/>
          <w:sz w:val="28"/>
          <w:szCs w:val="28"/>
        </w:rPr>
      </w:pPr>
    </w:p>
    <w:p w:rsidR="00DB1D38" w:rsidRPr="00FD7D36" w:rsidRDefault="00EA3E06" w:rsidP="00DB1D38">
      <w:pPr>
        <w:adjustRightInd w:val="0"/>
        <w:spacing w:line="360" w:lineRule="auto"/>
        <w:jc w:val="both"/>
        <w:rPr>
          <w:rFonts w:ascii="Calibri" w:hAnsi="Calibri"/>
          <w:sz w:val="22"/>
          <w:szCs w:val="22"/>
        </w:rPr>
      </w:pPr>
      <w:r>
        <w:rPr>
          <w:rFonts w:ascii="Calibri" w:hAnsi="Calibri"/>
          <w:sz w:val="22"/>
          <w:szCs w:val="22"/>
        </w:rPr>
        <w:t>„Strategia Rozwoju Społeczno – G</w:t>
      </w:r>
      <w:r w:rsidRPr="004B2705">
        <w:rPr>
          <w:rFonts w:ascii="Calibri" w:hAnsi="Calibri"/>
          <w:sz w:val="22"/>
          <w:szCs w:val="22"/>
        </w:rPr>
        <w:t>ospodarczego</w:t>
      </w:r>
      <w:r>
        <w:rPr>
          <w:rFonts w:ascii="Calibri" w:hAnsi="Calibri"/>
          <w:sz w:val="22"/>
          <w:szCs w:val="22"/>
        </w:rPr>
        <w:t xml:space="preserve"> Gminy Trzciel na lata 2015 - 2023</w:t>
      </w:r>
      <w:r w:rsidRPr="004B2705">
        <w:rPr>
          <w:rFonts w:ascii="Calibri" w:hAnsi="Calibri"/>
          <w:sz w:val="22"/>
          <w:szCs w:val="22"/>
        </w:rPr>
        <w:t>”</w:t>
      </w:r>
      <w:r w:rsidRPr="004B2705">
        <w:rPr>
          <w:rFonts w:ascii="Calibri" w:hAnsi="Calibri"/>
          <w:color w:val="000000"/>
          <w:sz w:val="22"/>
          <w:szCs w:val="22"/>
        </w:rPr>
        <w:t xml:space="preserve"> </w:t>
      </w:r>
      <w:r w:rsidR="00DB1D38" w:rsidRPr="00FD7D36">
        <w:rPr>
          <w:rFonts w:ascii="Calibri" w:hAnsi="Calibri"/>
          <w:sz w:val="22"/>
          <w:szCs w:val="22"/>
        </w:rPr>
        <w:t>b</w:t>
      </w:r>
      <w:r w:rsidR="00DB1D38" w:rsidRPr="00FD7D36">
        <w:rPr>
          <w:rFonts w:ascii="Calibri" w:eastAsia="TimesNewRoman" w:hAnsi="Calibri" w:cs="TimesNewRoman"/>
          <w:sz w:val="22"/>
          <w:szCs w:val="22"/>
        </w:rPr>
        <w:t>ę</w:t>
      </w:r>
      <w:r w:rsidR="00DB1D38" w:rsidRPr="00FD7D36">
        <w:rPr>
          <w:rFonts w:ascii="Calibri" w:hAnsi="Calibri"/>
          <w:sz w:val="22"/>
          <w:szCs w:val="22"/>
        </w:rPr>
        <w:t>dzie realizowana z poszanowaniem zasad obowi</w:t>
      </w:r>
      <w:r w:rsidR="00DB1D38" w:rsidRPr="00FD7D36">
        <w:rPr>
          <w:rFonts w:ascii="Calibri" w:eastAsia="TimesNewRoman" w:hAnsi="Calibri" w:cs="TimesNewRoman"/>
          <w:sz w:val="22"/>
          <w:szCs w:val="22"/>
        </w:rPr>
        <w:t>ą</w:t>
      </w:r>
      <w:r w:rsidR="00DB1D38" w:rsidRPr="00FD7D36">
        <w:rPr>
          <w:rFonts w:ascii="Calibri" w:hAnsi="Calibri"/>
          <w:sz w:val="22"/>
          <w:szCs w:val="22"/>
        </w:rPr>
        <w:t>zuj</w:t>
      </w:r>
      <w:r w:rsidR="00DB1D38" w:rsidRPr="00FD7D36">
        <w:rPr>
          <w:rFonts w:ascii="Calibri" w:eastAsia="TimesNewRoman" w:hAnsi="Calibri" w:cs="TimesNewRoman"/>
          <w:sz w:val="22"/>
          <w:szCs w:val="22"/>
        </w:rPr>
        <w:t>ą</w:t>
      </w:r>
      <w:r w:rsidR="00DB1D38" w:rsidRPr="00FD7D36">
        <w:rPr>
          <w:rFonts w:ascii="Calibri" w:hAnsi="Calibri"/>
          <w:sz w:val="22"/>
          <w:szCs w:val="22"/>
        </w:rPr>
        <w:t>cych w ramach Polityki Spójno</w:t>
      </w:r>
      <w:r w:rsidR="00DB1D38" w:rsidRPr="00FD7D36">
        <w:rPr>
          <w:rFonts w:ascii="Calibri" w:eastAsia="TimesNewRoman" w:hAnsi="Calibri" w:cs="TimesNewRoman"/>
          <w:sz w:val="22"/>
          <w:szCs w:val="22"/>
        </w:rPr>
        <w:t>ś</w:t>
      </w:r>
      <w:r w:rsidR="00DB1D38" w:rsidRPr="00FD7D36">
        <w:rPr>
          <w:rFonts w:ascii="Calibri" w:hAnsi="Calibri"/>
          <w:sz w:val="22"/>
          <w:szCs w:val="22"/>
        </w:rPr>
        <w:t>ci UE oraz zasad wskazanych w krajowych dokumentach strategicznych, m.in. w Krajowej Strategii Rozwoju Regionalnego 2010-2020. Głównymi zasadami przygotowania i realizacji Strategii s</w:t>
      </w:r>
      <w:r w:rsidR="007B2322" w:rsidRPr="00FD7D36">
        <w:rPr>
          <w:rFonts w:ascii="Calibri" w:eastAsia="TimesNewRoman" w:hAnsi="Calibri" w:cs="TimesNewRoman"/>
          <w:sz w:val="22"/>
          <w:szCs w:val="22"/>
        </w:rPr>
        <w:t>ą</w:t>
      </w:r>
      <w:r w:rsidR="00DB1D38" w:rsidRPr="00FD7D36">
        <w:rPr>
          <w:rFonts w:ascii="Calibri" w:hAnsi="Calibri"/>
          <w:sz w:val="22"/>
          <w:szCs w:val="22"/>
        </w:rPr>
        <w:t>:</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zasada koncentracji (geograficznej i tematycznej)</w:t>
      </w:r>
      <w:r w:rsidRPr="00FD7D36">
        <w:rPr>
          <w:rFonts w:ascii="Calibri" w:hAnsi="Calibri"/>
          <w:b/>
          <w:bCs/>
          <w:sz w:val="22"/>
          <w:szCs w:val="22"/>
        </w:rPr>
        <w:t xml:space="preserve"> </w:t>
      </w:r>
      <w:r w:rsidRPr="00FD7D36">
        <w:rPr>
          <w:rFonts w:ascii="Calibri" w:hAnsi="Calibri"/>
          <w:sz w:val="22"/>
          <w:szCs w:val="22"/>
        </w:rPr>
        <w:t>– oznaczaj</w:t>
      </w:r>
      <w:r w:rsidRPr="00FD7D36">
        <w:rPr>
          <w:rFonts w:ascii="Calibri" w:eastAsia="TimesNewRoman" w:hAnsi="Calibri" w:cs="TimesNewRoman"/>
          <w:sz w:val="22"/>
          <w:szCs w:val="22"/>
        </w:rPr>
        <w:t>ą</w:t>
      </w:r>
      <w:r w:rsidRPr="00FD7D36">
        <w:rPr>
          <w:rFonts w:ascii="Calibri" w:hAnsi="Calibri"/>
          <w:sz w:val="22"/>
          <w:szCs w:val="22"/>
        </w:rPr>
        <w:t>ca skoncentrowanie ograniczonych zasobów finansowych i organizacyjnych na wyodrębnionych obszarach geograficznych, w których potrzebna jest zewn</w:t>
      </w:r>
      <w:r w:rsidRPr="00FD7D36">
        <w:rPr>
          <w:rFonts w:ascii="Calibri" w:eastAsia="TimesNewRoman" w:hAnsi="Calibri" w:cs="TimesNewRoman"/>
          <w:sz w:val="22"/>
          <w:szCs w:val="22"/>
        </w:rPr>
        <w:t>ę</w:t>
      </w:r>
      <w:r w:rsidRPr="00FD7D36">
        <w:rPr>
          <w:rFonts w:ascii="Calibri" w:hAnsi="Calibri"/>
          <w:sz w:val="22"/>
          <w:szCs w:val="22"/>
        </w:rPr>
        <w:t>trzna interwencja dla pełnego wykorzystania potencjałów rozwojowych, jak równie</w:t>
      </w:r>
      <w:r w:rsidRPr="00FD7D36">
        <w:rPr>
          <w:rFonts w:ascii="Calibri" w:eastAsia="TimesNewRoman" w:hAnsi="Calibri" w:cs="TimesNewRoman"/>
          <w:sz w:val="22"/>
          <w:szCs w:val="22"/>
        </w:rPr>
        <w:t xml:space="preserve"> - </w:t>
      </w:r>
      <w:r w:rsidRPr="00FD7D36">
        <w:rPr>
          <w:rFonts w:ascii="Calibri" w:hAnsi="Calibri"/>
          <w:sz w:val="22"/>
          <w:szCs w:val="22"/>
        </w:rPr>
        <w:t>polegaj</w:t>
      </w:r>
      <w:r w:rsidRPr="00FD7D36">
        <w:rPr>
          <w:rFonts w:ascii="Calibri" w:eastAsia="TimesNewRoman" w:hAnsi="Calibri" w:cs="TimesNewRoman"/>
          <w:sz w:val="22"/>
          <w:szCs w:val="22"/>
        </w:rPr>
        <w:t>ą</w:t>
      </w:r>
      <w:r w:rsidRPr="00FD7D36">
        <w:rPr>
          <w:rFonts w:ascii="Calibri" w:hAnsi="Calibri"/>
          <w:sz w:val="22"/>
          <w:szCs w:val="22"/>
        </w:rPr>
        <w:t>ca na skoncentrowaniu interwencji na działaniach zorientowanych na strategiczne dziedziny decyduj</w:t>
      </w:r>
      <w:r w:rsidRPr="00FD7D36">
        <w:rPr>
          <w:rFonts w:ascii="Calibri" w:eastAsia="TimesNewRoman" w:hAnsi="Calibri" w:cs="TimesNewRoman"/>
          <w:sz w:val="22"/>
          <w:szCs w:val="22"/>
        </w:rPr>
        <w:t>ą</w:t>
      </w:r>
      <w:r w:rsidRPr="00FD7D36">
        <w:rPr>
          <w:rFonts w:ascii="Calibri" w:hAnsi="Calibri"/>
          <w:sz w:val="22"/>
          <w:szCs w:val="22"/>
        </w:rPr>
        <w:t>ce o konkurencyjno</w:t>
      </w:r>
      <w:r w:rsidRPr="00FD7D36">
        <w:rPr>
          <w:rFonts w:ascii="Calibri" w:eastAsia="TimesNewRoman" w:hAnsi="Calibri" w:cs="TimesNewRoman"/>
          <w:sz w:val="22"/>
          <w:szCs w:val="22"/>
        </w:rPr>
        <w:t>ś</w:t>
      </w:r>
      <w:r w:rsidRPr="00FD7D36">
        <w:rPr>
          <w:rFonts w:ascii="Calibri" w:hAnsi="Calibri"/>
          <w:sz w:val="22"/>
          <w:szCs w:val="22"/>
        </w:rPr>
        <w:t>ci regionów/terytoriów w dłu</w:t>
      </w:r>
      <w:r w:rsidRPr="00FD7D36">
        <w:rPr>
          <w:rFonts w:ascii="Calibri" w:eastAsia="TimesNewRoman" w:hAnsi="Calibri" w:cs="TimesNewRoman"/>
          <w:sz w:val="22"/>
          <w:szCs w:val="22"/>
        </w:rPr>
        <w:t>ż</w:t>
      </w:r>
      <w:r w:rsidRPr="00FD7D36">
        <w:rPr>
          <w:rFonts w:ascii="Calibri" w:hAnsi="Calibri"/>
          <w:sz w:val="22"/>
          <w:szCs w:val="22"/>
        </w:rPr>
        <w:t>szym horyzoncie czasowym lub ograniczeniu interwencji do okre</w:t>
      </w:r>
      <w:r w:rsidRPr="00FD7D36">
        <w:rPr>
          <w:rFonts w:ascii="Calibri" w:eastAsia="TimesNewRoman" w:hAnsi="Calibri" w:cs="TimesNewRoman"/>
          <w:sz w:val="22"/>
          <w:szCs w:val="22"/>
        </w:rPr>
        <w:t>ś</w:t>
      </w:r>
      <w:r w:rsidRPr="00FD7D36">
        <w:rPr>
          <w:rFonts w:ascii="Calibri" w:hAnsi="Calibri"/>
          <w:sz w:val="22"/>
          <w:szCs w:val="22"/>
        </w:rPr>
        <w:t>lonych działa</w:t>
      </w:r>
      <w:r w:rsidRPr="00FD7D36">
        <w:rPr>
          <w:rFonts w:ascii="Calibri" w:eastAsia="TimesNewRoman" w:hAnsi="Calibri" w:cs="TimesNewRoman"/>
          <w:sz w:val="22"/>
          <w:szCs w:val="22"/>
        </w:rPr>
        <w:t>ń</w:t>
      </w:r>
      <w:r w:rsidRPr="00FD7D36">
        <w:rPr>
          <w:rFonts w:ascii="Calibri" w:hAnsi="Calibri"/>
          <w:sz w:val="22"/>
          <w:szCs w:val="22"/>
        </w:rPr>
        <w:t>/projektów;</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zasada partnerstwa i współpracy</w:t>
      </w:r>
      <w:r w:rsidRPr="00FD7D36">
        <w:rPr>
          <w:rFonts w:ascii="Calibri" w:hAnsi="Calibri"/>
          <w:b/>
          <w:bCs/>
          <w:sz w:val="22"/>
          <w:szCs w:val="22"/>
        </w:rPr>
        <w:t xml:space="preserve"> </w:t>
      </w:r>
      <w:r w:rsidRPr="00FD7D36">
        <w:rPr>
          <w:rFonts w:ascii="Calibri" w:hAnsi="Calibri"/>
          <w:sz w:val="22"/>
          <w:szCs w:val="22"/>
        </w:rPr>
        <w:t>– rozumiana jako współudział, współdecydowanie</w:t>
      </w:r>
      <w:r w:rsidR="00577387" w:rsidRPr="00FD7D36">
        <w:rPr>
          <w:rFonts w:ascii="Calibri" w:hAnsi="Calibri"/>
          <w:sz w:val="22"/>
          <w:szCs w:val="22"/>
        </w:rPr>
        <w:t xml:space="preserve"> </w:t>
      </w:r>
      <w:r w:rsidR="001E36B7">
        <w:rPr>
          <w:rFonts w:ascii="Calibri" w:hAnsi="Calibri"/>
          <w:sz w:val="22"/>
          <w:szCs w:val="22"/>
        </w:rPr>
        <w:br/>
      </w:r>
      <w:r w:rsidRPr="00FD7D36">
        <w:rPr>
          <w:rFonts w:ascii="Calibri" w:hAnsi="Calibri"/>
          <w:sz w:val="22"/>
          <w:szCs w:val="22"/>
        </w:rPr>
        <w:t>i współodpowiedzialno</w:t>
      </w:r>
      <w:r w:rsidRPr="00FD7D36">
        <w:rPr>
          <w:rFonts w:ascii="Calibri" w:eastAsia="TimesNewRoman" w:hAnsi="Calibri" w:cs="TimesNewRoman"/>
          <w:sz w:val="22"/>
          <w:szCs w:val="22"/>
        </w:rPr>
        <w:t xml:space="preserve">ść </w:t>
      </w:r>
      <w:r w:rsidRPr="00FD7D36">
        <w:rPr>
          <w:rFonts w:ascii="Calibri" w:hAnsi="Calibri"/>
          <w:sz w:val="22"/>
          <w:szCs w:val="22"/>
        </w:rPr>
        <w:t>podmiotów publicznych (tj. instytucji krajowych, regionalnych, lokalnych) i niepublicznych za realizacj</w:t>
      </w:r>
      <w:r w:rsidRPr="00FD7D36">
        <w:rPr>
          <w:rFonts w:ascii="Calibri" w:eastAsia="TimesNewRoman" w:hAnsi="Calibri" w:cs="TimesNewRoman"/>
          <w:sz w:val="22"/>
          <w:szCs w:val="22"/>
        </w:rPr>
        <w:t xml:space="preserve">e </w:t>
      </w:r>
      <w:r w:rsidRPr="00FD7D36">
        <w:rPr>
          <w:rFonts w:ascii="Calibri" w:hAnsi="Calibri"/>
          <w:sz w:val="22"/>
          <w:szCs w:val="22"/>
        </w:rPr>
        <w:t>celów Strategii, jak równie</w:t>
      </w:r>
      <w:r w:rsidRPr="00FD7D36">
        <w:rPr>
          <w:rFonts w:ascii="Calibri" w:eastAsia="TimesNewRoman" w:hAnsi="Calibri" w:cs="TimesNewRoman"/>
          <w:sz w:val="22"/>
          <w:szCs w:val="22"/>
        </w:rPr>
        <w:t xml:space="preserve">ż </w:t>
      </w:r>
      <w:r w:rsidRPr="00FD7D36">
        <w:rPr>
          <w:rFonts w:ascii="Calibri" w:hAnsi="Calibri"/>
          <w:sz w:val="22"/>
          <w:szCs w:val="22"/>
        </w:rPr>
        <w:t>współpraca (oparta na wzajemnym zaufaniu) w realizacji wspólnych przedsi</w:t>
      </w:r>
      <w:r w:rsidRPr="00FD7D36">
        <w:rPr>
          <w:rFonts w:ascii="Calibri" w:eastAsia="TimesNewRoman" w:hAnsi="Calibri" w:cs="TimesNewRoman"/>
          <w:sz w:val="22"/>
          <w:szCs w:val="22"/>
        </w:rPr>
        <w:t>ę</w:t>
      </w:r>
      <w:r w:rsidRPr="00FD7D36">
        <w:rPr>
          <w:rFonts w:ascii="Calibri" w:hAnsi="Calibri"/>
          <w:sz w:val="22"/>
          <w:szCs w:val="22"/>
        </w:rPr>
        <w:t>wzi</w:t>
      </w:r>
      <w:r w:rsidRPr="00FD7D36">
        <w:rPr>
          <w:rFonts w:ascii="Calibri" w:eastAsia="TimesNewRoman" w:hAnsi="Calibri" w:cs="TimesNewRoman"/>
          <w:sz w:val="22"/>
          <w:szCs w:val="22"/>
        </w:rPr>
        <w:t>ęć</w:t>
      </w:r>
      <w:r w:rsidRPr="00FD7D36">
        <w:rPr>
          <w:rFonts w:ascii="Calibri" w:hAnsi="Calibri"/>
          <w:sz w:val="22"/>
          <w:szCs w:val="22"/>
        </w:rPr>
        <w:t>, a tak</w:t>
      </w:r>
      <w:r w:rsidRPr="00FD7D36">
        <w:rPr>
          <w:rFonts w:ascii="Calibri" w:eastAsia="TimesNewRoman" w:hAnsi="Calibri" w:cs="TimesNewRoman"/>
          <w:sz w:val="22"/>
          <w:szCs w:val="22"/>
        </w:rPr>
        <w:t>ż</w:t>
      </w:r>
      <w:r w:rsidRPr="00FD7D36">
        <w:rPr>
          <w:rFonts w:ascii="Calibri" w:hAnsi="Calibri"/>
          <w:sz w:val="22"/>
          <w:szCs w:val="22"/>
        </w:rPr>
        <w:t xml:space="preserve">e monitorowaniu </w:t>
      </w:r>
      <w:r w:rsidR="001E36B7">
        <w:rPr>
          <w:rFonts w:ascii="Calibri" w:hAnsi="Calibri"/>
          <w:sz w:val="22"/>
          <w:szCs w:val="22"/>
        </w:rPr>
        <w:br/>
      </w:r>
      <w:r w:rsidRPr="00FD7D36">
        <w:rPr>
          <w:rFonts w:ascii="Calibri" w:hAnsi="Calibri"/>
          <w:sz w:val="22"/>
          <w:szCs w:val="22"/>
        </w:rPr>
        <w:t>i ewaluacji działa</w:t>
      </w:r>
      <w:r w:rsidRPr="00FD7D36">
        <w:rPr>
          <w:rFonts w:ascii="Calibri" w:eastAsia="TimesNewRoman" w:hAnsi="Calibri" w:cs="TimesNewRoman"/>
          <w:sz w:val="22"/>
          <w:szCs w:val="22"/>
        </w:rPr>
        <w:t xml:space="preserve">ń </w:t>
      </w:r>
      <w:r w:rsidRPr="00FD7D36">
        <w:rPr>
          <w:rFonts w:ascii="Calibri" w:hAnsi="Calibri"/>
          <w:sz w:val="22"/>
          <w:szCs w:val="22"/>
        </w:rPr>
        <w:t>w ramach realizacji Strategii;</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zasada koordynacji</w:t>
      </w:r>
      <w:r w:rsidRPr="00FD7D36">
        <w:rPr>
          <w:rFonts w:ascii="Calibri" w:hAnsi="Calibri"/>
          <w:b/>
          <w:bCs/>
          <w:sz w:val="22"/>
          <w:szCs w:val="22"/>
        </w:rPr>
        <w:t xml:space="preserve"> </w:t>
      </w:r>
      <w:r w:rsidRPr="00FD7D36">
        <w:rPr>
          <w:rFonts w:ascii="Calibri" w:hAnsi="Calibri"/>
          <w:sz w:val="22"/>
          <w:szCs w:val="22"/>
        </w:rPr>
        <w:t>– oznaczaj</w:t>
      </w:r>
      <w:r w:rsidRPr="00FD7D36">
        <w:rPr>
          <w:rFonts w:ascii="Calibri" w:eastAsia="TimesNewRoman" w:hAnsi="Calibri" w:cs="TimesNewRoman"/>
          <w:sz w:val="22"/>
          <w:szCs w:val="22"/>
        </w:rPr>
        <w:t>ą</w:t>
      </w:r>
      <w:r w:rsidRPr="00FD7D36">
        <w:rPr>
          <w:rFonts w:ascii="Calibri" w:hAnsi="Calibri"/>
          <w:sz w:val="22"/>
          <w:szCs w:val="22"/>
        </w:rPr>
        <w:t xml:space="preserve">ca </w:t>
      </w:r>
      <w:r w:rsidRPr="00FD7D36">
        <w:rPr>
          <w:rFonts w:ascii="Calibri" w:eastAsia="TimesNewRoman" w:hAnsi="Calibri" w:cs="TimesNewRoman"/>
          <w:sz w:val="22"/>
          <w:szCs w:val="22"/>
        </w:rPr>
        <w:t>ś</w:t>
      </w:r>
      <w:r w:rsidRPr="00FD7D36">
        <w:rPr>
          <w:rFonts w:ascii="Calibri" w:hAnsi="Calibri"/>
          <w:sz w:val="22"/>
          <w:szCs w:val="22"/>
        </w:rPr>
        <w:t>cisłe i kompleksowe powi</w:t>
      </w:r>
      <w:r w:rsidRPr="00FD7D36">
        <w:rPr>
          <w:rFonts w:ascii="Calibri" w:eastAsia="TimesNewRoman" w:hAnsi="Calibri" w:cs="TimesNewRoman"/>
          <w:sz w:val="22"/>
          <w:szCs w:val="22"/>
        </w:rPr>
        <w:t>ą</w:t>
      </w:r>
      <w:r w:rsidRPr="00FD7D36">
        <w:rPr>
          <w:rFonts w:ascii="Calibri" w:hAnsi="Calibri"/>
          <w:sz w:val="22"/>
          <w:szCs w:val="22"/>
        </w:rPr>
        <w:t>zanie działa</w:t>
      </w:r>
      <w:r w:rsidRPr="00FD7D36">
        <w:rPr>
          <w:rFonts w:ascii="Calibri" w:eastAsia="TimesNewRoman" w:hAnsi="Calibri" w:cs="TimesNewRoman"/>
          <w:sz w:val="22"/>
          <w:szCs w:val="22"/>
        </w:rPr>
        <w:t xml:space="preserve">ń </w:t>
      </w:r>
      <w:r w:rsidRPr="00FD7D36">
        <w:rPr>
          <w:rFonts w:ascii="Calibri" w:hAnsi="Calibri"/>
          <w:sz w:val="22"/>
          <w:szCs w:val="22"/>
        </w:rPr>
        <w:t>ró</w:t>
      </w:r>
      <w:r w:rsidRPr="00FD7D36">
        <w:rPr>
          <w:rFonts w:ascii="Calibri" w:eastAsia="TimesNewRoman" w:hAnsi="Calibri" w:cs="TimesNewRoman"/>
          <w:sz w:val="22"/>
          <w:szCs w:val="22"/>
        </w:rPr>
        <w:t>ż</w:t>
      </w:r>
      <w:r w:rsidRPr="00FD7D36">
        <w:rPr>
          <w:rFonts w:ascii="Calibri" w:hAnsi="Calibri"/>
          <w:sz w:val="22"/>
          <w:szCs w:val="22"/>
        </w:rPr>
        <w:t>nych podmiotów publicznych i niepublicznych realizuj</w:t>
      </w:r>
      <w:r w:rsidRPr="00FD7D36">
        <w:rPr>
          <w:rFonts w:ascii="Calibri" w:eastAsia="TimesNewRoman" w:hAnsi="Calibri" w:cs="TimesNewRoman"/>
          <w:sz w:val="22"/>
          <w:szCs w:val="22"/>
        </w:rPr>
        <w:t>ą</w:t>
      </w:r>
      <w:r w:rsidRPr="00FD7D36">
        <w:rPr>
          <w:rFonts w:ascii="Calibri" w:hAnsi="Calibri"/>
          <w:sz w:val="22"/>
          <w:szCs w:val="22"/>
        </w:rPr>
        <w:t>cych zró</w:t>
      </w:r>
      <w:r w:rsidRPr="00FD7D36">
        <w:rPr>
          <w:rFonts w:ascii="Calibri" w:eastAsia="TimesNewRoman" w:hAnsi="Calibri" w:cs="TimesNewRoman"/>
          <w:sz w:val="22"/>
          <w:szCs w:val="22"/>
        </w:rPr>
        <w:t>ż</w:t>
      </w:r>
      <w:r w:rsidRPr="00FD7D36">
        <w:rPr>
          <w:rFonts w:ascii="Calibri" w:hAnsi="Calibri"/>
          <w:sz w:val="22"/>
          <w:szCs w:val="22"/>
        </w:rPr>
        <w:t>nicowane przedsięwzięcia rozwojowe za po</w:t>
      </w:r>
      <w:r w:rsidRPr="00FD7D36">
        <w:rPr>
          <w:rFonts w:ascii="Calibri" w:eastAsia="TimesNewRoman" w:hAnsi="Calibri" w:cs="TimesNewRoman"/>
          <w:sz w:val="22"/>
          <w:szCs w:val="22"/>
        </w:rPr>
        <w:t>ś</w:t>
      </w:r>
      <w:r w:rsidRPr="00FD7D36">
        <w:rPr>
          <w:rFonts w:ascii="Calibri" w:hAnsi="Calibri"/>
          <w:sz w:val="22"/>
          <w:szCs w:val="22"/>
        </w:rPr>
        <w:t>rednictwem zespołu instrumentów o charakterze instytucjonalnym, prawnym i planistycznym;</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zasada subsydiarno</w:t>
      </w:r>
      <w:r w:rsidRPr="00FD7D36">
        <w:rPr>
          <w:rFonts w:ascii="Calibri" w:hAnsi="Calibri" w:cs="TimesNewRoman,Bold"/>
          <w:b/>
          <w:bCs/>
          <w:color w:val="002060"/>
          <w:sz w:val="22"/>
          <w:szCs w:val="22"/>
        </w:rPr>
        <w:t>ś</w:t>
      </w:r>
      <w:r w:rsidRPr="00FD7D36">
        <w:rPr>
          <w:rFonts w:ascii="Calibri" w:hAnsi="Calibri"/>
          <w:b/>
          <w:bCs/>
          <w:color w:val="002060"/>
          <w:sz w:val="22"/>
          <w:szCs w:val="22"/>
        </w:rPr>
        <w:t xml:space="preserve">ci </w:t>
      </w:r>
      <w:r w:rsidRPr="00FD7D36">
        <w:rPr>
          <w:rFonts w:ascii="Calibri" w:hAnsi="Calibri"/>
          <w:color w:val="002060"/>
          <w:sz w:val="22"/>
          <w:szCs w:val="22"/>
        </w:rPr>
        <w:t>–</w:t>
      </w:r>
      <w:r w:rsidRPr="00FD7D36">
        <w:rPr>
          <w:rFonts w:ascii="Calibri" w:hAnsi="Calibri"/>
          <w:sz w:val="22"/>
          <w:szCs w:val="22"/>
        </w:rPr>
        <w:t xml:space="preserve"> zakładaj</w:t>
      </w:r>
      <w:r w:rsidRPr="00FD7D36">
        <w:rPr>
          <w:rFonts w:ascii="Calibri" w:eastAsia="TimesNewRoman" w:hAnsi="Calibri" w:cs="TimesNewRoman"/>
          <w:sz w:val="22"/>
          <w:szCs w:val="22"/>
        </w:rPr>
        <w:t>ą</w:t>
      </w:r>
      <w:r w:rsidRPr="00FD7D36">
        <w:rPr>
          <w:rFonts w:ascii="Calibri" w:hAnsi="Calibri"/>
          <w:sz w:val="22"/>
          <w:szCs w:val="22"/>
        </w:rPr>
        <w:t>ca planowanie i realizacj</w:t>
      </w:r>
      <w:r w:rsidRPr="00FD7D36">
        <w:rPr>
          <w:rFonts w:ascii="Calibri" w:eastAsia="TimesNewRoman" w:hAnsi="Calibri" w:cs="TimesNewRoman"/>
          <w:sz w:val="22"/>
          <w:szCs w:val="22"/>
        </w:rPr>
        <w:t xml:space="preserve">e </w:t>
      </w:r>
      <w:r w:rsidRPr="00FD7D36">
        <w:rPr>
          <w:rFonts w:ascii="Calibri" w:hAnsi="Calibri"/>
          <w:sz w:val="22"/>
          <w:szCs w:val="22"/>
        </w:rPr>
        <w:t>celów Strategii przeróż</w:t>
      </w:r>
      <w:r w:rsidRPr="00FD7D36">
        <w:rPr>
          <w:rFonts w:ascii="Calibri" w:eastAsia="TimesNewRoman" w:hAnsi="Calibri" w:cs="TimesNewRoman"/>
          <w:sz w:val="22"/>
          <w:szCs w:val="22"/>
        </w:rPr>
        <w:t>n</w:t>
      </w:r>
      <w:r w:rsidRPr="00FD7D36">
        <w:rPr>
          <w:rFonts w:ascii="Calibri" w:hAnsi="Calibri"/>
          <w:sz w:val="22"/>
          <w:szCs w:val="22"/>
        </w:rPr>
        <w:t>e podmioty, na mo</w:t>
      </w:r>
      <w:r w:rsidRPr="00FD7D36">
        <w:rPr>
          <w:rFonts w:ascii="Calibri" w:eastAsia="TimesNewRoman" w:hAnsi="Calibri" w:cs="TimesNewRoman"/>
          <w:sz w:val="22"/>
          <w:szCs w:val="22"/>
        </w:rPr>
        <w:t>ż</w:t>
      </w:r>
      <w:r w:rsidRPr="00FD7D36">
        <w:rPr>
          <w:rFonts w:ascii="Calibri" w:hAnsi="Calibri"/>
          <w:sz w:val="22"/>
          <w:szCs w:val="22"/>
        </w:rPr>
        <w:t>liwie najni</w:t>
      </w:r>
      <w:r w:rsidRPr="00FD7D36">
        <w:rPr>
          <w:rFonts w:ascii="Calibri" w:eastAsia="TimesNewRoman" w:hAnsi="Calibri" w:cs="TimesNewRoman"/>
          <w:sz w:val="22"/>
          <w:szCs w:val="22"/>
        </w:rPr>
        <w:t>ż</w:t>
      </w:r>
      <w:r w:rsidRPr="00FD7D36">
        <w:rPr>
          <w:rFonts w:ascii="Calibri" w:hAnsi="Calibri"/>
          <w:sz w:val="22"/>
          <w:szCs w:val="22"/>
        </w:rPr>
        <w:t>szym poziomie administracyjnym gwarantującym najwy</w:t>
      </w:r>
      <w:r w:rsidRPr="00FD7D36">
        <w:rPr>
          <w:rFonts w:ascii="Calibri" w:eastAsia="TimesNewRoman" w:hAnsi="Calibri" w:cs="TimesNewRoman"/>
          <w:sz w:val="22"/>
          <w:szCs w:val="22"/>
        </w:rPr>
        <w:t>ż</w:t>
      </w:r>
      <w:r w:rsidRPr="00FD7D36">
        <w:rPr>
          <w:rFonts w:ascii="Calibri" w:hAnsi="Calibri"/>
          <w:sz w:val="22"/>
          <w:szCs w:val="22"/>
        </w:rPr>
        <w:t>sz</w:t>
      </w:r>
      <w:r w:rsidRPr="00FD7D36">
        <w:rPr>
          <w:rFonts w:ascii="Calibri" w:eastAsia="TimesNewRoman" w:hAnsi="Calibri" w:cs="TimesNewRoman"/>
          <w:sz w:val="22"/>
          <w:szCs w:val="22"/>
        </w:rPr>
        <w:t xml:space="preserve">a </w:t>
      </w:r>
      <w:r w:rsidRPr="00FD7D36">
        <w:rPr>
          <w:rFonts w:ascii="Calibri" w:hAnsi="Calibri"/>
          <w:sz w:val="22"/>
          <w:szCs w:val="22"/>
        </w:rPr>
        <w:t>efektywno</w:t>
      </w:r>
      <w:r w:rsidRPr="00FD7D36">
        <w:rPr>
          <w:rFonts w:ascii="Calibri" w:eastAsia="TimesNewRoman" w:hAnsi="Calibri" w:cs="TimesNewRoman"/>
          <w:sz w:val="22"/>
          <w:szCs w:val="22"/>
        </w:rPr>
        <w:t xml:space="preserve">ść </w:t>
      </w:r>
      <w:r w:rsidRPr="00FD7D36">
        <w:rPr>
          <w:rFonts w:ascii="Calibri" w:hAnsi="Calibri"/>
          <w:sz w:val="22"/>
          <w:szCs w:val="22"/>
        </w:rPr>
        <w:t>jej realizacji;</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zasada wieloszczeblowego zarz</w:t>
      </w:r>
      <w:r w:rsidRPr="00FD7D36">
        <w:rPr>
          <w:rFonts w:ascii="Calibri" w:hAnsi="Calibri" w:cs="TimesNewRoman,Bold"/>
          <w:b/>
          <w:bCs/>
          <w:color w:val="002060"/>
          <w:sz w:val="22"/>
          <w:szCs w:val="22"/>
        </w:rPr>
        <w:t>ą</w:t>
      </w:r>
      <w:r w:rsidRPr="00FD7D36">
        <w:rPr>
          <w:rFonts w:ascii="Calibri" w:hAnsi="Calibri"/>
          <w:b/>
          <w:bCs/>
          <w:color w:val="002060"/>
          <w:sz w:val="22"/>
          <w:szCs w:val="22"/>
        </w:rPr>
        <w:t>dzania procesami rozwoju regionalnego</w:t>
      </w:r>
      <w:r w:rsidRPr="00FD7D36">
        <w:rPr>
          <w:rFonts w:ascii="Calibri" w:hAnsi="Calibri"/>
          <w:b/>
          <w:bCs/>
          <w:sz w:val="22"/>
          <w:szCs w:val="22"/>
        </w:rPr>
        <w:t xml:space="preserve"> </w:t>
      </w:r>
      <w:r w:rsidRPr="00FD7D36">
        <w:rPr>
          <w:rFonts w:ascii="Calibri" w:hAnsi="Calibri"/>
          <w:sz w:val="22"/>
          <w:szCs w:val="22"/>
        </w:rPr>
        <w:t>–odnosz</w:t>
      </w:r>
      <w:r w:rsidRPr="00FD7D36">
        <w:rPr>
          <w:rFonts w:ascii="Calibri" w:eastAsia="TimesNewRoman" w:hAnsi="Calibri" w:cs="TimesNewRoman"/>
          <w:sz w:val="22"/>
          <w:szCs w:val="22"/>
        </w:rPr>
        <w:t>ą</w:t>
      </w:r>
      <w:r w:rsidRPr="00FD7D36">
        <w:rPr>
          <w:rFonts w:ascii="Calibri" w:hAnsi="Calibri"/>
          <w:sz w:val="22"/>
          <w:szCs w:val="22"/>
        </w:rPr>
        <w:t>ca si</w:t>
      </w:r>
      <w:r w:rsidR="001E36B7">
        <w:rPr>
          <w:rFonts w:ascii="Calibri" w:eastAsia="TimesNewRoman" w:hAnsi="Calibri" w:cs="TimesNewRoman"/>
          <w:sz w:val="22"/>
          <w:szCs w:val="22"/>
        </w:rPr>
        <w:t>ę</w:t>
      </w:r>
      <w:r w:rsidRPr="00FD7D36">
        <w:rPr>
          <w:rFonts w:ascii="Calibri" w:eastAsia="TimesNewRoman" w:hAnsi="Calibri" w:cs="TimesNewRoman"/>
          <w:sz w:val="22"/>
          <w:szCs w:val="22"/>
        </w:rPr>
        <w:t xml:space="preserve"> </w:t>
      </w:r>
      <w:r w:rsidRPr="00FD7D36">
        <w:rPr>
          <w:rFonts w:ascii="Calibri" w:hAnsi="Calibri"/>
          <w:sz w:val="22"/>
          <w:szCs w:val="22"/>
        </w:rPr>
        <w:t>do zinstytucjonalizowanej sieci powi</w:t>
      </w:r>
      <w:r w:rsidRPr="00FD7D36">
        <w:rPr>
          <w:rFonts w:ascii="Calibri" w:eastAsia="TimesNewRoman" w:hAnsi="Calibri" w:cs="TimesNewRoman"/>
          <w:sz w:val="22"/>
          <w:szCs w:val="22"/>
        </w:rPr>
        <w:t>ą</w:t>
      </w:r>
      <w:r w:rsidRPr="00FD7D36">
        <w:rPr>
          <w:rFonts w:ascii="Calibri" w:hAnsi="Calibri"/>
          <w:sz w:val="22"/>
          <w:szCs w:val="22"/>
        </w:rPr>
        <w:t>za</w:t>
      </w:r>
      <w:r w:rsidRPr="00FD7D36">
        <w:rPr>
          <w:rFonts w:ascii="Calibri" w:eastAsia="TimesNewRoman" w:hAnsi="Calibri" w:cs="TimesNewRoman"/>
          <w:sz w:val="22"/>
          <w:szCs w:val="22"/>
        </w:rPr>
        <w:t xml:space="preserve">ń </w:t>
      </w:r>
      <w:r w:rsidRPr="00FD7D36">
        <w:rPr>
          <w:rFonts w:ascii="Calibri" w:hAnsi="Calibri"/>
          <w:sz w:val="22"/>
          <w:szCs w:val="22"/>
        </w:rPr>
        <w:t>na poziomie europejskim –</w:t>
      </w:r>
      <w:r w:rsidR="001E36B7">
        <w:rPr>
          <w:rFonts w:ascii="Calibri" w:hAnsi="Calibri"/>
          <w:sz w:val="22"/>
          <w:szCs w:val="22"/>
        </w:rPr>
        <w:t xml:space="preserve"> </w:t>
      </w:r>
      <w:r w:rsidRPr="00FD7D36">
        <w:rPr>
          <w:rFonts w:ascii="Calibri" w:hAnsi="Calibri"/>
          <w:sz w:val="22"/>
          <w:szCs w:val="22"/>
        </w:rPr>
        <w:t>krajowym – regionalnym – lokalnym, umo</w:t>
      </w:r>
      <w:r w:rsidRPr="00FD7D36">
        <w:rPr>
          <w:rFonts w:ascii="Calibri" w:eastAsia="TimesNewRoman" w:hAnsi="Calibri" w:cs="TimesNewRoman"/>
          <w:sz w:val="22"/>
          <w:szCs w:val="22"/>
        </w:rPr>
        <w:t>ż</w:t>
      </w:r>
      <w:r w:rsidRPr="00FD7D36">
        <w:rPr>
          <w:rFonts w:ascii="Calibri" w:hAnsi="Calibri"/>
          <w:sz w:val="22"/>
          <w:szCs w:val="22"/>
        </w:rPr>
        <w:t>liwiaj</w:t>
      </w:r>
      <w:r w:rsidRPr="00FD7D36">
        <w:rPr>
          <w:rFonts w:ascii="Calibri" w:eastAsia="TimesNewRoman" w:hAnsi="Calibri" w:cs="TimesNewRoman"/>
          <w:sz w:val="22"/>
          <w:szCs w:val="22"/>
        </w:rPr>
        <w:t>ą</w:t>
      </w:r>
      <w:r w:rsidRPr="00FD7D36">
        <w:rPr>
          <w:rFonts w:ascii="Calibri" w:hAnsi="Calibri"/>
          <w:sz w:val="22"/>
          <w:szCs w:val="22"/>
        </w:rPr>
        <w:t>cej wi</w:t>
      </w:r>
      <w:r w:rsidRPr="00FD7D36">
        <w:rPr>
          <w:rFonts w:ascii="Calibri" w:eastAsia="TimesNewRoman" w:hAnsi="Calibri" w:cs="TimesNewRoman"/>
          <w:sz w:val="22"/>
          <w:szCs w:val="22"/>
        </w:rPr>
        <w:t>ę</w:t>
      </w:r>
      <w:r w:rsidRPr="00FD7D36">
        <w:rPr>
          <w:rFonts w:ascii="Calibri" w:hAnsi="Calibri"/>
          <w:sz w:val="22"/>
          <w:szCs w:val="22"/>
        </w:rPr>
        <w:t>ksze zaanga</w:t>
      </w:r>
      <w:r w:rsidRPr="00FD7D36">
        <w:rPr>
          <w:rFonts w:ascii="Calibri" w:eastAsia="TimesNewRoman" w:hAnsi="Calibri" w:cs="TimesNewRoman"/>
          <w:sz w:val="22"/>
          <w:szCs w:val="22"/>
        </w:rPr>
        <w:t>ż</w:t>
      </w:r>
      <w:r w:rsidRPr="00FD7D36">
        <w:rPr>
          <w:rFonts w:ascii="Calibri" w:hAnsi="Calibri"/>
          <w:sz w:val="22"/>
          <w:szCs w:val="22"/>
        </w:rPr>
        <w:t xml:space="preserve">owanie partnerów społeczno-gospodarczych </w:t>
      </w:r>
      <w:r w:rsidR="001E36B7">
        <w:rPr>
          <w:rFonts w:ascii="Calibri" w:hAnsi="Calibri"/>
          <w:sz w:val="22"/>
          <w:szCs w:val="22"/>
        </w:rPr>
        <w:br/>
      </w:r>
      <w:r w:rsidRPr="00FD7D36">
        <w:rPr>
          <w:rFonts w:ascii="Calibri" w:hAnsi="Calibri"/>
          <w:sz w:val="22"/>
          <w:szCs w:val="22"/>
        </w:rPr>
        <w:t>w realizacj</w:t>
      </w:r>
      <w:r w:rsidR="001E36B7">
        <w:rPr>
          <w:rFonts w:ascii="Calibri" w:eastAsia="TimesNewRoman" w:hAnsi="Calibri" w:cs="TimesNewRoman"/>
          <w:sz w:val="22"/>
          <w:szCs w:val="22"/>
        </w:rPr>
        <w:t>ę</w:t>
      </w:r>
      <w:r w:rsidRPr="00FD7D36">
        <w:rPr>
          <w:rFonts w:ascii="Calibri" w:eastAsia="TimesNewRoman" w:hAnsi="Calibri" w:cs="TimesNewRoman"/>
          <w:sz w:val="22"/>
          <w:szCs w:val="22"/>
        </w:rPr>
        <w:t xml:space="preserve"> </w:t>
      </w:r>
      <w:r w:rsidRPr="00FD7D36">
        <w:rPr>
          <w:rFonts w:ascii="Calibri" w:hAnsi="Calibri"/>
          <w:sz w:val="22"/>
          <w:szCs w:val="22"/>
        </w:rPr>
        <w:t>Strategii;</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 xml:space="preserve">zasada zintegrowanego </w:t>
      </w:r>
      <w:r w:rsidR="00577387" w:rsidRPr="00FD7D36">
        <w:rPr>
          <w:rFonts w:ascii="Calibri" w:hAnsi="Calibri"/>
          <w:b/>
          <w:bCs/>
          <w:color w:val="002060"/>
          <w:sz w:val="22"/>
          <w:szCs w:val="22"/>
        </w:rPr>
        <w:t>podej</w:t>
      </w:r>
      <w:r w:rsidR="00577387" w:rsidRPr="00FD7D36">
        <w:rPr>
          <w:rFonts w:ascii="Calibri" w:hAnsi="Calibri" w:cs="TimesNewRoman,Bold"/>
          <w:b/>
          <w:bCs/>
          <w:color w:val="002060"/>
          <w:sz w:val="22"/>
          <w:szCs w:val="22"/>
        </w:rPr>
        <w:t>ś</w:t>
      </w:r>
      <w:r w:rsidR="00577387" w:rsidRPr="00FD7D36">
        <w:rPr>
          <w:rFonts w:ascii="Calibri" w:hAnsi="Calibri"/>
          <w:b/>
          <w:bCs/>
          <w:color w:val="002060"/>
          <w:sz w:val="22"/>
          <w:szCs w:val="22"/>
        </w:rPr>
        <w:t>cia</w:t>
      </w:r>
      <w:r w:rsidRPr="00FD7D36">
        <w:rPr>
          <w:rFonts w:ascii="Calibri" w:hAnsi="Calibri"/>
          <w:b/>
          <w:bCs/>
          <w:color w:val="002060"/>
          <w:sz w:val="22"/>
          <w:szCs w:val="22"/>
        </w:rPr>
        <w:t xml:space="preserve"> terytorialnego</w:t>
      </w:r>
      <w:r w:rsidRPr="00FD7D36">
        <w:rPr>
          <w:rFonts w:ascii="Calibri" w:hAnsi="Calibri"/>
          <w:b/>
          <w:bCs/>
          <w:sz w:val="22"/>
          <w:szCs w:val="22"/>
        </w:rPr>
        <w:t xml:space="preserve"> </w:t>
      </w:r>
      <w:r w:rsidRPr="00FD7D36">
        <w:rPr>
          <w:rFonts w:ascii="Calibri" w:hAnsi="Calibri"/>
          <w:sz w:val="22"/>
          <w:szCs w:val="22"/>
        </w:rPr>
        <w:t>(</w:t>
      </w:r>
      <w:r w:rsidRPr="00FD7D36">
        <w:rPr>
          <w:rFonts w:ascii="Calibri" w:hAnsi="Calibri"/>
          <w:i/>
          <w:iCs/>
          <w:sz w:val="22"/>
          <w:szCs w:val="22"/>
        </w:rPr>
        <w:t>place-based approach</w:t>
      </w:r>
      <w:r w:rsidRPr="00FD7D36">
        <w:rPr>
          <w:rFonts w:ascii="Calibri" w:hAnsi="Calibri"/>
          <w:sz w:val="22"/>
          <w:szCs w:val="22"/>
        </w:rPr>
        <w:t>) –</w:t>
      </w:r>
      <w:r w:rsidR="001E36B7">
        <w:rPr>
          <w:rFonts w:ascii="Calibri" w:hAnsi="Calibri"/>
          <w:sz w:val="22"/>
          <w:szCs w:val="22"/>
        </w:rPr>
        <w:t xml:space="preserve"> </w:t>
      </w:r>
      <w:r w:rsidRPr="00FD7D36">
        <w:rPr>
          <w:rFonts w:ascii="Calibri" w:hAnsi="Calibri"/>
          <w:sz w:val="22"/>
          <w:szCs w:val="22"/>
        </w:rPr>
        <w:t>dotycz</w:t>
      </w:r>
      <w:r w:rsidRPr="00FD7D36">
        <w:rPr>
          <w:rFonts w:ascii="Calibri" w:eastAsia="TimesNewRoman" w:hAnsi="Calibri" w:cs="TimesNewRoman"/>
          <w:sz w:val="22"/>
          <w:szCs w:val="22"/>
        </w:rPr>
        <w:t>ą</w:t>
      </w:r>
      <w:r w:rsidRPr="00FD7D36">
        <w:rPr>
          <w:rFonts w:ascii="Calibri" w:hAnsi="Calibri"/>
          <w:sz w:val="22"/>
          <w:szCs w:val="22"/>
        </w:rPr>
        <w:t>ca lepszego wykorzystania ukrytych lub niewła</w:t>
      </w:r>
      <w:r w:rsidRPr="00FD7D36">
        <w:rPr>
          <w:rFonts w:ascii="Calibri" w:eastAsia="TimesNewRoman" w:hAnsi="Calibri" w:cs="TimesNewRoman"/>
          <w:sz w:val="22"/>
          <w:szCs w:val="22"/>
        </w:rPr>
        <w:t>ś</w:t>
      </w:r>
      <w:r w:rsidRPr="00FD7D36">
        <w:rPr>
          <w:rFonts w:ascii="Calibri" w:hAnsi="Calibri"/>
          <w:sz w:val="22"/>
          <w:szCs w:val="22"/>
        </w:rPr>
        <w:t>ciwie wykorzystywanych zasobów (w tym zasobów ludzkich), oraz specjalizacji terytoriów o ró</w:t>
      </w:r>
      <w:r w:rsidRPr="00FD7D36">
        <w:rPr>
          <w:rFonts w:ascii="Calibri" w:eastAsia="TimesNewRoman" w:hAnsi="Calibri" w:cs="TimesNewRoman"/>
          <w:sz w:val="22"/>
          <w:szCs w:val="22"/>
        </w:rPr>
        <w:t>ż</w:t>
      </w:r>
      <w:r w:rsidRPr="00FD7D36">
        <w:rPr>
          <w:rFonts w:ascii="Calibri" w:hAnsi="Calibri"/>
          <w:sz w:val="22"/>
          <w:szCs w:val="22"/>
        </w:rPr>
        <w:t>nym poziomie rozwoju, bazuj</w:t>
      </w:r>
      <w:r w:rsidRPr="00FD7D36">
        <w:rPr>
          <w:rFonts w:ascii="Calibri" w:eastAsia="TimesNewRoman" w:hAnsi="Calibri" w:cs="TimesNewRoman"/>
          <w:sz w:val="22"/>
          <w:szCs w:val="22"/>
        </w:rPr>
        <w:t>ą</w:t>
      </w:r>
      <w:r w:rsidRPr="00FD7D36">
        <w:rPr>
          <w:rFonts w:ascii="Calibri" w:hAnsi="Calibri"/>
          <w:sz w:val="22"/>
          <w:szCs w:val="22"/>
        </w:rPr>
        <w:t>ca na wewn</w:t>
      </w:r>
      <w:r w:rsidRPr="00FD7D36">
        <w:rPr>
          <w:rFonts w:ascii="Calibri" w:eastAsia="TimesNewRoman" w:hAnsi="Calibri" w:cs="TimesNewRoman"/>
          <w:sz w:val="22"/>
          <w:szCs w:val="22"/>
        </w:rPr>
        <w:t>ę</w:t>
      </w:r>
      <w:r w:rsidRPr="00FD7D36">
        <w:rPr>
          <w:rFonts w:ascii="Calibri" w:hAnsi="Calibri"/>
          <w:sz w:val="22"/>
          <w:szCs w:val="22"/>
        </w:rPr>
        <w:t>trznym (endogenicznym) potencjale rozwojowym</w:t>
      </w:r>
      <w:r w:rsidR="001E36B7">
        <w:rPr>
          <w:rFonts w:ascii="Calibri" w:hAnsi="Calibri"/>
          <w:sz w:val="22"/>
          <w:szCs w:val="22"/>
        </w:rPr>
        <w:t>,</w:t>
      </w:r>
      <w:r w:rsidRPr="00FD7D36">
        <w:rPr>
          <w:rFonts w:ascii="Calibri" w:hAnsi="Calibri"/>
          <w:sz w:val="22"/>
          <w:szCs w:val="22"/>
        </w:rPr>
        <w:t xml:space="preserve"> odpowiadaj</w:t>
      </w:r>
      <w:r w:rsidRPr="00FD7D36">
        <w:rPr>
          <w:rFonts w:ascii="Calibri" w:eastAsia="TimesNewRoman" w:hAnsi="Calibri" w:cs="TimesNewRoman"/>
          <w:sz w:val="22"/>
          <w:szCs w:val="22"/>
        </w:rPr>
        <w:t>ą</w:t>
      </w:r>
      <w:r w:rsidRPr="00FD7D36">
        <w:rPr>
          <w:rFonts w:ascii="Calibri" w:hAnsi="Calibri"/>
          <w:sz w:val="22"/>
          <w:szCs w:val="22"/>
        </w:rPr>
        <w:t xml:space="preserve">ca na specyficzne </w:t>
      </w:r>
      <w:r w:rsidRPr="00FD7D36">
        <w:rPr>
          <w:rFonts w:ascii="Calibri" w:hAnsi="Calibri"/>
          <w:sz w:val="22"/>
          <w:szCs w:val="22"/>
        </w:rPr>
        <w:lastRenderedPageBreak/>
        <w:t xml:space="preserve">potrzeby </w:t>
      </w:r>
      <w:r w:rsidR="0016379C" w:rsidRPr="0016379C">
        <w:rPr>
          <w:rFonts w:ascii="Calibri" w:hAnsi="Calibri"/>
          <w:sz w:val="22"/>
          <w:szCs w:val="22"/>
        </w:rPr>
        <w:t>gminy</w:t>
      </w:r>
      <w:r w:rsidRPr="0016379C">
        <w:rPr>
          <w:rFonts w:ascii="Calibri" w:hAnsi="Calibri"/>
          <w:sz w:val="22"/>
          <w:szCs w:val="22"/>
        </w:rPr>
        <w:t xml:space="preserve"> </w:t>
      </w:r>
      <w:r w:rsidRPr="00FD7D36">
        <w:rPr>
          <w:rFonts w:ascii="Calibri" w:hAnsi="Calibri"/>
          <w:sz w:val="22"/>
          <w:szCs w:val="22"/>
        </w:rPr>
        <w:t>oraz umo</w:t>
      </w:r>
      <w:r w:rsidRPr="00FD7D36">
        <w:rPr>
          <w:rFonts w:ascii="Calibri" w:eastAsia="TimesNewRoman" w:hAnsi="Calibri" w:cs="TimesNewRoman"/>
          <w:sz w:val="22"/>
          <w:szCs w:val="22"/>
        </w:rPr>
        <w:t>ż</w:t>
      </w:r>
      <w:r w:rsidRPr="00FD7D36">
        <w:rPr>
          <w:rFonts w:ascii="Calibri" w:hAnsi="Calibri"/>
          <w:sz w:val="22"/>
          <w:szCs w:val="22"/>
        </w:rPr>
        <w:t>liwiaj</w:t>
      </w:r>
      <w:r w:rsidRPr="00FD7D36">
        <w:rPr>
          <w:rFonts w:ascii="Calibri" w:eastAsia="TimesNewRoman" w:hAnsi="Calibri" w:cs="TimesNewRoman"/>
          <w:sz w:val="22"/>
          <w:szCs w:val="22"/>
        </w:rPr>
        <w:t>ą</w:t>
      </w:r>
      <w:r w:rsidRPr="00FD7D36">
        <w:rPr>
          <w:rFonts w:ascii="Calibri" w:hAnsi="Calibri"/>
          <w:sz w:val="22"/>
          <w:szCs w:val="22"/>
        </w:rPr>
        <w:t>ca realizacj</w:t>
      </w:r>
      <w:r w:rsidRPr="00FD7D36">
        <w:rPr>
          <w:rFonts w:ascii="Calibri" w:eastAsia="TimesNewRoman" w:hAnsi="Calibri" w:cs="TimesNewRoman"/>
          <w:sz w:val="22"/>
          <w:szCs w:val="22"/>
        </w:rPr>
        <w:t>e</w:t>
      </w:r>
      <w:r w:rsidRPr="00FD7D36">
        <w:rPr>
          <w:rFonts w:ascii="Calibri" w:hAnsi="Calibri"/>
          <w:sz w:val="22"/>
          <w:szCs w:val="22"/>
        </w:rPr>
        <w:t xml:space="preserve"> interwencji odpowiadaj</w:t>
      </w:r>
      <w:r w:rsidRPr="00FD7D36">
        <w:rPr>
          <w:rFonts w:ascii="Calibri" w:eastAsia="TimesNewRoman" w:hAnsi="Calibri" w:cs="TimesNewRoman"/>
          <w:sz w:val="22"/>
          <w:szCs w:val="22"/>
        </w:rPr>
        <w:t>ą</w:t>
      </w:r>
      <w:r w:rsidRPr="00FD7D36">
        <w:rPr>
          <w:rFonts w:ascii="Calibri" w:hAnsi="Calibri"/>
          <w:sz w:val="22"/>
          <w:szCs w:val="22"/>
        </w:rPr>
        <w:t>cych na wyzwania rozwojowe dostosowane do lokalnych uwarunkowa</w:t>
      </w:r>
      <w:r w:rsidRPr="00FD7D36">
        <w:rPr>
          <w:rFonts w:ascii="Calibri" w:eastAsia="TimesNewRoman" w:hAnsi="Calibri" w:cs="TimesNewRoman"/>
          <w:sz w:val="22"/>
          <w:szCs w:val="22"/>
        </w:rPr>
        <w:t>ń</w:t>
      </w:r>
      <w:r w:rsidRPr="00FD7D36">
        <w:rPr>
          <w:rFonts w:ascii="Calibri" w:hAnsi="Calibri"/>
          <w:sz w:val="22"/>
          <w:szCs w:val="22"/>
        </w:rPr>
        <w:t>;</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b/>
          <w:bCs/>
          <w:color w:val="002060"/>
          <w:sz w:val="22"/>
          <w:szCs w:val="22"/>
        </w:rPr>
        <w:t>zasada podejmowania decyzji w oparciu o rzetelne informacje</w:t>
      </w:r>
      <w:r w:rsidRPr="00FD7D36">
        <w:rPr>
          <w:rFonts w:ascii="Calibri" w:hAnsi="Calibri"/>
          <w:b/>
          <w:bCs/>
          <w:sz w:val="22"/>
          <w:szCs w:val="22"/>
        </w:rPr>
        <w:t xml:space="preserve"> </w:t>
      </w:r>
      <w:r w:rsidRPr="00FD7D36">
        <w:rPr>
          <w:rFonts w:ascii="Calibri" w:hAnsi="Calibri"/>
          <w:sz w:val="22"/>
          <w:szCs w:val="22"/>
        </w:rPr>
        <w:t>– gwarantuj</w:t>
      </w:r>
      <w:r w:rsidRPr="00FD7D36">
        <w:rPr>
          <w:rFonts w:ascii="Calibri" w:eastAsia="TimesNewRoman" w:hAnsi="Calibri" w:cs="TimesNewRoman"/>
          <w:sz w:val="22"/>
          <w:szCs w:val="22"/>
        </w:rPr>
        <w:t>ą</w:t>
      </w:r>
      <w:r w:rsidRPr="00FD7D36">
        <w:rPr>
          <w:rFonts w:ascii="Calibri" w:hAnsi="Calibri"/>
          <w:sz w:val="22"/>
          <w:szCs w:val="22"/>
        </w:rPr>
        <w:t>ca realizacj</w:t>
      </w:r>
      <w:r w:rsidR="001E36B7">
        <w:rPr>
          <w:rFonts w:ascii="Calibri" w:eastAsia="TimesNewRoman" w:hAnsi="Calibri" w:cs="TimesNewRoman"/>
          <w:sz w:val="22"/>
          <w:szCs w:val="22"/>
        </w:rPr>
        <w:t>ę</w:t>
      </w:r>
      <w:r w:rsidRPr="00FD7D36">
        <w:rPr>
          <w:rFonts w:ascii="Calibri" w:eastAsia="TimesNewRoman" w:hAnsi="Calibri" w:cs="TimesNewRoman"/>
          <w:sz w:val="22"/>
          <w:szCs w:val="22"/>
        </w:rPr>
        <w:t xml:space="preserve"> </w:t>
      </w:r>
      <w:r w:rsidRPr="00FD7D36">
        <w:rPr>
          <w:rFonts w:ascii="Calibri" w:hAnsi="Calibri"/>
          <w:sz w:val="22"/>
          <w:szCs w:val="22"/>
        </w:rPr>
        <w:t>Strategii w kontek</w:t>
      </w:r>
      <w:r w:rsidRPr="00FD7D36">
        <w:rPr>
          <w:rFonts w:ascii="Calibri" w:eastAsia="TimesNewRoman" w:hAnsi="Calibri" w:cs="TimesNewRoman"/>
          <w:sz w:val="22"/>
          <w:szCs w:val="22"/>
        </w:rPr>
        <w:t>ś</w:t>
      </w:r>
      <w:r w:rsidRPr="00FD7D36">
        <w:rPr>
          <w:rFonts w:ascii="Calibri" w:hAnsi="Calibri"/>
          <w:sz w:val="22"/>
          <w:szCs w:val="22"/>
        </w:rPr>
        <w:t>cie obiektywnych faktów, danych, wniosków</w:t>
      </w:r>
      <w:r w:rsidR="00577387" w:rsidRPr="00FD7D36">
        <w:rPr>
          <w:rFonts w:ascii="Calibri" w:hAnsi="Calibri"/>
          <w:sz w:val="22"/>
          <w:szCs w:val="22"/>
        </w:rPr>
        <w:t xml:space="preserve"> </w:t>
      </w:r>
      <w:r w:rsidRPr="00FD7D36">
        <w:rPr>
          <w:rFonts w:ascii="Calibri" w:hAnsi="Calibri"/>
          <w:sz w:val="22"/>
          <w:szCs w:val="22"/>
        </w:rPr>
        <w:t>i rekomendacji oraz ekonomiczno-społecznych teorii naukowych (</w:t>
      </w:r>
      <w:r w:rsidRPr="00FD7D36">
        <w:rPr>
          <w:rFonts w:ascii="Calibri" w:hAnsi="Calibri"/>
          <w:i/>
          <w:iCs/>
          <w:sz w:val="22"/>
          <w:szCs w:val="22"/>
        </w:rPr>
        <w:t>evidence basedpolicy</w:t>
      </w:r>
      <w:r w:rsidRPr="00FD7D36">
        <w:rPr>
          <w:rFonts w:ascii="Calibri" w:hAnsi="Calibri"/>
          <w:sz w:val="22"/>
          <w:szCs w:val="22"/>
        </w:rPr>
        <w:t>) za pomoc</w:t>
      </w:r>
      <w:r w:rsidRPr="00FD7D36">
        <w:rPr>
          <w:rFonts w:ascii="Calibri" w:eastAsia="TimesNewRoman" w:hAnsi="Calibri" w:cs="TimesNewRoman"/>
          <w:sz w:val="22"/>
          <w:szCs w:val="22"/>
        </w:rPr>
        <w:t xml:space="preserve">ą </w:t>
      </w:r>
      <w:r w:rsidRPr="00FD7D36">
        <w:rPr>
          <w:rFonts w:ascii="Calibri" w:hAnsi="Calibri"/>
          <w:sz w:val="22"/>
          <w:szCs w:val="22"/>
        </w:rPr>
        <w:t>przejrzystego i sprawnego systemu monitorowania i ewaluacji;</w:t>
      </w:r>
    </w:p>
    <w:p w:rsidR="00DB1D38" w:rsidRPr="00FD7D36" w:rsidRDefault="00DB1D38" w:rsidP="00F51FD4">
      <w:pPr>
        <w:numPr>
          <w:ilvl w:val="0"/>
          <w:numId w:val="27"/>
        </w:numPr>
        <w:adjustRightInd w:val="0"/>
        <w:spacing w:line="360" w:lineRule="auto"/>
        <w:jc w:val="both"/>
        <w:rPr>
          <w:rFonts w:ascii="Calibri" w:hAnsi="Calibri"/>
          <w:sz w:val="22"/>
          <w:szCs w:val="22"/>
        </w:rPr>
      </w:pPr>
      <w:r w:rsidRPr="00FD7D36">
        <w:rPr>
          <w:rFonts w:ascii="Calibri" w:hAnsi="Calibri" w:cs="Symbol"/>
          <w:sz w:val="22"/>
          <w:szCs w:val="22"/>
        </w:rPr>
        <w:t xml:space="preserve"> </w:t>
      </w:r>
      <w:r w:rsidRPr="00FD7D36">
        <w:rPr>
          <w:rFonts w:ascii="Calibri" w:hAnsi="Calibri"/>
          <w:b/>
          <w:bCs/>
          <w:color w:val="002060"/>
          <w:sz w:val="22"/>
          <w:szCs w:val="22"/>
        </w:rPr>
        <w:t>zasada zrównowa</w:t>
      </w:r>
      <w:r w:rsidRPr="00FD7D36">
        <w:rPr>
          <w:rFonts w:ascii="Calibri" w:hAnsi="Calibri" w:cs="TimesNewRoman,Bold"/>
          <w:b/>
          <w:bCs/>
          <w:color w:val="002060"/>
          <w:sz w:val="22"/>
          <w:szCs w:val="22"/>
        </w:rPr>
        <w:t>ż</w:t>
      </w:r>
      <w:r w:rsidRPr="00FD7D36">
        <w:rPr>
          <w:rFonts w:ascii="Calibri" w:hAnsi="Calibri"/>
          <w:b/>
          <w:bCs/>
          <w:color w:val="002060"/>
          <w:sz w:val="22"/>
          <w:szCs w:val="22"/>
        </w:rPr>
        <w:t>onego rozwoju</w:t>
      </w:r>
      <w:r w:rsidRPr="00FD7D36">
        <w:rPr>
          <w:rFonts w:ascii="Calibri" w:hAnsi="Calibri"/>
          <w:b/>
          <w:bCs/>
          <w:sz w:val="22"/>
          <w:szCs w:val="22"/>
        </w:rPr>
        <w:t xml:space="preserve"> </w:t>
      </w:r>
      <w:r w:rsidRPr="00FD7D36">
        <w:rPr>
          <w:rFonts w:ascii="Calibri" w:hAnsi="Calibri"/>
          <w:sz w:val="22"/>
          <w:szCs w:val="22"/>
        </w:rPr>
        <w:t>– oznaczaj</w:t>
      </w:r>
      <w:r w:rsidRPr="00FD7D36">
        <w:rPr>
          <w:rFonts w:ascii="Calibri" w:eastAsia="TimesNewRoman" w:hAnsi="Calibri" w:cs="TimesNewRoman"/>
          <w:sz w:val="22"/>
          <w:szCs w:val="22"/>
        </w:rPr>
        <w:t>ą</w:t>
      </w:r>
      <w:r w:rsidRPr="00FD7D36">
        <w:rPr>
          <w:rFonts w:ascii="Calibri" w:hAnsi="Calibri"/>
          <w:sz w:val="22"/>
          <w:szCs w:val="22"/>
        </w:rPr>
        <w:t xml:space="preserve">ca integrowanie celów i wymogów ochrony </w:t>
      </w:r>
      <w:r w:rsidRPr="00FD7D36">
        <w:rPr>
          <w:rFonts w:ascii="Calibri" w:eastAsia="TimesNewRoman" w:hAnsi="Calibri" w:cs="TimesNewRoman"/>
          <w:sz w:val="22"/>
          <w:szCs w:val="22"/>
        </w:rPr>
        <w:t>ś</w:t>
      </w:r>
      <w:r w:rsidRPr="00FD7D36">
        <w:rPr>
          <w:rFonts w:ascii="Calibri" w:hAnsi="Calibri"/>
          <w:sz w:val="22"/>
          <w:szCs w:val="22"/>
        </w:rPr>
        <w:t>rodowiska z innymi politykami, strategiami i działaniami.</w:t>
      </w:r>
    </w:p>
    <w:p w:rsidR="00DB1D38" w:rsidRPr="00577387" w:rsidRDefault="00DB1D38" w:rsidP="00DB1D38">
      <w:pPr>
        <w:adjustRightInd w:val="0"/>
        <w:spacing w:line="360" w:lineRule="auto"/>
        <w:jc w:val="both"/>
        <w:rPr>
          <w:rFonts w:ascii="Georgia" w:hAnsi="Georgia"/>
        </w:rPr>
      </w:pPr>
    </w:p>
    <w:p w:rsidR="00DB1D38" w:rsidRPr="007E4A64" w:rsidRDefault="00DB1D38" w:rsidP="007E4A64">
      <w:pPr>
        <w:shd w:val="clear" w:color="auto" w:fill="948A54"/>
        <w:adjustRightInd w:val="0"/>
        <w:rPr>
          <w:rFonts w:ascii="Calibri" w:hAnsi="Calibri"/>
          <w:bCs/>
          <w:iCs/>
          <w:color w:val="FFFFFF"/>
          <w:sz w:val="36"/>
          <w:szCs w:val="36"/>
        </w:rPr>
      </w:pPr>
      <w:r w:rsidRPr="007E4A64">
        <w:rPr>
          <w:rFonts w:ascii="Calibri" w:hAnsi="Calibri"/>
          <w:bCs/>
          <w:iCs/>
          <w:color w:val="FFFFFF"/>
          <w:sz w:val="36"/>
          <w:szCs w:val="36"/>
        </w:rPr>
        <w:t xml:space="preserve">6.1 </w:t>
      </w:r>
      <w:r w:rsidR="0046376B" w:rsidRPr="007E4A64">
        <w:rPr>
          <w:rFonts w:ascii="Calibri" w:hAnsi="Calibri"/>
          <w:bCs/>
          <w:iCs/>
          <w:color w:val="FFFFFF"/>
          <w:sz w:val="36"/>
          <w:szCs w:val="36"/>
        </w:rPr>
        <w:t>PODMIOTY ZAANGA</w:t>
      </w:r>
      <w:r w:rsidR="0046376B" w:rsidRPr="007E4A64">
        <w:rPr>
          <w:rFonts w:ascii="Calibri" w:hAnsi="Calibri" w:cs="TimesNewRoman,BoldItalic"/>
          <w:bCs/>
          <w:iCs/>
          <w:color w:val="FFFFFF"/>
          <w:sz w:val="36"/>
          <w:szCs w:val="36"/>
        </w:rPr>
        <w:t>Ż</w:t>
      </w:r>
      <w:r w:rsidR="0046376B" w:rsidRPr="007E4A64">
        <w:rPr>
          <w:rFonts w:ascii="Calibri" w:hAnsi="Calibri"/>
          <w:bCs/>
          <w:iCs/>
          <w:color w:val="FFFFFF"/>
          <w:sz w:val="36"/>
          <w:szCs w:val="36"/>
        </w:rPr>
        <w:t>OWANE W REALIZACJ</w:t>
      </w:r>
      <w:r w:rsidR="0046376B" w:rsidRPr="007E4A64">
        <w:rPr>
          <w:rFonts w:ascii="Calibri" w:hAnsi="Calibri" w:cs="TimesNewRoman,BoldItalic"/>
          <w:bCs/>
          <w:iCs/>
          <w:color w:val="FFFFFF"/>
          <w:sz w:val="36"/>
          <w:szCs w:val="36"/>
        </w:rPr>
        <w:t xml:space="preserve">Ę </w:t>
      </w:r>
      <w:r w:rsidR="0046376B" w:rsidRPr="007E4A64">
        <w:rPr>
          <w:rFonts w:ascii="Calibri" w:hAnsi="Calibri"/>
          <w:bCs/>
          <w:iCs/>
          <w:color w:val="FFFFFF"/>
          <w:sz w:val="36"/>
          <w:szCs w:val="36"/>
        </w:rPr>
        <w:t>STRATEGII</w:t>
      </w:r>
    </w:p>
    <w:p w:rsidR="00DB1D38" w:rsidRPr="00E27E92" w:rsidRDefault="00DB1D38" w:rsidP="00DB1D38">
      <w:pPr>
        <w:adjustRightInd w:val="0"/>
        <w:rPr>
          <w:rFonts w:ascii="Cambria" w:hAnsi="Cambria"/>
          <w:b/>
          <w:bCs/>
          <w:iCs/>
          <w:color w:val="4F6228"/>
          <w:sz w:val="22"/>
          <w:szCs w:val="22"/>
        </w:rPr>
      </w:pPr>
    </w:p>
    <w:p w:rsidR="00DB1D38" w:rsidRPr="00124675" w:rsidRDefault="003440A2" w:rsidP="00DB1D38">
      <w:pPr>
        <w:adjustRightInd w:val="0"/>
        <w:spacing w:line="360" w:lineRule="auto"/>
        <w:jc w:val="both"/>
        <w:rPr>
          <w:rFonts w:ascii="Calibri" w:hAnsi="Calibri"/>
          <w:sz w:val="22"/>
          <w:szCs w:val="22"/>
        </w:rPr>
      </w:pPr>
      <w:r>
        <w:rPr>
          <w:rFonts w:ascii="Calibri" w:hAnsi="Calibri"/>
          <w:sz w:val="22"/>
          <w:szCs w:val="22"/>
        </w:rPr>
        <w:t>„Strategia Rozwoju Społeczno – G</w:t>
      </w:r>
      <w:r w:rsidRPr="004B2705">
        <w:rPr>
          <w:rFonts w:ascii="Calibri" w:hAnsi="Calibri"/>
          <w:sz w:val="22"/>
          <w:szCs w:val="22"/>
        </w:rPr>
        <w:t>ospodarczego</w:t>
      </w:r>
      <w:r>
        <w:rPr>
          <w:rFonts w:ascii="Calibri" w:hAnsi="Calibri"/>
          <w:sz w:val="22"/>
          <w:szCs w:val="22"/>
        </w:rPr>
        <w:t xml:space="preserve"> Gminy Trzciel na lata 2015 - 2023</w:t>
      </w:r>
      <w:r w:rsidRPr="004B2705">
        <w:rPr>
          <w:rFonts w:ascii="Calibri" w:hAnsi="Calibri"/>
          <w:sz w:val="22"/>
          <w:szCs w:val="22"/>
        </w:rPr>
        <w:t>”</w:t>
      </w:r>
      <w:r w:rsidRPr="004B2705">
        <w:rPr>
          <w:rFonts w:ascii="Calibri" w:hAnsi="Calibri"/>
          <w:color w:val="000000"/>
          <w:sz w:val="22"/>
          <w:szCs w:val="22"/>
        </w:rPr>
        <w:t xml:space="preserve"> </w:t>
      </w:r>
      <w:r w:rsidR="00DB1D38" w:rsidRPr="00124675">
        <w:rPr>
          <w:rFonts w:ascii="Calibri" w:hAnsi="Calibri"/>
          <w:sz w:val="22"/>
          <w:szCs w:val="22"/>
        </w:rPr>
        <w:t>b</w:t>
      </w:r>
      <w:r w:rsidR="00DB1D38" w:rsidRPr="00124675">
        <w:rPr>
          <w:rFonts w:ascii="Calibri" w:eastAsia="TimesNewRoman" w:hAnsi="Calibri" w:cs="TimesNewRoman"/>
          <w:sz w:val="22"/>
          <w:szCs w:val="22"/>
        </w:rPr>
        <w:t>ę</w:t>
      </w:r>
      <w:r w:rsidR="00DB1D38" w:rsidRPr="00124675">
        <w:rPr>
          <w:rFonts w:ascii="Calibri" w:hAnsi="Calibri"/>
          <w:sz w:val="22"/>
          <w:szCs w:val="22"/>
        </w:rPr>
        <w:t>dzie realizowana przez wiele instytucji, organizacji, podmiotów działaj</w:t>
      </w:r>
      <w:r w:rsidR="00DB1D38" w:rsidRPr="00124675">
        <w:rPr>
          <w:rFonts w:ascii="Calibri" w:eastAsia="TimesNewRoman" w:hAnsi="Calibri" w:cs="TimesNewRoman"/>
          <w:sz w:val="22"/>
          <w:szCs w:val="22"/>
        </w:rPr>
        <w:t>ą</w:t>
      </w:r>
      <w:r w:rsidR="00DB1D38" w:rsidRPr="00124675">
        <w:rPr>
          <w:rFonts w:ascii="Calibri" w:hAnsi="Calibri"/>
          <w:sz w:val="22"/>
          <w:szCs w:val="22"/>
        </w:rPr>
        <w:t>cych lokalnie i na rzecz gminy. Podmiotem odpowiedzialnym za realizacj</w:t>
      </w:r>
      <w:r w:rsidR="00DB1D38" w:rsidRPr="00124675">
        <w:rPr>
          <w:rFonts w:ascii="Calibri" w:eastAsia="TimesNewRoman" w:hAnsi="Calibri" w:cs="TimesNewRoman"/>
          <w:sz w:val="22"/>
          <w:szCs w:val="22"/>
        </w:rPr>
        <w:t>e</w:t>
      </w:r>
      <w:r w:rsidR="00DB1D38" w:rsidRPr="00124675">
        <w:rPr>
          <w:rFonts w:ascii="Calibri" w:hAnsi="Calibri"/>
          <w:sz w:val="22"/>
          <w:szCs w:val="22"/>
        </w:rPr>
        <w:t>, wdra</w:t>
      </w:r>
      <w:r w:rsidR="00DB1D38" w:rsidRPr="00124675">
        <w:rPr>
          <w:rFonts w:ascii="Calibri" w:eastAsia="TimesNewRoman" w:hAnsi="Calibri" w:cs="TimesNewRoman"/>
          <w:sz w:val="22"/>
          <w:szCs w:val="22"/>
        </w:rPr>
        <w:t>ż</w:t>
      </w:r>
      <w:r w:rsidR="00DB1D38" w:rsidRPr="00124675">
        <w:rPr>
          <w:rFonts w:ascii="Calibri" w:hAnsi="Calibri"/>
          <w:sz w:val="22"/>
          <w:szCs w:val="22"/>
        </w:rPr>
        <w:t>anie i osi</w:t>
      </w:r>
      <w:r w:rsidR="00DB1D38" w:rsidRPr="00124675">
        <w:rPr>
          <w:rFonts w:ascii="Calibri" w:eastAsia="TimesNewRoman" w:hAnsi="Calibri" w:cs="TimesNewRoman"/>
          <w:sz w:val="22"/>
          <w:szCs w:val="22"/>
        </w:rPr>
        <w:t>ą</w:t>
      </w:r>
      <w:r w:rsidR="00DB1D38" w:rsidRPr="00124675">
        <w:rPr>
          <w:rFonts w:ascii="Calibri" w:hAnsi="Calibri"/>
          <w:sz w:val="22"/>
          <w:szCs w:val="22"/>
        </w:rPr>
        <w:t>ganie zamierzonych celów Strategii jest Urz</w:t>
      </w:r>
      <w:r w:rsidR="00DB1D38" w:rsidRPr="00124675">
        <w:rPr>
          <w:rFonts w:ascii="Calibri" w:eastAsia="TimesNewRoman" w:hAnsi="Calibri" w:cs="TimesNewRoman"/>
          <w:sz w:val="22"/>
          <w:szCs w:val="22"/>
        </w:rPr>
        <w:t>ą</w:t>
      </w:r>
      <w:r w:rsidR="00DB1D38" w:rsidRPr="00124675">
        <w:rPr>
          <w:rFonts w:ascii="Calibri" w:hAnsi="Calibri"/>
          <w:sz w:val="22"/>
          <w:szCs w:val="22"/>
        </w:rPr>
        <w:t xml:space="preserve">d </w:t>
      </w:r>
      <w:r w:rsidR="00577387" w:rsidRPr="00124675">
        <w:rPr>
          <w:rFonts w:ascii="Calibri" w:hAnsi="Calibri"/>
          <w:sz w:val="22"/>
          <w:szCs w:val="22"/>
        </w:rPr>
        <w:t>Miejski</w:t>
      </w:r>
      <w:r w:rsidR="00DB1D38" w:rsidRPr="00124675">
        <w:rPr>
          <w:rFonts w:ascii="Calibri" w:hAnsi="Calibri"/>
          <w:sz w:val="22"/>
          <w:szCs w:val="22"/>
        </w:rPr>
        <w:t xml:space="preserve">, w imieniu którego działa </w:t>
      </w:r>
      <w:r w:rsidR="00577387" w:rsidRPr="00124675">
        <w:rPr>
          <w:rFonts w:ascii="Calibri" w:hAnsi="Calibri"/>
          <w:sz w:val="22"/>
          <w:szCs w:val="22"/>
        </w:rPr>
        <w:t xml:space="preserve">Burmistrz </w:t>
      </w:r>
      <w:r w:rsidR="00300514" w:rsidRPr="00124675">
        <w:rPr>
          <w:rFonts w:ascii="Calibri" w:hAnsi="Calibri"/>
          <w:sz w:val="22"/>
          <w:szCs w:val="22"/>
        </w:rPr>
        <w:t>Trzciela</w:t>
      </w:r>
      <w:r w:rsidR="00DB1D38" w:rsidRPr="00124675">
        <w:rPr>
          <w:rFonts w:ascii="Calibri" w:hAnsi="Calibri"/>
          <w:sz w:val="22"/>
          <w:szCs w:val="22"/>
        </w:rPr>
        <w:t>. W realizacj</w:t>
      </w:r>
      <w:r w:rsidR="00300514" w:rsidRPr="00124675">
        <w:rPr>
          <w:rFonts w:ascii="Calibri" w:eastAsia="TimesNewRoman" w:hAnsi="Calibri" w:cs="TimesNewRoman"/>
          <w:sz w:val="22"/>
          <w:szCs w:val="22"/>
        </w:rPr>
        <w:t>ę</w:t>
      </w:r>
      <w:r w:rsidR="00DB1D38" w:rsidRPr="00124675">
        <w:rPr>
          <w:rFonts w:ascii="Calibri" w:eastAsia="TimesNewRoman" w:hAnsi="Calibri" w:cs="TimesNewRoman"/>
          <w:sz w:val="22"/>
          <w:szCs w:val="22"/>
        </w:rPr>
        <w:t xml:space="preserve"> </w:t>
      </w:r>
      <w:r w:rsidR="00DB1D38" w:rsidRPr="00124675">
        <w:rPr>
          <w:rFonts w:ascii="Calibri" w:hAnsi="Calibri"/>
          <w:sz w:val="22"/>
          <w:szCs w:val="22"/>
        </w:rPr>
        <w:t>Strategii wł</w:t>
      </w:r>
      <w:r w:rsidR="00DB1D38" w:rsidRPr="00124675">
        <w:rPr>
          <w:rFonts w:ascii="Calibri" w:eastAsia="TimesNewRoman" w:hAnsi="Calibri" w:cs="TimesNewRoman"/>
          <w:sz w:val="22"/>
          <w:szCs w:val="22"/>
        </w:rPr>
        <w:t>ą</w:t>
      </w:r>
      <w:r w:rsidR="00DB1D38" w:rsidRPr="00124675">
        <w:rPr>
          <w:rFonts w:ascii="Calibri" w:hAnsi="Calibri"/>
          <w:sz w:val="22"/>
          <w:szCs w:val="22"/>
        </w:rPr>
        <w:t>czone b</w:t>
      </w:r>
      <w:r w:rsidR="00DB1D38" w:rsidRPr="00124675">
        <w:rPr>
          <w:rFonts w:ascii="Calibri" w:eastAsia="TimesNewRoman" w:hAnsi="Calibri" w:cs="TimesNewRoman"/>
          <w:sz w:val="22"/>
          <w:szCs w:val="22"/>
        </w:rPr>
        <w:t>ę</w:t>
      </w:r>
      <w:r w:rsidR="00DB1D38" w:rsidRPr="00124675">
        <w:rPr>
          <w:rFonts w:ascii="Calibri" w:hAnsi="Calibri"/>
          <w:sz w:val="22"/>
          <w:szCs w:val="22"/>
        </w:rPr>
        <w:t>dzie szerokie grono partnerów reprezentujących m.in. jednostki organizacyjne i pomocnicze Gminy, organizacje pozarz</w:t>
      </w:r>
      <w:r w:rsidR="00DB1D38" w:rsidRPr="00124675">
        <w:rPr>
          <w:rFonts w:ascii="Calibri" w:eastAsia="TimesNewRoman" w:hAnsi="Calibri" w:cs="TimesNewRoman"/>
          <w:sz w:val="22"/>
          <w:szCs w:val="22"/>
        </w:rPr>
        <w:t>ą</w:t>
      </w:r>
      <w:r w:rsidR="00DB1D38" w:rsidRPr="00124675">
        <w:rPr>
          <w:rFonts w:ascii="Calibri" w:hAnsi="Calibri"/>
          <w:sz w:val="22"/>
          <w:szCs w:val="22"/>
        </w:rPr>
        <w:t>dowe, instytucje społeczno-gospodarcze, przedsi</w:t>
      </w:r>
      <w:r w:rsidR="00DB1D38" w:rsidRPr="00124675">
        <w:rPr>
          <w:rFonts w:ascii="Calibri" w:eastAsia="TimesNewRoman" w:hAnsi="Calibri" w:cs="TimesNewRoman"/>
          <w:sz w:val="22"/>
          <w:szCs w:val="22"/>
        </w:rPr>
        <w:t>ę</w:t>
      </w:r>
      <w:r w:rsidR="00DB1D38" w:rsidRPr="00124675">
        <w:rPr>
          <w:rFonts w:ascii="Calibri" w:hAnsi="Calibri"/>
          <w:sz w:val="22"/>
          <w:szCs w:val="22"/>
        </w:rPr>
        <w:t>biorcy i instytucje otoczenia biznesu. Istotna tak</w:t>
      </w:r>
      <w:r w:rsidR="00DB1D38" w:rsidRPr="00124675">
        <w:rPr>
          <w:rFonts w:ascii="Calibri" w:eastAsia="TimesNewRoman" w:hAnsi="Calibri" w:cs="TimesNewRoman"/>
          <w:sz w:val="22"/>
          <w:szCs w:val="22"/>
        </w:rPr>
        <w:t>ż</w:t>
      </w:r>
      <w:r w:rsidR="00DB1D38" w:rsidRPr="00124675">
        <w:rPr>
          <w:rFonts w:ascii="Calibri" w:hAnsi="Calibri"/>
          <w:sz w:val="22"/>
          <w:szCs w:val="22"/>
        </w:rPr>
        <w:t>e b</w:t>
      </w:r>
      <w:r w:rsidR="00DB1D38" w:rsidRPr="00124675">
        <w:rPr>
          <w:rFonts w:ascii="Calibri" w:eastAsia="TimesNewRoman" w:hAnsi="Calibri" w:cs="TimesNewRoman"/>
          <w:sz w:val="22"/>
          <w:szCs w:val="22"/>
        </w:rPr>
        <w:t>ę</w:t>
      </w:r>
      <w:r w:rsidR="00DB1D38" w:rsidRPr="00124675">
        <w:rPr>
          <w:rFonts w:ascii="Calibri" w:hAnsi="Calibri"/>
          <w:sz w:val="22"/>
          <w:szCs w:val="22"/>
        </w:rPr>
        <w:t xml:space="preserve">dzie współpraca ponadlokalna, w tym współpraca zagraniczna z </w:t>
      </w:r>
      <w:r w:rsidR="00300514" w:rsidRPr="00124675">
        <w:rPr>
          <w:rFonts w:ascii="Calibri" w:hAnsi="Calibri"/>
          <w:sz w:val="22"/>
          <w:szCs w:val="22"/>
        </w:rPr>
        <w:t xml:space="preserve">gminami </w:t>
      </w:r>
      <w:r w:rsidR="00DB1D38" w:rsidRPr="00124675">
        <w:rPr>
          <w:rFonts w:ascii="Calibri" w:hAnsi="Calibri"/>
          <w:sz w:val="22"/>
          <w:szCs w:val="22"/>
        </w:rPr>
        <w:t>partnerskimi oraz z innymi samorz</w:t>
      </w:r>
      <w:r w:rsidR="00DB1D38" w:rsidRPr="00124675">
        <w:rPr>
          <w:rFonts w:ascii="Calibri" w:eastAsia="TimesNewRoman" w:hAnsi="Calibri" w:cs="TimesNewRoman"/>
          <w:sz w:val="22"/>
          <w:szCs w:val="22"/>
        </w:rPr>
        <w:t>ą</w:t>
      </w:r>
      <w:r w:rsidR="00EC445B" w:rsidRPr="00124675">
        <w:rPr>
          <w:rFonts w:ascii="Calibri" w:hAnsi="Calibri"/>
          <w:sz w:val="22"/>
          <w:szCs w:val="22"/>
        </w:rPr>
        <w:t xml:space="preserve">dami, instytucjami </w:t>
      </w:r>
      <w:r w:rsidR="00DB1D38" w:rsidRPr="00124675">
        <w:rPr>
          <w:rFonts w:ascii="Calibri" w:hAnsi="Calibri"/>
          <w:sz w:val="22"/>
          <w:szCs w:val="22"/>
        </w:rPr>
        <w:t xml:space="preserve">i </w:t>
      </w:r>
      <w:r w:rsidR="00DB1D38" w:rsidRPr="00124675">
        <w:rPr>
          <w:rFonts w:ascii="Calibri" w:eastAsia="TimesNewRoman" w:hAnsi="Calibri" w:cs="TimesNewRoman"/>
          <w:sz w:val="22"/>
          <w:szCs w:val="22"/>
        </w:rPr>
        <w:t>ś</w:t>
      </w:r>
      <w:r w:rsidR="00DB1D38" w:rsidRPr="00124675">
        <w:rPr>
          <w:rFonts w:ascii="Calibri" w:hAnsi="Calibri"/>
          <w:sz w:val="22"/>
          <w:szCs w:val="22"/>
        </w:rPr>
        <w:t xml:space="preserve">rodowiskami społeczno-gospodarczymi. Współpraca wymienionych </w:t>
      </w:r>
      <w:r w:rsidR="00DB1D38" w:rsidRPr="00124675">
        <w:rPr>
          <w:rFonts w:ascii="Calibri" w:eastAsia="TimesNewRoman" w:hAnsi="Calibri" w:cs="TimesNewRoman"/>
          <w:sz w:val="22"/>
          <w:szCs w:val="22"/>
        </w:rPr>
        <w:t>ś</w:t>
      </w:r>
      <w:r w:rsidR="00DB1D38" w:rsidRPr="00124675">
        <w:rPr>
          <w:rFonts w:ascii="Calibri" w:hAnsi="Calibri"/>
          <w:sz w:val="22"/>
          <w:szCs w:val="22"/>
        </w:rPr>
        <w:t>rodowisk jest warunkiem koniecznym dla osi</w:t>
      </w:r>
      <w:r w:rsidR="00DB1D38" w:rsidRPr="00124675">
        <w:rPr>
          <w:rFonts w:ascii="Calibri" w:eastAsia="TimesNewRoman" w:hAnsi="Calibri" w:cs="TimesNewRoman"/>
          <w:sz w:val="22"/>
          <w:szCs w:val="22"/>
        </w:rPr>
        <w:t>ą</w:t>
      </w:r>
      <w:r w:rsidR="00DB1D38" w:rsidRPr="00124675">
        <w:rPr>
          <w:rFonts w:ascii="Calibri" w:hAnsi="Calibri"/>
          <w:sz w:val="22"/>
          <w:szCs w:val="22"/>
        </w:rPr>
        <w:t>gni</w:t>
      </w:r>
      <w:r w:rsidR="00DB1D38" w:rsidRPr="00124675">
        <w:rPr>
          <w:rFonts w:ascii="Calibri" w:eastAsia="TimesNewRoman" w:hAnsi="Calibri" w:cs="TimesNewRoman"/>
          <w:sz w:val="22"/>
          <w:szCs w:val="22"/>
        </w:rPr>
        <w:t>ę</w:t>
      </w:r>
      <w:r w:rsidR="00DB1D38" w:rsidRPr="00124675">
        <w:rPr>
          <w:rFonts w:ascii="Calibri" w:hAnsi="Calibri"/>
          <w:sz w:val="22"/>
          <w:szCs w:val="22"/>
        </w:rPr>
        <w:t>cia celów w niej zało</w:t>
      </w:r>
      <w:r w:rsidR="00DB1D38" w:rsidRPr="00124675">
        <w:rPr>
          <w:rFonts w:ascii="Calibri" w:eastAsia="TimesNewRoman" w:hAnsi="Calibri" w:cs="TimesNewRoman"/>
          <w:sz w:val="22"/>
          <w:szCs w:val="22"/>
        </w:rPr>
        <w:t>ż</w:t>
      </w:r>
      <w:r w:rsidR="00DB1D38" w:rsidRPr="00124675">
        <w:rPr>
          <w:rFonts w:ascii="Calibri" w:hAnsi="Calibri"/>
          <w:sz w:val="22"/>
          <w:szCs w:val="22"/>
        </w:rPr>
        <w:t>onych.</w:t>
      </w:r>
    </w:p>
    <w:p w:rsidR="00DB1D38" w:rsidRPr="00FD7D36" w:rsidRDefault="00DB1D38" w:rsidP="00DB1D38">
      <w:pPr>
        <w:adjustRightInd w:val="0"/>
        <w:spacing w:line="360" w:lineRule="auto"/>
        <w:jc w:val="both"/>
        <w:rPr>
          <w:rFonts w:ascii="Calibri" w:hAnsi="Calibri"/>
          <w:color w:val="002060"/>
        </w:rPr>
      </w:pPr>
    </w:p>
    <w:p w:rsidR="00DB1D38" w:rsidRPr="007E4A64" w:rsidRDefault="00DB1D38" w:rsidP="007E4A64">
      <w:pPr>
        <w:shd w:val="clear" w:color="auto" w:fill="948A54"/>
        <w:adjustRightInd w:val="0"/>
        <w:rPr>
          <w:rFonts w:ascii="Calibri" w:hAnsi="Calibri"/>
          <w:bCs/>
          <w:iCs/>
          <w:color w:val="FFFFFF"/>
          <w:sz w:val="36"/>
          <w:szCs w:val="36"/>
        </w:rPr>
      </w:pPr>
      <w:r w:rsidRPr="007E4A64">
        <w:rPr>
          <w:rFonts w:ascii="Calibri" w:hAnsi="Calibri"/>
          <w:bCs/>
          <w:iCs/>
          <w:color w:val="FFFFFF"/>
          <w:sz w:val="36"/>
          <w:szCs w:val="36"/>
        </w:rPr>
        <w:t xml:space="preserve">6.2. </w:t>
      </w:r>
      <w:r w:rsidR="0046376B" w:rsidRPr="007E4A64">
        <w:rPr>
          <w:rFonts w:ascii="Calibri" w:hAnsi="Calibri"/>
          <w:bCs/>
          <w:iCs/>
          <w:color w:val="FFFFFF"/>
          <w:sz w:val="36"/>
          <w:szCs w:val="36"/>
        </w:rPr>
        <w:t>FINANSOWANIE REALIZACJI STRATEGII</w:t>
      </w:r>
    </w:p>
    <w:p w:rsidR="00DB1D38" w:rsidRPr="00C57C69" w:rsidRDefault="00DB1D38" w:rsidP="00DB1D38">
      <w:pPr>
        <w:adjustRightInd w:val="0"/>
        <w:rPr>
          <w:rFonts w:ascii="Cambria" w:hAnsi="Cambria"/>
          <w:b/>
          <w:bCs/>
          <w:i/>
          <w:iCs/>
          <w:color w:val="4F6228"/>
        </w:rPr>
      </w:pPr>
    </w:p>
    <w:p w:rsidR="00DB1D38" w:rsidRPr="00FD7D36" w:rsidRDefault="00DB1D38" w:rsidP="00DB1D38">
      <w:pPr>
        <w:adjustRightInd w:val="0"/>
        <w:spacing w:line="360" w:lineRule="auto"/>
        <w:jc w:val="both"/>
        <w:rPr>
          <w:rFonts w:ascii="Calibri" w:hAnsi="Calibri"/>
          <w:sz w:val="22"/>
          <w:szCs w:val="22"/>
        </w:rPr>
      </w:pPr>
      <w:r w:rsidRPr="00FD7D36">
        <w:rPr>
          <w:rFonts w:ascii="Calibri" w:hAnsi="Calibri"/>
          <w:sz w:val="22"/>
          <w:szCs w:val="22"/>
        </w:rPr>
        <w:t>Ogólny i kie</w:t>
      </w:r>
      <w:r w:rsidR="003A1B0E" w:rsidRPr="00FD7D36">
        <w:rPr>
          <w:rFonts w:ascii="Calibri" w:hAnsi="Calibri"/>
          <w:sz w:val="22"/>
          <w:szCs w:val="22"/>
        </w:rPr>
        <w:t xml:space="preserve">runkowy charakter dokumentu, </w:t>
      </w:r>
      <w:r w:rsidRPr="00FD7D36">
        <w:rPr>
          <w:rFonts w:ascii="Calibri" w:hAnsi="Calibri"/>
          <w:sz w:val="22"/>
          <w:szCs w:val="22"/>
        </w:rPr>
        <w:t>zako</w:t>
      </w:r>
      <w:r w:rsidRPr="00FD7D36">
        <w:rPr>
          <w:rFonts w:ascii="Calibri" w:eastAsia="TimesNewRoman" w:hAnsi="Calibri" w:cs="TimesNewRoman"/>
          <w:sz w:val="22"/>
          <w:szCs w:val="22"/>
        </w:rPr>
        <w:t>ń</w:t>
      </w:r>
      <w:r w:rsidRPr="00FD7D36">
        <w:rPr>
          <w:rFonts w:ascii="Calibri" w:hAnsi="Calibri"/>
          <w:sz w:val="22"/>
          <w:szCs w:val="22"/>
        </w:rPr>
        <w:t>czona dyskusja na temat nowej perspektywy finan</w:t>
      </w:r>
      <w:r w:rsidR="003A1B0E" w:rsidRPr="00FD7D36">
        <w:rPr>
          <w:rFonts w:ascii="Calibri" w:hAnsi="Calibri"/>
          <w:sz w:val="22"/>
          <w:szCs w:val="22"/>
        </w:rPr>
        <w:t xml:space="preserve">sowej Unii Europejskiej oraz </w:t>
      </w:r>
      <w:r w:rsidR="00124675" w:rsidRPr="00124675">
        <w:rPr>
          <w:rFonts w:ascii="Calibri" w:hAnsi="Calibri"/>
          <w:sz w:val="22"/>
          <w:szCs w:val="22"/>
        </w:rPr>
        <w:t>nowy program</w:t>
      </w:r>
      <w:r w:rsidRPr="00FD7D36">
        <w:rPr>
          <w:rFonts w:ascii="Calibri" w:hAnsi="Calibri"/>
          <w:sz w:val="22"/>
          <w:szCs w:val="22"/>
        </w:rPr>
        <w:t xml:space="preserve"> w zakresie alokacji </w:t>
      </w:r>
      <w:r w:rsidRPr="00FD7D36">
        <w:rPr>
          <w:rFonts w:ascii="Calibri" w:eastAsia="TimesNewRoman" w:hAnsi="Calibri" w:cs="TimesNewRoman"/>
          <w:sz w:val="22"/>
          <w:szCs w:val="22"/>
        </w:rPr>
        <w:t>ś</w:t>
      </w:r>
      <w:r w:rsidRPr="00FD7D36">
        <w:rPr>
          <w:rFonts w:ascii="Calibri" w:hAnsi="Calibri"/>
          <w:sz w:val="22"/>
          <w:szCs w:val="22"/>
        </w:rPr>
        <w:t>rodków krajowych na rozwój regionalny sprawiaj</w:t>
      </w:r>
      <w:r w:rsidRPr="00FD7D36">
        <w:rPr>
          <w:rFonts w:ascii="Calibri" w:eastAsia="TimesNewRoman" w:hAnsi="Calibri" w:cs="TimesNewRoman"/>
          <w:sz w:val="22"/>
          <w:szCs w:val="22"/>
        </w:rPr>
        <w:t>ą</w:t>
      </w:r>
      <w:r w:rsidRPr="00FD7D36">
        <w:rPr>
          <w:rFonts w:ascii="Calibri" w:hAnsi="Calibri"/>
          <w:sz w:val="22"/>
          <w:szCs w:val="22"/>
        </w:rPr>
        <w:t xml:space="preserve">, </w:t>
      </w:r>
      <w:r w:rsidRPr="00FD7D36">
        <w:rPr>
          <w:rFonts w:ascii="Calibri" w:eastAsia="TimesNewRoman" w:hAnsi="Calibri" w:cs="TimesNewRoman"/>
          <w:sz w:val="22"/>
          <w:szCs w:val="22"/>
        </w:rPr>
        <w:t>ż</w:t>
      </w:r>
      <w:r w:rsidRPr="00FD7D36">
        <w:rPr>
          <w:rFonts w:ascii="Calibri" w:hAnsi="Calibri"/>
          <w:sz w:val="22"/>
          <w:szCs w:val="22"/>
        </w:rPr>
        <w:t>e sposób finansowania realizacji Strategii mo</w:t>
      </w:r>
      <w:r w:rsidRPr="00FD7D36">
        <w:rPr>
          <w:rFonts w:ascii="Calibri" w:eastAsia="TimesNewRoman" w:hAnsi="Calibri" w:cs="TimesNewRoman"/>
          <w:sz w:val="22"/>
          <w:szCs w:val="22"/>
        </w:rPr>
        <w:t>ż</w:t>
      </w:r>
      <w:r w:rsidRPr="00FD7D36">
        <w:rPr>
          <w:rFonts w:ascii="Calibri" w:hAnsi="Calibri"/>
          <w:sz w:val="22"/>
          <w:szCs w:val="22"/>
        </w:rPr>
        <w:t>na okre</w:t>
      </w:r>
      <w:r w:rsidRPr="00FD7D36">
        <w:rPr>
          <w:rFonts w:ascii="Calibri" w:eastAsia="TimesNewRoman" w:hAnsi="Calibri" w:cs="TimesNewRoman"/>
          <w:sz w:val="22"/>
          <w:szCs w:val="22"/>
        </w:rPr>
        <w:t>ś</w:t>
      </w:r>
      <w:r w:rsidRPr="00FD7D36">
        <w:rPr>
          <w:rFonts w:ascii="Calibri" w:hAnsi="Calibri"/>
          <w:sz w:val="22"/>
          <w:szCs w:val="22"/>
        </w:rPr>
        <w:t>li</w:t>
      </w:r>
      <w:r w:rsidR="003A1B0E" w:rsidRPr="00FD7D36">
        <w:rPr>
          <w:rFonts w:ascii="Calibri" w:eastAsia="TimesNewRoman" w:hAnsi="Calibri" w:cs="TimesNewRoman"/>
          <w:sz w:val="22"/>
          <w:szCs w:val="22"/>
        </w:rPr>
        <w:t xml:space="preserve">ć </w:t>
      </w:r>
      <w:r w:rsidRPr="00FD7D36">
        <w:rPr>
          <w:rFonts w:ascii="Calibri" w:hAnsi="Calibri"/>
          <w:sz w:val="22"/>
          <w:szCs w:val="22"/>
        </w:rPr>
        <w:t xml:space="preserve">poprzez wskazanie przyszłych </w:t>
      </w:r>
      <w:r w:rsidRPr="00FD7D36">
        <w:rPr>
          <w:rFonts w:ascii="Calibri" w:eastAsia="TimesNewRoman" w:hAnsi="Calibri" w:cs="TimesNewRoman"/>
          <w:sz w:val="22"/>
          <w:szCs w:val="22"/>
        </w:rPr>
        <w:t>ź</w:t>
      </w:r>
      <w:r w:rsidRPr="00FD7D36">
        <w:rPr>
          <w:rFonts w:ascii="Calibri" w:hAnsi="Calibri"/>
          <w:sz w:val="22"/>
          <w:szCs w:val="22"/>
        </w:rPr>
        <w:t>ródeł finansowania oraz wskazanie uwarunkowa</w:t>
      </w:r>
      <w:r w:rsidRPr="00FD7D36">
        <w:rPr>
          <w:rFonts w:ascii="Calibri" w:eastAsia="TimesNewRoman" w:hAnsi="Calibri" w:cs="TimesNewRoman"/>
          <w:sz w:val="22"/>
          <w:szCs w:val="22"/>
        </w:rPr>
        <w:t xml:space="preserve">ń </w:t>
      </w:r>
      <w:r w:rsidRPr="00FD7D36">
        <w:rPr>
          <w:rFonts w:ascii="Calibri" w:hAnsi="Calibri"/>
          <w:sz w:val="22"/>
          <w:szCs w:val="22"/>
        </w:rPr>
        <w:t>ich pozyskania</w:t>
      </w:r>
      <w:r w:rsidR="00300514">
        <w:rPr>
          <w:rFonts w:ascii="Calibri" w:hAnsi="Calibri"/>
          <w:sz w:val="22"/>
          <w:szCs w:val="22"/>
        </w:rPr>
        <w:t xml:space="preserve"> </w:t>
      </w:r>
      <w:r w:rsidR="00300514">
        <w:rPr>
          <w:rFonts w:ascii="Calibri" w:hAnsi="Calibri"/>
          <w:sz w:val="22"/>
          <w:szCs w:val="22"/>
        </w:rPr>
        <w:br/>
      </w:r>
      <w:r w:rsidRPr="00FD7D36">
        <w:rPr>
          <w:rFonts w:ascii="Calibri" w:hAnsi="Calibri"/>
          <w:sz w:val="22"/>
          <w:szCs w:val="22"/>
        </w:rPr>
        <w:t>i absorpcji. Finansowanie realizacji Strategii b</w:t>
      </w:r>
      <w:r w:rsidRPr="00FD7D36">
        <w:rPr>
          <w:rFonts w:ascii="Calibri" w:eastAsia="TimesNewRoman" w:hAnsi="Calibri" w:cs="TimesNewRoman"/>
          <w:sz w:val="22"/>
          <w:szCs w:val="22"/>
        </w:rPr>
        <w:t>ę</w:t>
      </w:r>
      <w:r w:rsidRPr="00FD7D36">
        <w:rPr>
          <w:rFonts w:ascii="Calibri" w:hAnsi="Calibri"/>
          <w:sz w:val="22"/>
          <w:szCs w:val="22"/>
        </w:rPr>
        <w:t>dzie oparte w szczególno</w:t>
      </w:r>
      <w:r w:rsidRPr="00FD7D36">
        <w:rPr>
          <w:rFonts w:ascii="Calibri" w:eastAsia="TimesNewRoman" w:hAnsi="Calibri" w:cs="TimesNewRoman"/>
          <w:sz w:val="22"/>
          <w:szCs w:val="22"/>
        </w:rPr>
        <w:t>ś</w:t>
      </w:r>
      <w:r w:rsidRPr="00FD7D36">
        <w:rPr>
          <w:rFonts w:ascii="Calibri" w:hAnsi="Calibri"/>
          <w:sz w:val="22"/>
          <w:szCs w:val="22"/>
        </w:rPr>
        <w:t>ci o:</w:t>
      </w:r>
    </w:p>
    <w:p w:rsidR="00DB1D38" w:rsidRPr="00300514" w:rsidRDefault="00DB1D38" w:rsidP="007E4A64">
      <w:pPr>
        <w:numPr>
          <w:ilvl w:val="0"/>
          <w:numId w:val="29"/>
        </w:numPr>
        <w:adjustRightInd w:val="0"/>
        <w:spacing w:line="360" w:lineRule="auto"/>
        <w:jc w:val="both"/>
        <w:rPr>
          <w:rFonts w:ascii="Calibri" w:hAnsi="Calibri"/>
          <w:sz w:val="22"/>
          <w:szCs w:val="22"/>
        </w:rPr>
      </w:pPr>
      <w:r w:rsidRPr="00FD7D36">
        <w:rPr>
          <w:rFonts w:ascii="Calibri" w:hAnsi="Calibri"/>
          <w:sz w:val="22"/>
          <w:szCs w:val="22"/>
        </w:rPr>
        <w:t xml:space="preserve">publiczne </w:t>
      </w:r>
      <w:r w:rsidRPr="00FD7D36">
        <w:rPr>
          <w:rFonts w:ascii="Calibri" w:eastAsia="TimesNewRoman" w:hAnsi="Calibri" w:cs="TimesNewRoman"/>
          <w:sz w:val="22"/>
          <w:szCs w:val="22"/>
        </w:rPr>
        <w:t>ś</w:t>
      </w:r>
      <w:r w:rsidRPr="00FD7D36">
        <w:rPr>
          <w:rFonts w:ascii="Calibri" w:hAnsi="Calibri"/>
          <w:sz w:val="22"/>
          <w:szCs w:val="22"/>
        </w:rPr>
        <w:t>rodki zagraniczne, w tym pochodz</w:t>
      </w:r>
      <w:r w:rsidRPr="00FD7D36">
        <w:rPr>
          <w:rFonts w:ascii="Calibri" w:eastAsia="TimesNewRoman" w:hAnsi="Calibri" w:cs="TimesNewRoman"/>
          <w:sz w:val="22"/>
          <w:szCs w:val="22"/>
        </w:rPr>
        <w:t>ą</w:t>
      </w:r>
      <w:r w:rsidRPr="00FD7D36">
        <w:rPr>
          <w:rFonts w:ascii="Calibri" w:hAnsi="Calibri"/>
          <w:sz w:val="22"/>
          <w:szCs w:val="22"/>
        </w:rPr>
        <w:t>ce z funduszy europejskich oraz</w:t>
      </w:r>
      <w:r w:rsidR="00300514">
        <w:rPr>
          <w:rFonts w:ascii="Calibri" w:hAnsi="Calibri"/>
          <w:sz w:val="22"/>
          <w:szCs w:val="22"/>
        </w:rPr>
        <w:t xml:space="preserve"> </w:t>
      </w:r>
      <w:r w:rsidRPr="00300514">
        <w:rPr>
          <w:rFonts w:ascii="Calibri" w:hAnsi="Calibri"/>
          <w:sz w:val="22"/>
          <w:szCs w:val="22"/>
        </w:rPr>
        <w:t>instrumentów finansowych UE;</w:t>
      </w:r>
    </w:p>
    <w:p w:rsidR="00DB1D38" w:rsidRPr="00300514" w:rsidRDefault="00DB1D38" w:rsidP="007E4A64">
      <w:pPr>
        <w:numPr>
          <w:ilvl w:val="0"/>
          <w:numId w:val="28"/>
        </w:numPr>
        <w:adjustRightInd w:val="0"/>
        <w:spacing w:line="360" w:lineRule="auto"/>
        <w:jc w:val="both"/>
        <w:rPr>
          <w:rFonts w:ascii="Calibri" w:hAnsi="Calibri"/>
          <w:sz w:val="22"/>
          <w:szCs w:val="22"/>
        </w:rPr>
      </w:pPr>
      <w:r w:rsidRPr="00FD7D36">
        <w:rPr>
          <w:rFonts w:ascii="Calibri" w:hAnsi="Calibri"/>
          <w:sz w:val="22"/>
          <w:szCs w:val="22"/>
        </w:rPr>
        <w:t xml:space="preserve">publiczne </w:t>
      </w:r>
      <w:r w:rsidRPr="00FD7D36">
        <w:rPr>
          <w:rFonts w:ascii="Calibri" w:eastAsia="TimesNewRoman" w:hAnsi="Calibri" w:cs="TimesNewRoman"/>
          <w:sz w:val="22"/>
          <w:szCs w:val="22"/>
        </w:rPr>
        <w:t>ś</w:t>
      </w:r>
      <w:r w:rsidRPr="00FD7D36">
        <w:rPr>
          <w:rFonts w:ascii="Calibri" w:hAnsi="Calibri"/>
          <w:sz w:val="22"/>
          <w:szCs w:val="22"/>
        </w:rPr>
        <w:t xml:space="preserve">rodki lokalne, regionalne i krajowe, w tym </w:t>
      </w:r>
      <w:r w:rsidRPr="00FD7D36">
        <w:rPr>
          <w:rFonts w:ascii="Calibri" w:eastAsia="TimesNewRoman" w:hAnsi="Calibri" w:cs="TimesNewRoman"/>
          <w:sz w:val="22"/>
          <w:szCs w:val="22"/>
        </w:rPr>
        <w:t>ś</w:t>
      </w:r>
      <w:r w:rsidRPr="00FD7D36">
        <w:rPr>
          <w:rFonts w:ascii="Calibri" w:hAnsi="Calibri"/>
          <w:sz w:val="22"/>
          <w:szCs w:val="22"/>
        </w:rPr>
        <w:t>rodki bud</w:t>
      </w:r>
      <w:r w:rsidRPr="00FD7D36">
        <w:rPr>
          <w:rFonts w:ascii="Calibri" w:eastAsia="TimesNewRoman" w:hAnsi="Calibri" w:cs="TimesNewRoman"/>
          <w:sz w:val="22"/>
          <w:szCs w:val="22"/>
        </w:rPr>
        <w:t>ż</w:t>
      </w:r>
      <w:r w:rsidRPr="00FD7D36">
        <w:rPr>
          <w:rFonts w:ascii="Calibri" w:hAnsi="Calibri"/>
          <w:sz w:val="22"/>
          <w:szCs w:val="22"/>
        </w:rPr>
        <w:t>etu gminy,</w:t>
      </w:r>
      <w:r w:rsidR="00300514">
        <w:rPr>
          <w:rFonts w:ascii="Calibri" w:hAnsi="Calibri"/>
          <w:sz w:val="22"/>
          <w:szCs w:val="22"/>
        </w:rPr>
        <w:t xml:space="preserve"> </w:t>
      </w:r>
      <w:r w:rsidRPr="00300514">
        <w:rPr>
          <w:rFonts w:ascii="Calibri" w:hAnsi="Calibri"/>
          <w:sz w:val="22"/>
          <w:szCs w:val="22"/>
        </w:rPr>
        <w:t>bud</w:t>
      </w:r>
      <w:r w:rsidRPr="00300514">
        <w:rPr>
          <w:rFonts w:ascii="Calibri" w:eastAsia="TimesNewRoman" w:hAnsi="Calibri" w:cs="TimesNewRoman"/>
          <w:sz w:val="22"/>
          <w:szCs w:val="22"/>
        </w:rPr>
        <w:t>ż</w:t>
      </w:r>
      <w:r w:rsidRPr="00300514">
        <w:rPr>
          <w:rFonts w:ascii="Calibri" w:hAnsi="Calibri"/>
          <w:sz w:val="22"/>
          <w:szCs w:val="22"/>
        </w:rPr>
        <w:t>etu województwa, bud</w:t>
      </w:r>
      <w:r w:rsidRPr="00300514">
        <w:rPr>
          <w:rFonts w:ascii="Calibri" w:eastAsia="TimesNewRoman" w:hAnsi="Calibri" w:cs="TimesNewRoman"/>
          <w:sz w:val="22"/>
          <w:szCs w:val="22"/>
        </w:rPr>
        <w:t>ż</w:t>
      </w:r>
      <w:r w:rsidRPr="00300514">
        <w:rPr>
          <w:rFonts w:ascii="Calibri" w:hAnsi="Calibri"/>
          <w:sz w:val="22"/>
          <w:szCs w:val="22"/>
        </w:rPr>
        <w:t>etu pa</w:t>
      </w:r>
      <w:r w:rsidRPr="00300514">
        <w:rPr>
          <w:rFonts w:ascii="Calibri" w:eastAsia="TimesNewRoman" w:hAnsi="Calibri" w:cs="TimesNewRoman"/>
          <w:sz w:val="22"/>
          <w:szCs w:val="22"/>
        </w:rPr>
        <w:t>ń</w:t>
      </w:r>
      <w:r w:rsidRPr="00300514">
        <w:rPr>
          <w:rFonts w:ascii="Calibri" w:hAnsi="Calibri"/>
          <w:sz w:val="22"/>
          <w:szCs w:val="22"/>
        </w:rPr>
        <w:t>stwa (w tym fundusze celowe) oraz innych jednostek sektora finansów publicznych,</w:t>
      </w:r>
    </w:p>
    <w:p w:rsidR="00DB1D38" w:rsidRPr="00FD7D36" w:rsidRDefault="00DB1D38" w:rsidP="00F51FD4">
      <w:pPr>
        <w:numPr>
          <w:ilvl w:val="0"/>
          <w:numId w:val="28"/>
        </w:numPr>
        <w:adjustRightInd w:val="0"/>
        <w:spacing w:line="360" w:lineRule="auto"/>
        <w:jc w:val="both"/>
        <w:rPr>
          <w:rFonts w:ascii="Calibri" w:hAnsi="Calibri"/>
          <w:sz w:val="22"/>
          <w:szCs w:val="22"/>
        </w:rPr>
      </w:pPr>
      <w:r w:rsidRPr="00FD7D36">
        <w:rPr>
          <w:rFonts w:ascii="Calibri" w:eastAsia="TimesNewRoman" w:hAnsi="Calibri" w:cs="TimesNewRoman"/>
          <w:sz w:val="22"/>
          <w:szCs w:val="22"/>
        </w:rPr>
        <w:t>ś</w:t>
      </w:r>
      <w:r w:rsidRPr="00FD7D36">
        <w:rPr>
          <w:rFonts w:ascii="Calibri" w:hAnsi="Calibri"/>
          <w:sz w:val="22"/>
          <w:szCs w:val="22"/>
        </w:rPr>
        <w:t>rodki prywatne.</w:t>
      </w:r>
    </w:p>
    <w:p w:rsidR="00DB1D38" w:rsidRPr="00FD7D36" w:rsidRDefault="00DB1D38" w:rsidP="00632D2E">
      <w:pPr>
        <w:spacing w:line="360" w:lineRule="auto"/>
        <w:rPr>
          <w:rFonts w:ascii="Calibri" w:hAnsi="Calibri"/>
          <w:b/>
          <w:shadow/>
          <w:color w:val="002060"/>
          <w:sz w:val="28"/>
          <w:szCs w:val="28"/>
        </w:rPr>
        <w:sectPr w:rsidR="00DB1D38" w:rsidRPr="00FD7D36" w:rsidSect="00E20D68">
          <w:pgSz w:w="11907" w:h="16840" w:code="9"/>
          <w:pgMar w:top="1418" w:right="1418" w:bottom="1418" w:left="1418" w:header="709" w:footer="709" w:gutter="0"/>
          <w:cols w:space="708"/>
        </w:sect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520"/>
        <w:gridCol w:w="2366"/>
        <w:gridCol w:w="1735"/>
        <w:gridCol w:w="1583"/>
        <w:gridCol w:w="1701"/>
        <w:gridCol w:w="6315"/>
      </w:tblGrid>
      <w:tr w:rsidR="008A6F1E" w:rsidRPr="007616DC" w:rsidTr="00706B0D">
        <w:tc>
          <w:tcPr>
            <w:tcW w:w="520" w:type="dxa"/>
            <w:tcBorders>
              <w:top w:val="single" w:sz="4" w:space="0" w:color="FFFFFF"/>
              <w:left w:val="single" w:sz="4" w:space="0" w:color="FFFFFF"/>
              <w:bottom w:val="single" w:sz="4" w:space="0" w:color="FFFFFF"/>
              <w:right w:val="single" w:sz="4" w:space="0" w:color="FFFFFF"/>
            </w:tcBorders>
            <w:shd w:val="clear" w:color="auto" w:fill="8DB3E2"/>
            <w:vAlign w:val="center"/>
          </w:tcPr>
          <w:p w:rsidR="008A6F1E" w:rsidRPr="00F22A0F" w:rsidRDefault="008A6F1E" w:rsidP="007E4A64">
            <w:pPr>
              <w:jc w:val="center"/>
              <w:rPr>
                <w:rFonts w:ascii="Calibri" w:hAnsi="Calibri"/>
                <w:b/>
                <w:sz w:val="22"/>
                <w:szCs w:val="22"/>
              </w:rPr>
            </w:pPr>
            <w:r w:rsidRPr="00F22A0F">
              <w:rPr>
                <w:rFonts w:ascii="Calibri" w:hAnsi="Calibri"/>
                <w:b/>
                <w:sz w:val="22"/>
                <w:szCs w:val="22"/>
              </w:rPr>
              <w:lastRenderedPageBreak/>
              <w:t>Lp.</w:t>
            </w:r>
          </w:p>
        </w:tc>
        <w:tc>
          <w:tcPr>
            <w:tcW w:w="2366" w:type="dxa"/>
            <w:tcBorders>
              <w:top w:val="single" w:sz="4" w:space="0" w:color="FFFFFF"/>
              <w:left w:val="single" w:sz="4" w:space="0" w:color="FFFFFF"/>
              <w:bottom w:val="single" w:sz="4" w:space="0" w:color="FFFFFF"/>
              <w:right w:val="single" w:sz="4" w:space="0" w:color="FFFFFF"/>
            </w:tcBorders>
            <w:shd w:val="clear" w:color="auto" w:fill="8DB3E2"/>
            <w:vAlign w:val="center"/>
          </w:tcPr>
          <w:p w:rsidR="008A6F1E" w:rsidRPr="00F22A0F" w:rsidRDefault="008A6F1E" w:rsidP="007E4A64">
            <w:pPr>
              <w:jc w:val="center"/>
              <w:rPr>
                <w:rFonts w:ascii="Calibri" w:hAnsi="Calibri"/>
                <w:b/>
                <w:sz w:val="22"/>
                <w:szCs w:val="22"/>
              </w:rPr>
            </w:pPr>
            <w:r w:rsidRPr="00F22A0F">
              <w:rPr>
                <w:rFonts w:ascii="Calibri" w:hAnsi="Calibri"/>
                <w:b/>
                <w:sz w:val="22"/>
                <w:szCs w:val="22"/>
              </w:rPr>
              <w:t>Nazwa zadania inwestycyjnego</w:t>
            </w:r>
          </w:p>
        </w:tc>
        <w:tc>
          <w:tcPr>
            <w:tcW w:w="1735" w:type="dxa"/>
            <w:tcBorders>
              <w:top w:val="single" w:sz="4" w:space="0" w:color="FFFFFF"/>
              <w:left w:val="single" w:sz="4" w:space="0" w:color="FFFFFF"/>
              <w:bottom w:val="single" w:sz="4" w:space="0" w:color="FFFFFF"/>
              <w:right w:val="single" w:sz="4" w:space="0" w:color="FFFFFF"/>
            </w:tcBorders>
            <w:shd w:val="clear" w:color="auto" w:fill="8DB3E2"/>
            <w:vAlign w:val="center"/>
          </w:tcPr>
          <w:p w:rsidR="008A6F1E" w:rsidRPr="00F22A0F" w:rsidRDefault="008A6F1E" w:rsidP="007E4A64">
            <w:pPr>
              <w:jc w:val="center"/>
              <w:rPr>
                <w:rFonts w:ascii="Calibri" w:hAnsi="Calibri"/>
                <w:b/>
                <w:sz w:val="22"/>
                <w:szCs w:val="22"/>
              </w:rPr>
            </w:pPr>
            <w:r w:rsidRPr="00F22A0F">
              <w:rPr>
                <w:rFonts w:ascii="Calibri" w:hAnsi="Calibri"/>
                <w:b/>
                <w:sz w:val="22"/>
                <w:szCs w:val="22"/>
              </w:rPr>
              <w:t>Beneficjent zadania inwestycyjnego</w:t>
            </w:r>
          </w:p>
        </w:tc>
        <w:tc>
          <w:tcPr>
            <w:tcW w:w="1583" w:type="dxa"/>
            <w:tcBorders>
              <w:top w:val="single" w:sz="4" w:space="0" w:color="FFFFFF"/>
              <w:left w:val="single" w:sz="4" w:space="0" w:color="FFFFFF"/>
              <w:bottom w:val="single" w:sz="4" w:space="0" w:color="FFFFFF"/>
              <w:right w:val="single" w:sz="4" w:space="0" w:color="FFFFFF"/>
            </w:tcBorders>
            <w:shd w:val="clear" w:color="auto" w:fill="8DB3E2"/>
          </w:tcPr>
          <w:p w:rsidR="008A6F1E" w:rsidRPr="00F22A0F" w:rsidRDefault="008A6F1E" w:rsidP="007E4A64">
            <w:pPr>
              <w:jc w:val="center"/>
              <w:rPr>
                <w:rFonts w:ascii="Calibri" w:hAnsi="Calibri"/>
                <w:b/>
                <w:sz w:val="22"/>
                <w:szCs w:val="22"/>
              </w:rPr>
            </w:pPr>
            <w:r>
              <w:rPr>
                <w:rFonts w:ascii="Calibri" w:hAnsi="Calibri"/>
                <w:b/>
                <w:sz w:val="22"/>
                <w:szCs w:val="22"/>
              </w:rPr>
              <w:t>Szacunkowy koszt zadania [zł]</w:t>
            </w:r>
          </w:p>
        </w:tc>
        <w:tc>
          <w:tcPr>
            <w:tcW w:w="1701" w:type="dxa"/>
            <w:tcBorders>
              <w:top w:val="single" w:sz="4" w:space="0" w:color="FFFFFF"/>
              <w:left w:val="single" w:sz="4" w:space="0" w:color="FFFFFF"/>
              <w:bottom w:val="single" w:sz="4" w:space="0" w:color="FFFFFF"/>
              <w:right w:val="single" w:sz="4" w:space="0" w:color="FFFFFF"/>
            </w:tcBorders>
            <w:shd w:val="clear" w:color="auto" w:fill="8DB3E2"/>
          </w:tcPr>
          <w:p w:rsidR="008A6F1E" w:rsidRPr="00F22A0F" w:rsidRDefault="008A6F1E" w:rsidP="007E4A64">
            <w:pPr>
              <w:jc w:val="center"/>
              <w:rPr>
                <w:rFonts w:ascii="Calibri" w:hAnsi="Calibri"/>
                <w:b/>
                <w:sz w:val="22"/>
                <w:szCs w:val="22"/>
              </w:rPr>
            </w:pPr>
            <w:r>
              <w:rPr>
                <w:rFonts w:ascii="Calibri" w:hAnsi="Calibri"/>
                <w:b/>
                <w:sz w:val="22"/>
                <w:szCs w:val="22"/>
              </w:rPr>
              <w:t>Okres realizacji</w:t>
            </w:r>
          </w:p>
        </w:tc>
        <w:tc>
          <w:tcPr>
            <w:tcW w:w="6315" w:type="dxa"/>
            <w:tcBorders>
              <w:top w:val="single" w:sz="4" w:space="0" w:color="FFFFFF"/>
              <w:left w:val="single" w:sz="4" w:space="0" w:color="FFFFFF"/>
              <w:bottom w:val="single" w:sz="4" w:space="0" w:color="FFFFFF"/>
              <w:right w:val="single" w:sz="4" w:space="0" w:color="FFFFFF"/>
            </w:tcBorders>
            <w:shd w:val="clear" w:color="auto" w:fill="8DB3E2"/>
            <w:vAlign w:val="center"/>
          </w:tcPr>
          <w:p w:rsidR="008A6F1E" w:rsidRPr="00F22A0F" w:rsidRDefault="008A6F1E" w:rsidP="007E4A64">
            <w:pPr>
              <w:jc w:val="center"/>
              <w:rPr>
                <w:rFonts w:ascii="Calibri" w:hAnsi="Calibri"/>
                <w:b/>
                <w:sz w:val="22"/>
                <w:szCs w:val="22"/>
              </w:rPr>
            </w:pPr>
            <w:r w:rsidRPr="00F22A0F">
              <w:rPr>
                <w:rFonts w:ascii="Calibri" w:hAnsi="Calibri"/>
                <w:b/>
                <w:sz w:val="22"/>
                <w:szCs w:val="22"/>
              </w:rPr>
              <w:t>Źródła finansowania</w:t>
            </w:r>
          </w:p>
        </w:tc>
      </w:tr>
      <w:tr w:rsidR="00CD6016" w:rsidRPr="00CD6016" w:rsidTr="00706B0D">
        <w:trPr>
          <w:trHeight w:val="1245"/>
        </w:trPr>
        <w:tc>
          <w:tcPr>
            <w:tcW w:w="520" w:type="dxa"/>
            <w:vMerge w:val="restart"/>
            <w:tcBorders>
              <w:top w:val="single" w:sz="4" w:space="0" w:color="FFFFFF"/>
            </w:tcBorders>
          </w:tcPr>
          <w:p w:rsidR="00A2729E" w:rsidRPr="00CD6016" w:rsidRDefault="00A2729E" w:rsidP="007A297E">
            <w:pPr>
              <w:rPr>
                <w:rFonts w:ascii="Calibri" w:hAnsi="Calibri"/>
                <w:color w:val="FF0000"/>
                <w:sz w:val="22"/>
                <w:szCs w:val="22"/>
              </w:rPr>
            </w:pPr>
            <w:r w:rsidRPr="00CD6016">
              <w:rPr>
                <w:rFonts w:ascii="Calibri" w:hAnsi="Calibri"/>
                <w:color w:val="FF0000"/>
                <w:sz w:val="22"/>
                <w:szCs w:val="22"/>
              </w:rPr>
              <w:t>1.</w:t>
            </w:r>
          </w:p>
        </w:tc>
        <w:tc>
          <w:tcPr>
            <w:tcW w:w="2366" w:type="dxa"/>
            <w:tcBorders>
              <w:top w:val="single" w:sz="4" w:space="0" w:color="FFFFFF"/>
              <w:bottom w:val="single" w:sz="4" w:space="0" w:color="auto"/>
            </w:tcBorders>
          </w:tcPr>
          <w:p w:rsidR="00A2729E" w:rsidRPr="00CD6016" w:rsidRDefault="00A2729E" w:rsidP="007E4A64">
            <w:pPr>
              <w:shd w:val="clear" w:color="auto" w:fill="FFFFFF"/>
              <w:spacing w:line="259" w:lineRule="atLeast"/>
              <w:rPr>
                <w:rFonts w:ascii="Calibri" w:hAnsi="Calibri" w:cs="Times New Roman"/>
                <w:color w:val="FF0000"/>
                <w:sz w:val="22"/>
                <w:szCs w:val="22"/>
              </w:rPr>
            </w:pPr>
            <w:r w:rsidRPr="00CD6016">
              <w:rPr>
                <w:rFonts w:ascii="Calibri" w:hAnsi="Calibri"/>
                <w:color w:val="FF0000"/>
                <w:sz w:val="22"/>
                <w:szCs w:val="22"/>
              </w:rPr>
              <w:t>Rozbudowa istniejącej infrastruktury wodociągowej i kanalizacyjnej w Gminie:</w:t>
            </w:r>
          </w:p>
        </w:tc>
        <w:tc>
          <w:tcPr>
            <w:tcW w:w="1735" w:type="dxa"/>
            <w:tcBorders>
              <w:top w:val="single" w:sz="4" w:space="0" w:color="FFFFFF"/>
              <w:bottom w:val="single" w:sz="4" w:space="0" w:color="auto"/>
            </w:tcBorders>
          </w:tcPr>
          <w:p w:rsidR="00A2729E" w:rsidRPr="00CD6016" w:rsidRDefault="00A2729E">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FFFFFF"/>
              <w:bottom w:val="single" w:sz="4" w:space="0" w:color="auto"/>
            </w:tcBorders>
          </w:tcPr>
          <w:p w:rsidR="00A2729E" w:rsidRPr="00CD6016" w:rsidRDefault="00A2729E" w:rsidP="007E4A64">
            <w:pPr>
              <w:rPr>
                <w:rFonts w:ascii="Calibri" w:hAnsi="Calibri"/>
                <w:color w:val="FF0000"/>
                <w:sz w:val="22"/>
                <w:szCs w:val="22"/>
              </w:rPr>
            </w:pPr>
          </w:p>
        </w:tc>
        <w:tc>
          <w:tcPr>
            <w:tcW w:w="1701" w:type="dxa"/>
            <w:tcBorders>
              <w:top w:val="single" w:sz="4" w:space="0" w:color="FFFFFF"/>
              <w:bottom w:val="single" w:sz="4" w:space="0" w:color="auto"/>
            </w:tcBorders>
          </w:tcPr>
          <w:p w:rsidR="00A2729E" w:rsidRPr="00CD6016" w:rsidRDefault="00A2729E" w:rsidP="007E4A64">
            <w:pPr>
              <w:rPr>
                <w:rFonts w:ascii="Calibri" w:hAnsi="Calibri"/>
                <w:color w:val="FF0000"/>
                <w:sz w:val="22"/>
                <w:szCs w:val="22"/>
              </w:rPr>
            </w:pPr>
          </w:p>
        </w:tc>
        <w:tc>
          <w:tcPr>
            <w:tcW w:w="6315" w:type="dxa"/>
            <w:vMerge w:val="restart"/>
            <w:tcBorders>
              <w:top w:val="single" w:sz="4" w:space="0" w:color="FFFFFF"/>
            </w:tcBorders>
          </w:tcPr>
          <w:p w:rsidR="00A2729E" w:rsidRPr="00CD6016" w:rsidRDefault="00A2729E" w:rsidP="007E4A64">
            <w:pPr>
              <w:rPr>
                <w:rFonts w:ascii="Calibri" w:hAnsi="Calibri"/>
                <w:color w:val="FF0000"/>
                <w:sz w:val="22"/>
                <w:szCs w:val="22"/>
              </w:rPr>
            </w:pPr>
            <w:r w:rsidRPr="00CD6016">
              <w:rPr>
                <w:rFonts w:ascii="Calibri" w:hAnsi="Calibri"/>
                <w:color w:val="FF0000"/>
                <w:sz w:val="22"/>
                <w:szCs w:val="22"/>
              </w:rPr>
              <w:t>PROW 2014-2020 działanie 8.2. 7.3.2. Gospodarka wodno-ściekowa</w:t>
            </w:r>
          </w:p>
          <w:p w:rsidR="00A2729E" w:rsidRPr="00CD6016" w:rsidRDefault="00A2729E" w:rsidP="007E4A64">
            <w:pPr>
              <w:rPr>
                <w:rFonts w:ascii="Calibri" w:hAnsi="Calibri"/>
                <w:color w:val="FF0000"/>
                <w:sz w:val="22"/>
                <w:szCs w:val="22"/>
              </w:rPr>
            </w:pPr>
            <w:r w:rsidRPr="00CD6016">
              <w:rPr>
                <w:rFonts w:ascii="Calibri" w:hAnsi="Calibri"/>
                <w:color w:val="FF0000"/>
                <w:sz w:val="22"/>
                <w:szCs w:val="22"/>
              </w:rPr>
              <w:t>Beneficjent: JST</w:t>
            </w:r>
          </w:p>
          <w:p w:rsidR="00A2729E" w:rsidRPr="00CD6016" w:rsidRDefault="00A2729E" w:rsidP="007E4A64">
            <w:pPr>
              <w:rPr>
                <w:rFonts w:ascii="Calibri" w:hAnsi="Calibri"/>
                <w:color w:val="FF0000"/>
                <w:sz w:val="22"/>
                <w:szCs w:val="22"/>
              </w:rPr>
            </w:pPr>
            <w:r w:rsidRPr="00CD6016">
              <w:rPr>
                <w:rFonts w:ascii="Calibri" w:hAnsi="Calibri"/>
                <w:color w:val="FF0000"/>
                <w:sz w:val="22"/>
                <w:szCs w:val="22"/>
              </w:rPr>
              <w:t>Poziom dofinansowania 63,63% kosztów kwalifikowanych brutto</w:t>
            </w:r>
          </w:p>
          <w:p w:rsidR="00A2729E" w:rsidRPr="00CD6016" w:rsidRDefault="00A2729E" w:rsidP="007E4A64">
            <w:pPr>
              <w:rPr>
                <w:rFonts w:ascii="Calibri" w:hAnsi="Calibri"/>
                <w:color w:val="FF0000"/>
                <w:sz w:val="22"/>
                <w:szCs w:val="22"/>
              </w:rPr>
            </w:pPr>
            <w:r w:rsidRPr="00CD6016">
              <w:rPr>
                <w:rFonts w:ascii="Calibri" w:hAnsi="Calibri"/>
                <w:color w:val="FF0000"/>
                <w:sz w:val="22"/>
                <w:szCs w:val="22"/>
              </w:rPr>
              <w:t>Środki RPO- L2020, Priorytet 4 Środowisko i kultura 4.3 Gospodarka wodno-ściekowa. Typ Beneficjenta: JST, ich związki, stowarzyszenia i porozumienia oraz podmioty publiczne, których właścicielem jest JST, przedsiębiorcy, państwowe jednostki budżetowe.</w:t>
            </w:r>
          </w:p>
          <w:p w:rsidR="00A2729E" w:rsidRPr="00CD6016" w:rsidRDefault="00A2729E" w:rsidP="007E4A64">
            <w:pPr>
              <w:rPr>
                <w:rFonts w:ascii="Calibri" w:hAnsi="Calibri"/>
                <w:color w:val="FF0000"/>
                <w:sz w:val="22"/>
                <w:szCs w:val="22"/>
              </w:rPr>
            </w:pPr>
            <w:r w:rsidRPr="00CD6016">
              <w:rPr>
                <w:rFonts w:ascii="Calibri" w:hAnsi="Calibri"/>
                <w:color w:val="FF0000"/>
                <w:sz w:val="22"/>
                <w:szCs w:val="22"/>
              </w:rPr>
              <w:t>Max poziom dofinansowania 85%</w:t>
            </w:r>
          </w:p>
          <w:p w:rsidR="00A2729E" w:rsidRPr="00CD6016" w:rsidRDefault="00A2729E">
            <w:pPr>
              <w:rPr>
                <w:rFonts w:ascii="Calibri" w:hAnsi="Calibri"/>
                <w:color w:val="FF0000"/>
                <w:sz w:val="22"/>
                <w:szCs w:val="22"/>
              </w:rPr>
            </w:pPr>
            <w:r w:rsidRPr="00CD6016">
              <w:rPr>
                <w:rFonts w:ascii="Calibri" w:hAnsi="Calibri"/>
                <w:color w:val="FF0000"/>
                <w:sz w:val="22"/>
                <w:szCs w:val="22"/>
              </w:rPr>
              <w:t>Typ I- Kompleksowe wsparcie gospodarki wodno –ściekowej (aglomeracje od 2 tys. RLM do 10 tys. RLM, zgodnie z opracowaną aktualizacją KPOŚK)</w:t>
            </w:r>
          </w:p>
          <w:p w:rsidR="000D71B5" w:rsidRPr="00CD6016" w:rsidRDefault="000D71B5">
            <w:pPr>
              <w:rPr>
                <w:rFonts w:ascii="Calibri" w:hAnsi="Calibri"/>
                <w:color w:val="FF0000"/>
                <w:sz w:val="22"/>
                <w:szCs w:val="22"/>
              </w:rPr>
            </w:pPr>
            <w:r w:rsidRPr="00CD6016">
              <w:rPr>
                <w:rFonts w:ascii="Calibri" w:hAnsi="Calibri"/>
                <w:color w:val="FF0000"/>
                <w:sz w:val="22"/>
                <w:szCs w:val="22"/>
              </w:rPr>
              <w:t>Środki własne Gminy Trzciel</w:t>
            </w:r>
          </w:p>
        </w:tc>
      </w:tr>
      <w:tr w:rsidR="00CD6016" w:rsidRPr="00CD6016" w:rsidTr="00706B0D">
        <w:trPr>
          <w:trHeight w:val="632"/>
        </w:trPr>
        <w:tc>
          <w:tcPr>
            <w:tcW w:w="520" w:type="dxa"/>
            <w:vMerge/>
            <w:tcBorders>
              <w:top w:val="single" w:sz="4" w:space="0" w:color="FFFFFF"/>
            </w:tcBorders>
          </w:tcPr>
          <w:p w:rsidR="00CA3CFD" w:rsidRPr="00CD6016" w:rsidRDefault="00CA3CFD" w:rsidP="007A297E">
            <w:pPr>
              <w:rPr>
                <w:rFonts w:ascii="Calibri" w:hAnsi="Calibri"/>
                <w:color w:val="FF0000"/>
                <w:sz w:val="22"/>
                <w:szCs w:val="22"/>
              </w:rPr>
            </w:pPr>
          </w:p>
        </w:tc>
        <w:tc>
          <w:tcPr>
            <w:tcW w:w="2366" w:type="dxa"/>
            <w:tcBorders>
              <w:top w:val="single" w:sz="4" w:space="0" w:color="auto"/>
              <w:bottom w:val="single" w:sz="4" w:space="0" w:color="auto"/>
            </w:tcBorders>
          </w:tcPr>
          <w:p w:rsidR="00CA3CFD" w:rsidRPr="00CD6016" w:rsidRDefault="00CA3CFD" w:rsidP="007E4A64">
            <w:pPr>
              <w:numPr>
                <w:ilvl w:val="0"/>
                <w:numId w:val="54"/>
              </w:numPr>
              <w:shd w:val="clear" w:color="auto" w:fill="FFFFFF"/>
              <w:spacing w:line="259" w:lineRule="atLeast"/>
              <w:ind w:left="292" w:hanging="210"/>
              <w:rPr>
                <w:rFonts w:ascii="Calibri" w:hAnsi="Calibri"/>
                <w:color w:val="FF0000"/>
                <w:sz w:val="22"/>
                <w:szCs w:val="22"/>
              </w:rPr>
            </w:pPr>
            <w:r w:rsidRPr="00CD6016">
              <w:rPr>
                <w:rFonts w:ascii="Calibri" w:hAnsi="Calibri"/>
                <w:color w:val="FF0000"/>
                <w:sz w:val="22"/>
                <w:szCs w:val="22"/>
              </w:rPr>
              <w:t>Budowa oczyszczalni ścieków w Brójcach</w:t>
            </w:r>
          </w:p>
        </w:tc>
        <w:tc>
          <w:tcPr>
            <w:tcW w:w="1735" w:type="dxa"/>
            <w:tcBorders>
              <w:top w:val="single" w:sz="4" w:space="0" w:color="auto"/>
              <w:bottom w:val="single" w:sz="4" w:space="0" w:color="auto"/>
            </w:tcBorders>
          </w:tcPr>
          <w:p w:rsidR="00CA3CFD" w:rsidRPr="00CD6016" w:rsidRDefault="00CA3CFD" w:rsidP="00CA3CFD">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CA3CFD" w:rsidRPr="00CD6016" w:rsidRDefault="00CA3CFD" w:rsidP="00CA3CFD">
            <w:pPr>
              <w:rPr>
                <w:rFonts w:ascii="Calibri" w:hAnsi="Calibri"/>
                <w:color w:val="FF0000"/>
                <w:sz w:val="22"/>
                <w:szCs w:val="22"/>
              </w:rPr>
            </w:pPr>
            <w:r w:rsidRPr="00CD6016">
              <w:rPr>
                <w:rFonts w:ascii="Calibri" w:hAnsi="Calibri"/>
                <w:color w:val="FF0000"/>
                <w:sz w:val="22"/>
                <w:szCs w:val="22"/>
              </w:rPr>
              <w:t>4 000 000</w:t>
            </w:r>
          </w:p>
        </w:tc>
        <w:tc>
          <w:tcPr>
            <w:tcW w:w="1701" w:type="dxa"/>
            <w:tcBorders>
              <w:top w:val="single" w:sz="4" w:space="0" w:color="auto"/>
              <w:bottom w:val="single" w:sz="4" w:space="0" w:color="auto"/>
            </w:tcBorders>
          </w:tcPr>
          <w:p w:rsidR="00CA3CFD" w:rsidRPr="00CD6016" w:rsidRDefault="005D4014" w:rsidP="007E4A64">
            <w:pPr>
              <w:rPr>
                <w:rFonts w:ascii="Calibri" w:hAnsi="Calibri"/>
                <w:color w:val="FF0000"/>
                <w:sz w:val="22"/>
                <w:szCs w:val="22"/>
              </w:rPr>
            </w:pPr>
            <w:r w:rsidRPr="00CD6016">
              <w:rPr>
                <w:rFonts w:ascii="Calibri" w:hAnsi="Calibri"/>
                <w:color w:val="FF0000"/>
                <w:sz w:val="22"/>
                <w:szCs w:val="22"/>
              </w:rPr>
              <w:t>lata 2019-2020</w:t>
            </w:r>
          </w:p>
        </w:tc>
        <w:tc>
          <w:tcPr>
            <w:tcW w:w="6315" w:type="dxa"/>
            <w:vMerge/>
            <w:tcBorders>
              <w:top w:val="single" w:sz="4" w:space="0" w:color="FFFFFF"/>
            </w:tcBorders>
          </w:tcPr>
          <w:p w:rsidR="00CA3CFD" w:rsidRPr="00CD6016" w:rsidRDefault="00CA3CFD" w:rsidP="007E4A64">
            <w:pPr>
              <w:rPr>
                <w:rFonts w:ascii="Calibri" w:hAnsi="Calibri"/>
                <w:color w:val="FF0000"/>
                <w:sz w:val="22"/>
                <w:szCs w:val="22"/>
              </w:rPr>
            </w:pPr>
          </w:p>
        </w:tc>
      </w:tr>
      <w:tr w:rsidR="00CD6016" w:rsidRPr="00CD6016" w:rsidTr="00706B0D">
        <w:trPr>
          <w:trHeight w:val="1075"/>
        </w:trPr>
        <w:tc>
          <w:tcPr>
            <w:tcW w:w="520" w:type="dxa"/>
            <w:vMerge/>
          </w:tcPr>
          <w:p w:rsidR="00A2729E" w:rsidRPr="00CD6016" w:rsidRDefault="00A2729E" w:rsidP="007A297E">
            <w:pPr>
              <w:rPr>
                <w:rFonts w:ascii="Calibri" w:hAnsi="Calibri"/>
                <w:color w:val="FF0000"/>
                <w:sz w:val="22"/>
                <w:szCs w:val="22"/>
              </w:rPr>
            </w:pPr>
          </w:p>
        </w:tc>
        <w:tc>
          <w:tcPr>
            <w:tcW w:w="2366" w:type="dxa"/>
            <w:tcBorders>
              <w:top w:val="single" w:sz="4" w:space="0" w:color="auto"/>
              <w:bottom w:val="single" w:sz="4" w:space="0" w:color="auto"/>
            </w:tcBorders>
          </w:tcPr>
          <w:p w:rsidR="00A2729E" w:rsidRPr="00CD6016" w:rsidRDefault="00A2729E" w:rsidP="007E4A64">
            <w:pPr>
              <w:numPr>
                <w:ilvl w:val="0"/>
                <w:numId w:val="54"/>
              </w:numPr>
              <w:shd w:val="clear" w:color="auto" w:fill="FFFFFF"/>
              <w:spacing w:line="259" w:lineRule="atLeast"/>
              <w:ind w:left="306" w:hanging="224"/>
              <w:rPr>
                <w:rFonts w:ascii="Calibri" w:hAnsi="Calibri"/>
                <w:color w:val="FF0000"/>
                <w:sz w:val="22"/>
                <w:szCs w:val="22"/>
              </w:rPr>
            </w:pPr>
            <w:r w:rsidRPr="00CD6016">
              <w:rPr>
                <w:rFonts w:ascii="Calibri" w:hAnsi="Calibri"/>
                <w:color w:val="FF0000"/>
                <w:sz w:val="22"/>
                <w:szCs w:val="22"/>
              </w:rPr>
              <w:t xml:space="preserve">Budowa sieci kanalizacji </w:t>
            </w:r>
            <w:r w:rsidRPr="00F67493">
              <w:rPr>
                <w:rFonts w:ascii="Calibri" w:hAnsi="Calibri"/>
                <w:color w:val="00B050"/>
                <w:sz w:val="22"/>
                <w:szCs w:val="22"/>
              </w:rPr>
              <w:t>sanitarnej</w:t>
            </w:r>
            <w:r w:rsidR="00F67493" w:rsidRPr="00F67493">
              <w:rPr>
                <w:rFonts w:ascii="Calibri" w:hAnsi="Calibri"/>
                <w:color w:val="00B050"/>
                <w:sz w:val="22"/>
                <w:szCs w:val="22"/>
              </w:rPr>
              <w:t xml:space="preserve"> i wodociągowej </w:t>
            </w:r>
            <w:r w:rsidRPr="00F67493">
              <w:rPr>
                <w:rFonts w:ascii="Calibri" w:hAnsi="Calibri"/>
                <w:color w:val="00B050"/>
                <w:sz w:val="22"/>
                <w:szCs w:val="22"/>
              </w:rPr>
              <w:t xml:space="preserve"> w Jasieńcu  </w:t>
            </w:r>
            <w:r w:rsidR="00F67493" w:rsidRPr="00F67493">
              <w:rPr>
                <w:rFonts w:ascii="Calibri" w:hAnsi="Calibri"/>
                <w:color w:val="00B050"/>
                <w:sz w:val="22"/>
                <w:szCs w:val="22"/>
              </w:rPr>
              <w:t>i Świdwowcu</w:t>
            </w:r>
          </w:p>
        </w:tc>
        <w:tc>
          <w:tcPr>
            <w:tcW w:w="1735" w:type="dxa"/>
            <w:tcBorders>
              <w:top w:val="single" w:sz="4" w:space="0" w:color="auto"/>
              <w:bottom w:val="single" w:sz="4" w:space="0" w:color="auto"/>
            </w:tcBorders>
          </w:tcPr>
          <w:p w:rsidR="00A2729E" w:rsidRPr="00CD6016" w:rsidRDefault="00CA3CFD" w:rsidP="00A2729E">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A2729E" w:rsidRPr="00F67493" w:rsidRDefault="00F67493" w:rsidP="007E4A64">
            <w:pPr>
              <w:rPr>
                <w:rFonts w:ascii="Calibri" w:hAnsi="Calibri"/>
                <w:color w:val="00B050"/>
                <w:sz w:val="22"/>
                <w:szCs w:val="22"/>
              </w:rPr>
            </w:pPr>
            <w:r w:rsidRPr="00F67493">
              <w:rPr>
                <w:rFonts w:ascii="Calibri" w:hAnsi="Calibri"/>
                <w:color w:val="00B050"/>
                <w:sz w:val="22"/>
                <w:szCs w:val="22"/>
              </w:rPr>
              <w:t>4</w:t>
            </w:r>
            <w:r w:rsidR="005D4014" w:rsidRPr="00F67493">
              <w:rPr>
                <w:rFonts w:ascii="Calibri" w:hAnsi="Calibri"/>
                <w:color w:val="00B050"/>
                <w:sz w:val="22"/>
                <w:szCs w:val="22"/>
              </w:rPr>
              <w:t xml:space="preserve">00 000 </w:t>
            </w:r>
          </w:p>
        </w:tc>
        <w:tc>
          <w:tcPr>
            <w:tcW w:w="1701" w:type="dxa"/>
            <w:tcBorders>
              <w:top w:val="single" w:sz="4" w:space="0" w:color="auto"/>
              <w:bottom w:val="single" w:sz="4" w:space="0" w:color="auto"/>
            </w:tcBorders>
          </w:tcPr>
          <w:p w:rsidR="00A2729E" w:rsidRPr="00CD6016" w:rsidRDefault="005D4014" w:rsidP="007E4A64">
            <w:pPr>
              <w:rPr>
                <w:rFonts w:ascii="Calibri" w:hAnsi="Calibri"/>
                <w:color w:val="FF0000"/>
                <w:sz w:val="22"/>
                <w:szCs w:val="22"/>
              </w:rPr>
            </w:pPr>
            <w:r w:rsidRPr="00CD6016">
              <w:rPr>
                <w:rFonts w:ascii="Calibri" w:hAnsi="Calibri"/>
                <w:color w:val="FF0000"/>
                <w:sz w:val="22"/>
                <w:szCs w:val="22"/>
              </w:rPr>
              <w:t>lata 2016-2017</w:t>
            </w:r>
          </w:p>
        </w:tc>
        <w:tc>
          <w:tcPr>
            <w:tcW w:w="6315" w:type="dxa"/>
            <w:vMerge/>
          </w:tcPr>
          <w:p w:rsidR="00A2729E" w:rsidRPr="00CD6016" w:rsidRDefault="00A2729E" w:rsidP="007E4A64">
            <w:pPr>
              <w:rPr>
                <w:rFonts w:ascii="Calibri" w:hAnsi="Calibri"/>
                <w:color w:val="FF0000"/>
                <w:sz w:val="22"/>
                <w:szCs w:val="22"/>
              </w:rPr>
            </w:pPr>
          </w:p>
        </w:tc>
      </w:tr>
      <w:tr w:rsidR="00CD6016" w:rsidRPr="00CD6016" w:rsidTr="00706B0D">
        <w:trPr>
          <w:trHeight w:val="1471"/>
        </w:trPr>
        <w:tc>
          <w:tcPr>
            <w:tcW w:w="520" w:type="dxa"/>
            <w:vMerge/>
          </w:tcPr>
          <w:p w:rsidR="00CA3CFD" w:rsidRPr="00CD6016" w:rsidRDefault="00CA3CFD" w:rsidP="007A297E">
            <w:pPr>
              <w:rPr>
                <w:rFonts w:ascii="Calibri" w:hAnsi="Calibri"/>
                <w:color w:val="FF0000"/>
                <w:sz w:val="22"/>
                <w:szCs w:val="22"/>
              </w:rPr>
            </w:pPr>
          </w:p>
        </w:tc>
        <w:tc>
          <w:tcPr>
            <w:tcW w:w="2366" w:type="dxa"/>
            <w:tcBorders>
              <w:top w:val="single" w:sz="4" w:space="0" w:color="auto"/>
              <w:bottom w:val="single" w:sz="4" w:space="0" w:color="auto"/>
            </w:tcBorders>
          </w:tcPr>
          <w:p w:rsidR="00CA3CFD" w:rsidRPr="00CD6016" w:rsidRDefault="00CA3CFD" w:rsidP="00CA3CFD">
            <w:pPr>
              <w:numPr>
                <w:ilvl w:val="0"/>
                <w:numId w:val="54"/>
              </w:numPr>
              <w:shd w:val="clear" w:color="auto" w:fill="FFFFFF"/>
              <w:spacing w:line="259" w:lineRule="atLeast"/>
              <w:ind w:left="306" w:hanging="224"/>
              <w:rPr>
                <w:rFonts w:ascii="Calibri" w:hAnsi="Calibri"/>
                <w:color w:val="FF0000"/>
                <w:sz w:val="22"/>
                <w:szCs w:val="22"/>
              </w:rPr>
            </w:pPr>
            <w:r w:rsidRPr="00CD6016">
              <w:rPr>
                <w:rFonts w:ascii="Calibri" w:hAnsi="Calibri"/>
                <w:color w:val="FF0000"/>
                <w:sz w:val="22"/>
                <w:szCs w:val="22"/>
              </w:rPr>
              <w:t xml:space="preserve">Budowa sieci kanalizacji sanitarnej w Lutolu Suchym, Łagowcu </w:t>
            </w:r>
            <w:r w:rsidRPr="00CD6016">
              <w:rPr>
                <w:rFonts w:ascii="Calibri" w:hAnsi="Calibri"/>
                <w:color w:val="FF0000"/>
                <w:sz w:val="22"/>
                <w:szCs w:val="22"/>
              </w:rPr>
              <w:br/>
              <w:t>i Starym Dworze</w:t>
            </w:r>
          </w:p>
        </w:tc>
        <w:tc>
          <w:tcPr>
            <w:tcW w:w="1735" w:type="dxa"/>
            <w:tcBorders>
              <w:top w:val="single" w:sz="4" w:space="0" w:color="auto"/>
              <w:bottom w:val="single" w:sz="4" w:space="0" w:color="auto"/>
            </w:tcBorders>
          </w:tcPr>
          <w:p w:rsidR="00CA3CFD" w:rsidRPr="00CD6016" w:rsidRDefault="00CA3CFD" w:rsidP="00A2729E">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CA3CFD" w:rsidRPr="00CD6016" w:rsidRDefault="0027533B" w:rsidP="007E4A64">
            <w:pPr>
              <w:rPr>
                <w:rFonts w:ascii="Calibri" w:hAnsi="Calibri"/>
                <w:color w:val="FF0000"/>
                <w:sz w:val="22"/>
                <w:szCs w:val="22"/>
              </w:rPr>
            </w:pPr>
            <w:r w:rsidRPr="00CD6016">
              <w:rPr>
                <w:rFonts w:ascii="Calibri" w:hAnsi="Calibri"/>
                <w:color w:val="FF0000"/>
                <w:sz w:val="22"/>
                <w:szCs w:val="22"/>
              </w:rPr>
              <w:t>5</w:t>
            </w:r>
            <w:r w:rsidR="005D4014" w:rsidRPr="00CD6016">
              <w:rPr>
                <w:rFonts w:ascii="Calibri" w:hAnsi="Calibri"/>
                <w:color w:val="FF0000"/>
                <w:sz w:val="22"/>
                <w:szCs w:val="22"/>
              </w:rPr>
              <w:t xml:space="preserve"> 000 000</w:t>
            </w:r>
          </w:p>
        </w:tc>
        <w:tc>
          <w:tcPr>
            <w:tcW w:w="1701" w:type="dxa"/>
            <w:tcBorders>
              <w:top w:val="single" w:sz="4" w:space="0" w:color="auto"/>
              <w:bottom w:val="single" w:sz="4" w:space="0" w:color="auto"/>
            </w:tcBorders>
          </w:tcPr>
          <w:p w:rsidR="00CA3CFD" w:rsidRPr="00CD6016" w:rsidRDefault="005D4014" w:rsidP="005D4014">
            <w:pPr>
              <w:rPr>
                <w:rFonts w:ascii="Calibri" w:hAnsi="Calibri"/>
                <w:color w:val="FF0000"/>
                <w:sz w:val="22"/>
                <w:szCs w:val="22"/>
              </w:rPr>
            </w:pPr>
            <w:r w:rsidRPr="00CD6016">
              <w:rPr>
                <w:rFonts w:ascii="Calibri" w:hAnsi="Calibri"/>
                <w:color w:val="FF0000"/>
                <w:sz w:val="22"/>
                <w:szCs w:val="22"/>
              </w:rPr>
              <w:t>lata 2017-2018</w:t>
            </w:r>
          </w:p>
        </w:tc>
        <w:tc>
          <w:tcPr>
            <w:tcW w:w="6315" w:type="dxa"/>
            <w:vMerge/>
          </w:tcPr>
          <w:p w:rsidR="00CA3CFD" w:rsidRPr="00CD6016" w:rsidRDefault="00CA3CFD" w:rsidP="007E4A64">
            <w:pPr>
              <w:rPr>
                <w:rFonts w:ascii="Calibri" w:hAnsi="Calibri"/>
                <w:color w:val="FF0000"/>
                <w:sz w:val="22"/>
                <w:szCs w:val="22"/>
              </w:rPr>
            </w:pPr>
          </w:p>
        </w:tc>
      </w:tr>
      <w:tr w:rsidR="00CD6016" w:rsidRPr="00CD6016" w:rsidTr="005E79A8">
        <w:trPr>
          <w:trHeight w:val="1605"/>
        </w:trPr>
        <w:tc>
          <w:tcPr>
            <w:tcW w:w="520" w:type="dxa"/>
            <w:vMerge/>
          </w:tcPr>
          <w:p w:rsidR="00CA3CFD" w:rsidRPr="00CD6016" w:rsidRDefault="00CA3CFD"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CA3CFD" w:rsidP="00CA3CFD">
            <w:pPr>
              <w:numPr>
                <w:ilvl w:val="0"/>
                <w:numId w:val="54"/>
              </w:numPr>
              <w:shd w:val="clear" w:color="auto" w:fill="FFFFFF"/>
              <w:spacing w:line="259" w:lineRule="atLeast"/>
              <w:ind w:left="306" w:hanging="224"/>
              <w:rPr>
                <w:rFonts w:ascii="Calibri" w:hAnsi="Calibri"/>
                <w:color w:val="FF0000"/>
                <w:sz w:val="22"/>
                <w:szCs w:val="22"/>
              </w:rPr>
            </w:pPr>
            <w:r w:rsidRPr="00CD6016">
              <w:rPr>
                <w:rFonts w:ascii="Calibri" w:hAnsi="Calibri"/>
                <w:color w:val="FF0000"/>
                <w:sz w:val="22"/>
                <w:szCs w:val="22"/>
              </w:rPr>
              <w:t xml:space="preserve">Budowa sieci kanalizacji sanitarnej </w:t>
            </w:r>
            <w:r w:rsidR="005D4014" w:rsidRPr="00CD6016">
              <w:rPr>
                <w:rFonts w:ascii="Calibri" w:hAnsi="Calibri"/>
                <w:color w:val="FF0000"/>
                <w:sz w:val="22"/>
                <w:szCs w:val="22"/>
              </w:rPr>
              <w:t xml:space="preserve">w Lutolu Suchym, Łagowcu, </w:t>
            </w:r>
            <w:r w:rsidRPr="00CD6016">
              <w:rPr>
                <w:rFonts w:ascii="Calibri" w:hAnsi="Calibri"/>
                <w:color w:val="FF0000"/>
                <w:sz w:val="22"/>
                <w:szCs w:val="22"/>
              </w:rPr>
              <w:t xml:space="preserve">Chociszewie i  Panowicach, </w:t>
            </w:r>
          </w:p>
        </w:tc>
        <w:tc>
          <w:tcPr>
            <w:tcW w:w="1735" w:type="dxa"/>
            <w:tcBorders>
              <w:top w:val="single" w:sz="4" w:space="0" w:color="auto"/>
              <w:bottom w:val="single" w:sz="4" w:space="0" w:color="auto"/>
            </w:tcBorders>
          </w:tcPr>
          <w:p w:rsidR="00CA3CFD" w:rsidRPr="00CD6016" w:rsidRDefault="005D4014" w:rsidP="00A2729E">
            <w:pPr>
              <w:rPr>
                <w:rFonts w:ascii="Calibri" w:hAnsi="Calibri"/>
                <w:color w:val="FF0000"/>
                <w:sz w:val="22"/>
                <w:szCs w:val="22"/>
              </w:rPr>
            </w:pPr>
            <w:r w:rsidRPr="00CD6016">
              <w:rPr>
                <w:rFonts w:ascii="Calibri" w:hAnsi="Calibri"/>
                <w:color w:val="FF0000"/>
                <w:sz w:val="22"/>
                <w:szCs w:val="22"/>
              </w:rPr>
              <w:t>Gmina Trzciel</w:t>
            </w:r>
          </w:p>
          <w:p w:rsidR="005D4014" w:rsidRPr="00CD6016" w:rsidRDefault="005D4014" w:rsidP="00A2729E">
            <w:pPr>
              <w:rPr>
                <w:rFonts w:ascii="Calibri" w:hAnsi="Calibri"/>
                <w:color w:val="FF0000"/>
                <w:sz w:val="22"/>
                <w:szCs w:val="22"/>
              </w:rPr>
            </w:pPr>
            <w:r w:rsidRPr="00CD6016">
              <w:rPr>
                <w:rFonts w:ascii="Calibri" w:hAnsi="Calibri"/>
                <w:color w:val="FF0000"/>
                <w:sz w:val="22"/>
                <w:szCs w:val="22"/>
              </w:rPr>
              <w:t>POŚ „Mrówka” sp. z o.o.</w:t>
            </w:r>
          </w:p>
        </w:tc>
        <w:tc>
          <w:tcPr>
            <w:tcW w:w="1583" w:type="dxa"/>
            <w:tcBorders>
              <w:top w:val="single" w:sz="4" w:space="0" w:color="auto"/>
              <w:bottom w:val="single" w:sz="4" w:space="0" w:color="auto"/>
            </w:tcBorders>
          </w:tcPr>
          <w:p w:rsidR="00CA3CFD" w:rsidRPr="00CD6016" w:rsidRDefault="0027533B" w:rsidP="007E4A64">
            <w:pPr>
              <w:rPr>
                <w:rFonts w:ascii="Calibri" w:hAnsi="Calibri"/>
                <w:color w:val="FF0000"/>
                <w:sz w:val="22"/>
                <w:szCs w:val="22"/>
              </w:rPr>
            </w:pPr>
            <w:r w:rsidRPr="00CD6016">
              <w:rPr>
                <w:rFonts w:ascii="Calibri" w:hAnsi="Calibri"/>
                <w:color w:val="FF0000"/>
                <w:sz w:val="22"/>
                <w:szCs w:val="22"/>
              </w:rPr>
              <w:t>3</w:t>
            </w:r>
            <w:r w:rsidR="005D4014" w:rsidRPr="00CD6016">
              <w:rPr>
                <w:rFonts w:ascii="Calibri" w:hAnsi="Calibri"/>
                <w:color w:val="FF0000"/>
                <w:sz w:val="22"/>
                <w:szCs w:val="22"/>
              </w:rPr>
              <w:t> 000 000</w:t>
            </w:r>
          </w:p>
        </w:tc>
        <w:tc>
          <w:tcPr>
            <w:tcW w:w="1701" w:type="dxa"/>
            <w:tcBorders>
              <w:top w:val="single" w:sz="4" w:space="0" w:color="auto"/>
              <w:bottom w:val="single" w:sz="4" w:space="0" w:color="auto"/>
            </w:tcBorders>
          </w:tcPr>
          <w:p w:rsidR="00CA3CFD" w:rsidRPr="00CD6016" w:rsidRDefault="005D4014" w:rsidP="005D4014">
            <w:pPr>
              <w:rPr>
                <w:rFonts w:ascii="Calibri" w:hAnsi="Calibri"/>
                <w:color w:val="FF0000"/>
                <w:sz w:val="22"/>
                <w:szCs w:val="22"/>
              </w:rPr>
            </w:pPr>
            <w:r w:rsidRPr="00CD6016">
              <w:rPr>
                <w:rFonts w:ascii="Calibri" w:hAnsi="Calibri"/>
                <w:color w:val="FF0000"/>
                <w:sz w:val="22"/>
                <w:szCs w:val="22"/>
              </w:rPr>
              <w:t>lata 2019-2020</w:t>
            </w:r>
          </w:p>
        </w:tc>
        <w:tc>
          <w:tcPr>
            <w:tcW w:w="6315" w:type="dxa"/>
            <w:vMerge/>
          </w:tcPr>
          <w:p w:rsidR="00CA3CFD" w:rsidRPr="00CD6016" w:rsidRDefault="00CA3CFD" w:rsidP="007E4A64">
            <w:pPr>
              <w:rPr>
                <w:rFonts w:ascii="Calibri" w:hAnsi="Calibri"/>
                <w:color w:val="FF0000"/>
                <w:sz w:val="22"/>
                <w:szCs w:val="22"/>
              </w:rPr>
            </w:pPr>
          </w:p>
        </w:tc>
      </w:tr>
      <w:tr w:rsidR="005E79A8" w:rsidRPr="00CD6016" w:rsidTr="00706B0D">
        <w:trPr>
          <w:trHeight w:val="82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F67493" w:rsidRDefault="005E79A8" w:rsidP="005E79A8">
            <w:pPr>
              <w:numPr>
                <w:ilvl w:val="0"/>
                <w:numId w:val="54"/>
              </w:numPr>
              <w:shd w:val="clear" w:color="auto" w:fill="FFFFFF"/>
              <w:spacing w:line="259" w:lineRule="atLeast"/>
              <w:ind w:left="306" w:hanging="224"/>
              <w:rPr>
                <w:rFonts w:ascii="Calibri" w:hAnsi="Calibri"/>
                <w:color w:val="00B050"/>
                <w:sz w:val="22"/>
                <w:szCs w:val="22"/>
              </w:rPr>
            </w:pPr>
            <w:r w:rsidRPr="00F67493">
              <w:rPr>
                <w:rFonts w:ascii="Calibri" w:hAnsi="Calibri"/>
                <w:color w:val="00B050"/>
                <w:sz w:val="22"/>
                <w:szCs w:val="22"/>
              </w:rPr>
              <w:t>Przebudowa sieci wodociągowej w Panowicach</w:t>
            </w:r>
          </w:p>
        </w:tc>
        <w:tc>
          <w:tcPr>
            <w:tcW w:w="1735" w:type="dxa"/>
            <w:tcBorders>
              <w:top w:val="single" w:sz="4" w:space="0" w:color="auto"/>
              <w:bottom w:val="single" w:sz="4" w:space="0" w:color="auto"/>
            </w:tcBorders>
          </w:tcPr>
          <w:p w:rsidR="005E79A8" w:rsidRPr="00F67493" w:rsidRDefault="005E79A8" w:rsidP="00A22AB7">
            <w:pPr>
              <w:rPr>
                <w:rFonts w:ascii="Calibri" w:hAnsi="Calibri"/>
                <w:color w:val="00B050"/>
                <w:sz w:val="22"/>
                <w:szCs w:val="22"/>
              </w:rPr>
            </w:pPr>
            <w:r w:rsidRPr="00F67493">
              <w:rPr>
                <w:rFonts w:ascii="Calibri" w:hAnsi="Calibri"/>
                <w:color w:val="00B050"/>
                <w:sz w:val="22"/>
                <w:szCs w:val="22"/>
              </w:rPr>
              <w:t>Gmina Trzciel</w:t>
            </w:r>
          </w:p>
          <w:p w:rsidR="005E79A8" w:rsidRPr="00F67493" w:rsidRDefault="005E79A8" w:rsidP="00A22AB7">
            <w:pPr>
              <w:rPr>
                <w:rFonts w:ascii="Calibri" w:hAnsi="Calibri"/>
                <w:color w:val="00B050"/>
                <w:sz w:val="22"/>
                <w:szCs w:val="22"/>
              </w:rPr>
            </w:pPr>
            <w:r w:rsidRPr="00F67493">
              <w:rPr>
                <w:rFonts w:ascii="Calibri" w:hAnsi="Calibri"/>
                <w:color w:val="00B050"/>
                <w:sz w:val="22"/>
                <w:szCs w:val="22"/>
              </w:rPr>
              <w:t>POŚ „Mrówka” sp. z o.o.</w:t>
            </w:r>
          </w:p>
        </w:tc>
        <w:tc>
          <w:tcPr>
            <w:tcW w:w="1583" w:type="dxa"/>
            <w:tcBorders>
              <w:top w:val="single" w:sz="4" w:space="0" w:color="auto"/>
              <w:bottom w:val="single" w:sz="4" w:space="0" w:color="auto"/>
            </w:tcBorders>
          </w:tcPr>
          <w:p w:rsidR="005E79A8" w:rsidRPr="00F67493" w:rsidRDefault="005E79A8" w:rsidP="00A22AB7">
            <w:pPr>
              <w:rPr>
                <w:rFonts w:ascii="Calibri" w:hAnsi="Calibri"/>
                <w:color w:val="00B050"/>
                <w:sz w:val="22"/>
                <w:szCs w:val="22"/>
              </w:rPr>
            </w:pPr>
            <w:r w:rsidRPr="00F67493">
              <w:rPr>
                <w:rFonts w:ascii="Calibri" w:hAnsi="Calibri"/>
                <w:color w:val="00B050"/>
                <w:sz w:val="22"/>
                <w:szCs w:val="22"/>
              </w:rPr>
              <w:t>500 000</w:t>
            </w:r>
          </w:p>
        </w:tc>
        <w:tc>
          <w:tcPr>
            <w:tcW w:w="1701" w:type="dxa"/>
            <w:tcBorders>
              <w:top w:val="single" w:sz="4" w:space="0" w:color="auto"/>
              <w:bottom w:val="single" w:sz="4" w:space="0" w:color="auto"/>
            </w:tcBorders>
          </w:tcPr>
          <w:p w:rsidR="005E79A8" w:rsidRPr="00F67493" w:rsidRDefault="005E79A8" w:rsidP="00A22AB7">
            <w:pPr>
              <w:rPr>
                <w:rFonts w:ascii="Calibri" w:hAnsi="Calibri"/>
                <w:color w:val="00B050"/>
                <w:sz w:val="22"/>
                <w:szCs w:val="22"/>
              </w:rPr>
            </w:pPr>
            <w:r w:rsidRPr="00F67493">
              <w:rPr>
                <w:rFonts w:ascii="Calibri" w:hAnsi="Calibri"/>
                <w:color w:val="00B050"/>
                <w:sz w:val="22"/>
                <w:szCs w:val="22"/>
              </w:rPr>
              <w:t>lata 2019-2020</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57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tcBorders>
          </w:tcPr>
          <w:p w:rsidR="005E79A8" w:rsidRPr="00CD6016" w:rsidRDefault="005E79A8" w:rsidP="007E4A64">
            <w:pPr>
              <w:numPr>
                <w:ilvl w:val="0"/>
                <w:numId w:val="54"/>
              </w:numPr>
              <w:shd w:val="clear" w:color="auto" w:fill="FFFFFF"/>
              <w:spacing w:line="259" w:lineRule="atLeast"/>
              <w:ind w:left="334" w:hanging="252"/>
              <w:rPr>
                <w:rFonts w:ascii="Calibri" w:hAnsi="Calibri"/>
                <w:color w:val="FF0000"/>
                <w:sz w:val="22"/>
                <w:szCs w:val="22"/>
              </w:rPr>
            </w:pPr>
            <w:r w:rsidRPr="00CD6016">
              <w:rPr>
                <w:rFonts w:ascii="Calibri" w:hAnsi="Calibri"/>
                <w:color w:val="FF0000"/>
                <w:sz w:val="22"/>
                <w:szCs w:val="22"/>
              </w:rPr>
              <w:t>Budowa wodociągu w Lutolu Mokrym</w:t>
            </w:r>
          </w:p>
        </w:tc>
        <w:tc>
          <w:tcPr>
            <w:tcW w:w="1735" w:type="dxa"/>
            <w:tcBorders>
              <w:top w:val="single" w:sz="4" w:space="0" w:color="auto"/>
            </w:tcBorders>
          </w:tcPr>
          <w:p w:rsidR="005E79A8" w:rsidRPr="00CD6016" w:rsidRDefault="005E79A8" w:rsidP="00A2729E">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1 500 000</w:t>
            </w:r>
          </w:p>
        </w:tc>
        <w:tc>
          <w:tcPr>
            <w:tcW w:w="1701" w:type="dxa"/>
            <w:tcBorders>
              <w:top w:val="single" w:sz="4" w:space="0" w:color="auto"/>
            </w:tcBorders>
          </w:tcPr>
          <w:p w:rsidR="005E79A8" w:rsidRPr="00CD6016" w:rsidRDefault="005E79A8" w:rsidP="00706B0D">
            <w:pPr>
              <w:rPr>
                <w:rFonts w:ascii="Calibri" w:hAnsi="Calibri"/>
                <w:color w:val="FF0000"/>
                <w:sz w:val="22"/>
                <w:szCs w:val="22"/>
              </w:rPr>
            </w:pPr>
            <w:r w:rsidRPr="00CD6016">
              <w:rPr>
                <w:rFonts w:ascii="Calibri" w:hAnsi="Calibri"/>
                <w:color w:val="FF0000"/>
                <w:sz w:val="22"/>
                <w:szCs w:val="22"/>
              </w:rPr>
              <w:t>lata 2018-2019</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1616"/>
        </w:trPr>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lastRenderedPageBreak/>
              <w:t>2.</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Budowa obwodnicy miasta Trzciel w ciągu drogi powiatowej nr 1339F łączącej węzeł Trzciel na autostradzie A-2 z drogą krajową nr 92</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 Zarządcy Dróg</w:t>
            </w:r>
          </w:p>
        </w:tc>
        <w:tc>
          <w:tcPr>
            <w:tcW w:w="1583"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10 000 000</w:t>
            </w:r>
          </w:p>
        </w:tc>
        <w:tc>
          <w:tcPr>
            <w:tcW w:w="1701" w:type="dxa"/>
          </w:tcPr>
          <w:p w:rsidR="005E79A8" w:rsidRPr="00CD6016" w:rsidRDefault="005E79A8" w:rsidP="009728B0">
            <w:pPr>
              <w:rPr>
                <w:rFonts w:ascii="Calibri" w:hAnsi="Calibri"/>
                <w:color w:val="FF0000"/>
                <w:sz w:val="22"/>
                <w:szCs w:val="22"/>
              </w:rPr>
            </w:pPr>
            <w:r w:rsidRPr="00CD6016">
              <w:rPr>
                <w:rFonts w:ascii="Calibri" w:hAnsi="Calibri"/>
                <w:color w:val="FF0000"/>
                <w:sz w:val="22"/>
                <w:szCs w:val="22"/>
              </w:rPr>
              <w:t>lata 2016-2019</w:t>
            </w:r>
          </w:p>
        </w:tc>
        <w:tc>
          <w:tcPr>
            <w:tcW w:w="631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PROW 2014-2020 działanie 8.2. 7.3.1. Budowa lub modernizacja dróg lokalnych</w:t>
            </w:r>
          </w:p>
          <w:p w:rsidR="005E79A8" w:rsidRPr="00CD6016" w:rsidRDefault="005E79A8">
            <w:pPr>
              <w:rPr>
                <w:rFonts w:ascii="Calibri" w:hAnsi="Calibri"/>
                <w:color w:val="FF0000"/>
                <w:sz w:val="22"/>
                <w:szCs w:val="22"/>
              </w:rPr>
            </w:pPr>
            <w:r w:rsidRPr="00CD6016">
              <w:rPr>
                <w:rFonts w:ascii="Calibri" w:hAnsi="Calibri"/>
                <w:color w:val="FF0000"/>
                <w:sz w:val="22"/>
                <w:szCs w:val="22"/>
              </w:rPr>
              <w:t>Beneficjent: JST</w:t>
            </w:r>
          </w:p>
          <w:p w:rsidR="005E79A8" w:rsidRPr="00CD6016" w:rsidRDefault="005E79A8">
            <w:pPr>
              <w:rPr>
                <w:rFonts w:ascii="Calibri" w:hAnsi="Calibri"/>
                <w:color w:val="FF0000"/>
                <w:sz w:val="22"/>
                <w:szCs w:val="22"/>
              </w:rPr>
            </w:pPr>
            <w:r w:rsidRPr="00CD6016">
              <w:rPr>
                <w:rFonts w:ascii="Calibri" w:hAnsi="Calibri"/>
                <w:color w:val="FF0000"/>
                <w:sz w:val="22"/>
                <w:szCs w:val="22"/>
              </w:rPr>
              <w:t>Poziom dofinansowania 63,63% brutto</w:t>
            </w:r>
          </w:p>
          <w:p w:rsidR="005E79A8" w:rsidRPr="00CD6016" w:rsidRDefault="005E79A8">
            <w:pPr>
              <w:rPr>
                <w:rFonts w:ascii="Calibri" w:hAnsi="Calibri"/>
                <w:color w:val="FF0000"/>
                <w:sz w:val="22"/>
                <w:szCs w:val="22"/>
              </w:rPr>
            </w:pPr>
            <w:r w:rsidRPr="00CD6016">
              <w:rPr>
                <w:rFonts w:ascii="Calibri" w:hAnsi="Calibri"/>
                <w:color w:val="FF0000"/>
                <w:sz w:val="22"/>
                <w:szCs w:val="22"/>
              </w:rPr>
              <w:t>PROW Inicjatywa LEADER</w:t>
            </w:r>
          </w:p>
          <w:p w:rsidR="005E79A8" w:rsidRPr="00CD6016" w:rsidRDefault="005E79A8">
            <w:pPr>
              <w:rPr>
                <w:rFonts w:ascii="Calibri" w:hAnsi="Calibri"/>
                <w:color w:val="FF0000"/>
                <w:sz w:val="22"/>
                <w:szCs w:val="22"/>
              </w:rPr>
            </w:pPr>
            <w:r w:rsidRPr="00CD6016">
              <w:rPr>
                <w:rFonts w:ascii="Calibri" w:hAnsi="Calibri"/>
                <w:color w:val="FF0000"/>
                <w:sz w:val="22"/>
                <w:szCs w:val="22"/>
              </w:rPr>
              <w:t>RPO-L2020</w:t>
            </w:r>
          </w:p>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rPr>
          <w:trHeight w:val="531"/>
        </w:trPr>
        <w:tc>
          <w:tcPr>
            <w:tcW w:w="520" w:type="dxa"/>
            <w:vMerge w:val="restart"/>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3.</w:t>
            </w:r>
          </w:p>
        </w:tc>
        <w:tc>
          <w:tcPr>
            <w:tcW w:w="2366" w:type="dxa"/>
            <w:tcBorders>
              <w:bottom w:val="single" w:sz="4" w:space="0" w:color="auto"/>
            </w:tcBorders>
          </w:tcPr>
          <w:p w:rsidR="005E79A8" w:rsidRPr="00CD6016" w:rsidRDefault="005E79A8" w:rsidP="007E4A64">
            <w:pPr>
              <w:shd w:val="clear" w:color="auto" w:fill="FFFFFF"/>
              <w:spacing w:line="259" w:lineRule="atLeast"/>
              <w:rPr>
                <w:rFonts w:ascii="Calibri" w:hAnsi="Calibri" w:cs="Times New Roman"/>
                <w:color w:val="FF0000"/>
                <w:sz w:val="22"/>
                <w:szCs w:val="22"/>
              </w:rPr>
            </w:pPr>
            <w:r w:rsidRPr="00CD6016">
              <w:rPr>
                <w:rFonts w:ascii="Calibri" w:hAnsi="Calibri"/>
                <w:color w:val="FF0000"/>
                <w:sz w:val="22"/>
                <w:szCs w:val="22"/>
              </w:rPr>
              <w:t>Budowa  i przebudowa dróg w Gminie:</w:t>
            </w:r>
          </w:p>
        </w:tc>
        <w:tc>
          <w:tcPr>
            <w:tcW w:w="1735" w:type="dxa"/>
            <w:tcBorders>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bottom w:val="single" w:sz="4" w:space="0" w:color="auto"/>
            </w:tcBorders>
          </w:tcPr>
          <w:p w:rsidR="005E79A8" w:rsidRPr="00CD6016" w:rsidRDefault="005E79A8" w:rsidP="007E4A64">
            <w:pPr>
              <w:rPr>
                <w:rFonts w:ascii="Calibri" w:hAnsi="Calibri"/>
                <w:color w:val="FF0000"/>
                <w:sz w:val="22"/>
                <w:szCs w:val="22"/>
              </w:rPr>
            </w:pPr>
          </w:p>
        </w:tc>
        <w:tc>
          <w:tcPr>
            <w:tcW w:w="1701" w:type="dxa"/>
            <w:tcBorders>
              <w:bottom w:val="single" w:sz="4" w:space="0" w:color="auto"/>
            </w:tcBorders>
          </w:tcPr>
          <w:p w:rsidR="005E79A8" w:rsidRPr="00CD6016" w:rsidRDefault="005E79A8" w:rsidP="007E4A64">
            <w:pPr>
              <w:rPr>
                <w:rFonts w:ascii="Calibri" w:hAnsi="Calibri"/>
                <w:color w:val="FF0000"/>
                <w:sz w:val="22"/>
                <w:szCs w:val="22"/>
              </w:rPr>
            </w:pPr>
          </w:p>
        </w:tc>
        <w:tc>
          <w:tcPr>
            <w:tcW w:w="6315" w:type="dxa"/>
            <w:vMerge w:val="restart"/>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7.3.1. Budowa lub modernizacja dróg lokalnych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 brutto</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Inicjatywa LEADER</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rPr>
          <w:trHeight w:val="54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6C7A1A">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s="Times New Roman"/>
                <w:color w:val="FF0000"/>
                <w:sz w:val="22"/>
                <w:szCs w:val="22"/>
              </w:rPr>
              <w:t>Przebudowa ul. Polnej w Brójcach</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1 300 000</w:t>
            </w:r>
          </w:p>
        </w:tc>
        <w:tc>
          <w:tcPr>
            <w:tcW w:w="1701" w:type="dxa"/>
            <w:tcBorders>
              <w:top w:val="single" w:sz="4" w:space="0" w:color="auto"/>
              <w:bottom w:val="single" w:sz="4" w:space="0" w:color="auto"/>
            </w:tcBorders>
          </w:tcPr>
          <w:p w:rsidR="005E79A8" w:rsidRPr="00CD6016" w:rsidRDefault="005E79A8" w:rsidP="007D0F01">
            <w:pPr>
              <w:rPr>
                <w:rFonts w:ascii="Calibri" w:hAnsi="Calibri"/>
                <w:color w:val="FF0000"/>
                <w:sz w:val="22"/>
                <w:szCs w:val="22"/>
              </w:rPr>
            </w:pPr>
            <w:r w:rsidRPr="00CD6016">
              <w:rPr>
                <w:rFonts w:ascii="Calibri" w:hAnsi="Calibri"/>
                <w:color w:val="FF0000"/>
                <w:sz w:val="22"/>
                <w:szCs w:val="22"/>
              </w:rPr>
              <w:t>lata 2016-2017</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78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7E4A64">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Budowa chodników w Lutolu Mokrym</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200 000</w:t>
            </w:r>
          </w:p>
        </w:tc>
        <w:tc>
          <w:tcPr>
            <w:tcW w:w="1701" w:type="dxa"/>
            <w:tcBorders>
              <w:top w:val="single" w:sz="4" w:space="0" w:color="auto"/>
              <w:bottom w:val="single" w:sz="4" w:space="0" w:color="auto"/>
            </w:tcBorders>
          </w:tcPr>
          <w:p w:rsidR="005E79A8" w:rsidRPr="00CD6016" w:rsidRDefault="005E79A8" w:rsidP="007D0F01">
            <w:pPr>
              <w:rPr>
                <w:rFonts w:ascii="Calibri" w:hAnsi="Calibri"/>
                <w:color w:val="FF0000"/>
                <w:sz w:val="22"/>
                <w:szCs w:val="22"/>
              </w:rPr>
            </w:pPr>
            <w:r w:rsidRPr="00CD6016">
              <w:rPr>
                <w:rFonts w:ascii="Calibri" w:hAnsi="Calibri"/>
                <w:color w:val="FF0000"/>
                <w:sz w:val="22"/>
                <w:szCs w:val="22"/>
              </w:rPr>
              <w:t>lata 2016-2019</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189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7E4A64">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Przebudowa kanalizacji deszczowej na skrzyżowaniu ul. Grunwaldzkiej z Kościuszki w Trzcielu</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120 000</w:t>
            </w:r>
          </w:p>
        </w:tc>
        <w:tc>
          <w:tcPr>
            <w:tcW w:w="1701" w:type="dxa"/>
            <w:tcBorders>
              <w:top w:val="single" w:sz="4" w:space="0" w:color="auto"/>
              <w:bottom w:val="single" w:sz="4" w:space="0" w:color="auto"/>
            </w:tcBorders>
          </w:tcPr>
          <w:p w:rsidR="005E79A8" w:rsidRPr="00CD6016" w:rsidRDefault="005E79A8" w:rsidP="007D0F01">
            <w:pPr>
              <w:rPr>
                <w:rFonts w:ascii="Calibri" w:hAnsi="Calibri"/>
                <w:color w:val="FF0000"/>
                <w:sz w:val="22"/>
                <w:szCs w:val="22"/>
              </w:rPr>
            </w:pPr>
            <w:r w:rsidRPr="00CD6016">
              <w:rPr>
                <w:rFonts w:ascii="Calibri" w:hAnsi="Calibri"/>
                <w:color w:val="FF0000"/>
                <w:sz w:val="22"/>
                <w:szCs w:val="22"/>
              </w:rPr>
              <w:t>lata 2016-2017</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135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6C7A1A">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Budowa lub przebudowa ulic: Jagiełły,</w:t>
            </w:r>
            <w:r>
              <w:rPr>
                <w:rFonts w:ascii="Calibri" w:hAnsi="Calibri"/>
                <w:color w:val="FF0000"/>
                <w:sz w:val="22"/>
                <w:szCs w:val="22"/>
              </w:rPr>
              <w:t xml:space="preserve"> Osiedle Jana III Sobieskiego, </w:t>
            </w:r>
            <w:r w:rsidRPr="00CD6016">
              <w:rPr>
                <w:rFonts w:ascii="Calibri" w:hAnsi="Calibri"/>
                <w:color w:val="FF0000"/>
                <w:sz w:val="22"/>
                <w:szCs w:val="22"/>
              </w:rPr>
              <w:t xml:space="preserve"> Łąkowa, Lipowa, Klonowa  w Trzcielu</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2 000 000</w:t>
            </w:r>
          </w:p>
        </w:tc>
        <w:tc>
          <w:tcPr>
            <w:tcW w:w="1701" w:type="dxa"/>
            <w:tcBorders>
              <w:top w:val="single" w:sz="4" w:space="0" w:color="auto"/>
              <w:bottom w:val="single" w:sz="4" w:space="0" w:color="auto"/>
            </w:tcBorders>
          </w:tcPr>
          <w:p w:rsidR="005E79A8" w:rsidRPr="00CD6016" w:rsidRDefault="005E79A8" w:rsidP="008F1CBC">
            <w:pPr>
              <w:rPr>
                <w:rFonts w:ascii="Calibri" w:hAnsi="Calibri"/>
                <w:color w:val="FF0000"/>
                <w:sz w:val="22"/>
                <w:szCs w:val="22"/>
              </w:rPr>
            </w:pPr>
            <w:r w:rsidRPr="00CD6016">
              <w:rPr>
                <w:rFonts w:ascii="Calibri" w:hAnsi="Calibri"/>
                <w:color w:val="FF0000"/>
                <w:sz w:val="22"/>
                <w:szCs w:val="22"/>
              </w:rPr>
              <w:t>lata 2018-2023</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1344"/>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7D0F01">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 xml:space="preserve"> Budowa lub przebudowa ulic:  Słonecznej i Cmentarnej w Brójcach</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2 000 000</w:t>
            </w:r>
          </w:p>
        </w:tc>
        <w:tc>
          <w:tcPr>
            <w:tcW w:w="1701" w:type="dxa"/>
            <w:tcBorders>
              <w:top w:val="single" w:sz="4" w:space="0" w:color="auto"/>
              <w:bottom w:val="single" w:sz="4" w:space="0" w:color="auto"/>
            </w:tcBorders>
          </w:tcPr>
          <w:p w:rsidR="005E79A8" w:rsidRPr="00CD6016" w:rsidRDefault="005E79A8" w:rsidP="008F1CBC">
            <w:pPr>
              <w:rPr>
                <w:rFonts w:ascii="Calibri" w:hAnsi="Calibri"/>
                <w:color w:val="FF0000"/>
                <w:sz w:val="22"/>
                <w:szCs w:val="22"/>
              </w:rPr>
            </w:pPr>
            <w:r w:rsidRPr="00CD6016">
              <w:rPr>
                <w:rFonts w:ascii="Calibri" w:hAnsi="Calibri"/>
                <w:color w:val="FF0000"/>
                <w:sz w:val="22"/>
                <w:szCs w:val="22"/>
              </w:rPr>
              <w:t>lata 2019-2023</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525"/>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6C7A1A">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Budowa dróg w Sierczu</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300 000</w:t>
            </w:r>
          </w:p>
        </w:tc>
        <w:tc>
          <w:tcPr>
            <w:tcW w:w="1701" w:type="dxa"/>
            <w:tcBorders>
              <w:top w:val="single" w:sz="4" w:space="0" w:color="auto"/>
              <w:bottom w:val="single" w:sz="4" w:space="0" w:color="auto"/>
            </w:tcBorders>
          </w:tcPr>
          <w:p w:rsidR="005E79A8" w:rsidRPr="00CD6016" w:rsidRDefault="005E79A8" w:rsidP="008F1CBC">
            <w:pPr>
              <w:rPr>
                <w:rFonts w:ascii="Calibri" w:hAnsi="Calibri"/>
                <w:color w:val="FF0000"/>
                <w:sz w:val="22"/>
                <w:szCs w:val="22"/>
              </w:rPr>
            </w:pPr>
            <w:r w:rsidRPr="00CD6016">
              <w:rPr>
                <w:rFonts w:ascii="Calibri" w:hAnsi="Calibri"/>
                <w:color w:val="FF0000"/>
                <w:sz w:val="22"/>
                <w:szCs w:val="22"/>
              </w:rPr>
              <w:t>lata 2016-2019</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1095"/>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7E4A64">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Przebudowa chodników w Trzcielu na ul. Krótkiej i Lipowej</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200 000 </w:t>
            </w:r>
          </w:p>
        </w:tc>
        <w:tc>
          <w:tcPr>
            <w:tcW w:w="1701"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lata 2018-2023</w:t>
            </w:r>
          </w:p>
        </w:tc>
        <w:tc>
          <w:tcPr>
            <w:tcW w:w="6315" w:type="dxa"/>
            <w:vMerge/>
          </w:tcPr>
          <w:p w:rsidR="005E79A8" w:rsidRPr="00CD6016" w:rsidRDefault="005E79A8" w:rsidP="007E4A64">
            <w:pPr>
              <w:rPr>
                <w:rFonts w:ascii="Calibri" w:hAnsi="Calibri"/>
                <w:color w:val="FF0000"/>
                <w:sz w:val="22"/>
                <w:szCs w:val="22"/>
              </w:rPr>
            </w:pPr>
          </w:p>
        </w:tc>
      </w:tr>
      <w:tr w:rsidR="005E79A8" w:rsidRPr="00CD6016" w:rsidTr="00706B0D">
        <w:trPr>
          <w:trHeight w:val="1020"/>
        </w:trPr>
        <w:tc>
          <w:tcPr>
            <w:tcW w:w="520" w:type="dxa"/>
            <w:vMerge/>
          </w:tcPr>
          <w:p w:rsidR="005E79A8" w:rsidRPr="00CD6016" w:rsidRDefault="005E79A8" w:rsidP="007A297E">
            <w:pPr>
              <w:rPr>
                <w:rFonts w:ascii="Calibri" w:hAnsi="Calibri"/>
                <w:color w:val="FF0000"/>
                <w:sz w:val="22"/>
                <w:szCs w:val="22"/>
              </w:rPr>
            </w:pPr>
          </w:p>
        </w:tc>
        <w:tc>
          <w:tcPr>
            <w:tcW w:w="2366" w:type="dxa"/>
            <w:tcBorders>
              <w:top w:val="single" w:sz="4" w:space="0" w:color="auto"/>
              <w:bottom w:val="single" w:sz="4" w:space="0" w:color="auto"/>
            </w:tcBorders>
          </w:tcPr>
          <w:p w:rsidR="005E79A8" w:rsidRPr="00CD6016" w:rsidRDefault="005E79A8" w:rsidP="006C7A1A">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Kontynuacja budowy chodnika i kanalizacji deszczowej w Chociszewie</w:t>
            </w:r>
          </w:p>
        </w:tc>
        <w:tc>
          <w:tcPr>
            <w:tcW w:w="1735"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 Zarządcy Dróg</w:t>
            </w:r>
          </w:p>
        </w:tc>
        <w:tc>
          <w:tcPr>
            <w:tcW w:w="1583" w:type="dxa"/>
            <w:tcBorders>
              <w:top w:val="single" w:sz="4" w:space="0" w:color="auto"/>
              <w:bottom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300 000</w:t>
            </w:r>
          </w:p>
        </w:tc>
        <w:tc>
          <w:tcPr>
            <w:tcW w:w="1701" w:type="dxa"/>
            <w:tcBorders>
              <w:top w:val="single" w:sz="4" w:space="0" w:color="auto"/>
              <w:bottom w:val="single" w:sz="4" w:space="0" w:color="auto"/>
            </w:tcBorders>
          </w:tcPr>
          <w:p w:rsidR="005E79A8" w:rsidRPr="00CD6016" w:rsidRDefault="005E79A8" w:rsidP="00EE3C6A">
            <w:pPr>
              <w:rPr>
                <w:rFonts w:ascii="Calibri" w:hAnsi="Calibri"/>
                <w:color w:val="FF0000"/>
                <w:sz w:val="22"/>
                <w:szCs w:val="22"/>
              </w:rPr>
            </w:pPr>
            <w:r w:rsidRPr="00CD6016">
              <w:rPr>
                <w:rFonts w:ascii="Calibri" w:hAnsi="Calibri"/>
                <w:color w:val="FF0000"/>
                <w:sz w:val="22"/>
                <w:szCs w:val="22"/>
              </w:rPr>
              <w:t>lata 2016-2018</w:t>
            </w:r>
          </w:p>
        </w:tc>
        <w:tc>
          <w:tcPr>
            <w:tcW w:w="6315" w:type="dxa"/>
            <w:vMerge/>
            <w:tcBorders>
              <w:bottom w:val="single" w:sz="4" w:space="0" w:color="auto"/>
            </w:tcBorders>
          </w:tcPr>
          <w:p w:rsidR="005E79A8" w:rsidRPr="00CD6016" w:rsidRDefault="005E79A8" w:rsidP="007E4A64">
            <w:pPr>
              <w:rPr>
                <w:rFonts w:ascii="Calibri" w:hAnsi="Calibri"/>
                <w:color w:val="FF0000"/>
                <w:sz w:val="22"/>
                <w:szCs w:val="22"/>
              </w:rPr>
            </w:pPr>
          </w:p>
        </w:tc>
      </w:tr>
      <w:tr w:rsidR="005E79A8" w:rsidRPr="00CD6016" w:rsidTr="00706B0D">
        <w:trPr>
          <w:trHeight w:val="1067"/>
        </w:trPr>
        <w:tc>
          <w:tcPr>
            <w:tcW w:w="520" w:type="dxa"/>
            <w:vMerge/>
            <w:tcBorders>
              <w:top w:val="nil"/>
            </w:tcBorders>
          </w:tcPr>
          <w:p w:rsidR="005E79A8" w:rsidRPr="00CD6016" w:rsidRDefault="005E79A8" w:rsidP="007A297E">
            <w:pPr>
              <w:rPr>
                <w:rFonts w:ascii="Calibri" w:hAnsi="Calibri"/>
                <w:color w:val="FF0000"/>
                <w:sz w:val="22"/>
                <w:szCs w:val="22"/>
              </w:rPr>
            </w:pPr>
          </w:p>
        </w:tc>
        <w:tc>
          <w:tcPr>
            <w:tcW w:w="2366" w:type="dxa"/>
            <w:tcBorders>
              <w:top w:val="single" w:sz="4" w:space="0" w:color="auto"/>
            </w:tcBorders>
          </w:tcPr>
          <w:p w:rsidR="005E79A8" w:rsidRPr="00CD6016" w:rsidRDefault="005E79A8" w:rsidP="007E4A64">
            <w:pPr>
              <w:numPr>
                <w:ilvl w:val="0"/>
                <w:numId w:val="55"/>
              </w:numPr>
              <w:shd w:val="clear" w:color="auto" w:fill="FFFFFF"/>
              <w:spacing w:line="259" w:lineRule="atLeast"/>
              <w:ind w:left="394"/>
              <w:rPr>
                <w:rFonts w:ascii="Calibri" w:hAnsi="Calibri"/>
                <w:color w:val="FF0000"/>
                <w:sz w:val="22"/>
                <w:szCs w:val="22"/>
              </w:rPr>
            </w:pPr>
            <w:r w:rsidRPr="00CD6016">
              <w:rPr>
                <w:rFonts w:ascii="Calibri" w:hAnsi="Calibri"/>
                <w:color w:val="FF0000"/>
                <w:sz w:val="22"/>
                <w:szCs w:val="22"/>
              </w:rPr>
              <w:t>Kontynuacja budowy chodnika w Lutolu Suchym</w:t>
            </w:r>
          </w:p>
        </w:tc>
        <w:tc>
          <w:tcPr>
            <w:tcW w:w="1735" w:type="dxa"/>
            <w:tcBorders>
              <w:top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 Zarządcy Dróg</w:t>
            </w:r>
          </w:p>
        </w:tc>
        <w:tc>
          <w:tcPr>
            <w:tcW w:w="1583" w:type="dxa"/>
            <w:tcBorders>
              <w:top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150 000</w:t>
            </w:r>
          </w:p>
        </w:tc>
        <w:tc>
          <w:tcPr>
            <w:tcW w:w="1701" w:type="dxa"/>
            <w:tcBorders>
              <w:top w:val="single" w:sz="4" w:space="0" w:color="auto"/>
            </w:tcBorders>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lata 2016-2018</w:t>
            </w:r>
          </w:p>
        </w:tc>
        <w:tc>
          <w:tcPr>
            <w:tcW w:w="6315" w:type="dxa"/>
            <w:vMerge/>
            <w:tcBorders>
              <w:top w:val="nil"/>
            </w:tcBorders>
          </w:tcPr>
          <w:p w:rsidR="005E79A8" w:rsidRPr="00CD6016" w:rsidRDefault="005E79A8" w:rsidP="007E4A64">
            <w:pPr>
              <w:rPr>
                <w:rFonts w:ascii="Calibri" w:hAnsi="Calibri"/>
                <w:color w:val="FF0000"/>
                <w:sz w:val="22"/>
                <w:szCs w:val="22"/>
              </w:rPr>
            </w:pP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4.</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Budowa ścieżek rowerowo-pieszych wzdłuż drogi wojewódzkiej nr 137 na odcinku Siercz- Trzciel oraz drogi krajowej nr 92 – Brójce – Trzciel</w:t>
            </w:r>
          </w:p>
        </w:tc>
        <w:tc>
          <w:tcPr>
            <w:tcW w:w="173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Gmina Trzciel</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Zarządcy Dróg</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3 000 000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2017-2023</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7.3.1. Budowa lub modernizacja dróg lokalnych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Inicjatywa LEADER</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5.</w:t>
            </w:r>
          </w:p>
        </w:tc>
        <w:tc>
          <w:tcPr>
            <w:tcW w:w="2366" w:type="dxa"/>
          </w:tcPr>
          <w:p w:rsidR="005E79A8" w:rsidRPr="00CD6016" w:rsidRDefault="005E79A8" w:rsidP="007E4A64">
            <w:pPr>
              <w:shd w:val="clear" w:color="auto" w:fill="FFFFFF"/>
              <w:spacing w:line="259" w:lineRule="atLeast"/>
              <w:rPr>
                <w:rFonts w:ascii="Calibri" w:hAnsi="Calibri" w:cs="Times New Roman"/>
                <w:color w:val="FF0000"/>
                <w:sz w:val="22"/>
                <w:szCs w:val="22"/>
              </w:rPr>
            </w:pPr>
            <w:r w:rsidRPr="00CD6016">
              <w:rPr>
                <w:rFonts w:ascii="Calibri" w:hAnsi="Calibri"/>
                <w:color w:val="FF0000"/>
                <w:sz w:val="22"/>
                <w:szCs w:val="22"/>
              </w:rPr>
              <w:t xml:space="preserve">Kontynuacja prac budowlanych dot. zmiany sposobu użytkowania budynku przy Placu Zjednoczenia Narodowego 9 w </w:t>
            </w:r>
            <w:r w:rsidRPr="00CD6016">
              <w:rPr>
                <w:rFonts w:ascii="Calibri" w:hAnsi="Calibri"/>
                <w:color w:val="FF0000"/>
                <w:sz w:val="22"/>
                <w:szCs w:val="22"/>
              </w:rPr>
              <w:lastRenderedPageBreak/>
              <w:t>Trzcielu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lastRenderedPageBreak/>
              <w:t>Gmina Trzciel</w:t>
            </w:r>
          </w:p>
        </w:tc>
        <w:tc>
          <w:tcPr>
            <w:tcW w:w="1583"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600 000</w:t>
            </w:r>
          </w:p>
        </w:tc>
        <w:tc>
          <w:tcPr>
            <w:tcW w:w="1701"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2016-2018</w:t>
            </w:r>
          </w:p>
        </w:tc>
        <w:tc>
          <w:tcPr>
            <w:tcW w:w="631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lastRenderedPageBreak/>
              <w:t>6 .</w:t>
            </w:r>
          </w:p>
        </w:tc>
        <w:tc>
          <w:tcPr>
            <w:tcW w:w="2366" w:type="dxa"/>
          </w:tcPr>
          <w:p w:rsidR="005E79A8" w:rsidRPr="00CD6016" w:rsidRDefault="005E79A8">
            <w:pPr>
              <w:shd w:val="clear" w:color="auto" w:fill="FFFFFF"/>
              <w:spacing w:line="259" w:lineRule="atLeast"/>
              <w:rPr>
                <w:rFonts w:ascii="Calibri" w:hAnsi="Calibri" w:cs="Times New Roman"/>
                <w:color w:val="FF0000"/>
                <w:sz w:val="22"/>
                <w:szCs w:val="22"/>
              </w:rPr>
            </w:pPr>
            <w:r w:rsidRPr="00CD6016">
              <w:rPr>
                <w:rFonts w:ascii="Calibri" w:hAnsi="Calibri"/>
                <w:color w:val="FF0000"/>
                <w:sz w:val="22"/>
                <w:szCs w:val="22"/>
              </w:rPr>
              <w:t>Budowa budynku wielorodzinnego na Osiedlu Jana III Sobieskiego w Trzcielu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2 500 000</w:t>
            </w:r>
          </w:p>
        </w:tc>
        <w:tc>
          <w:tcPr>
            <w:tcW w:w="1701" w:type="dxa"/>
          </w:tcPr>
          <w:p w:rsidR="005E79A8" w:rsidRPr="00CD6016" w:rsidRDefault="005E79A8" w:rsidP="0087238C">
            <w:pPr>
              <w:rPr>
                <w:rFonts w:ascii="Calibri" w:hAnsi="Calibri"/>
                <w:color w:val="FF0000"/>
                <w:sz w:val="22"/>
                <w:szCs w:val="22"/>
              </w:rPr>
            </w:pPr>
            <w:r w:rsidRPr="00CD6016">
              <w:rPr>
                <w:rFonts w:ascii="Calibri" w:hAnsi="Calibri"/>
                <w:color w:val="FF0000"/>
                <w:sz w:val="22"/>
                <w:szCs w:val="22"/>
              </w:rPr>
              <w:t>2018-2020</w:t>
            </w:r>
          </w:p>
        </w:tc>
        <w:tc>
          <w:tcPr>
            <w:tcW w:w="631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7.</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Budowa kąpieliska nad jeziorem Konin w Świdwowcu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200 000</w:t>
            </w:r>
          </w:p>
        </w:tc>
        <w:tc>
          <w:tcPr>
            <w:tcW w:w="1701" w:type="dxa"/>
          </w:tcPr>
          <w:p w:rsidR="005E79A8" w:rsidRPr="00CD6016" w:rsidRDefault="005E79A8" w:rsidP="0087238C">
            <w:pPr>
              <w:rPr>
                <w:rFonts w:ascii="Calibri" w:hAnsi="Calibri"/>
                <w:color w:val="FF0000"/>
                <w:sz w:val="22"/>
                <w:szCs w:val="22"/>
              </w:rPr>
            </w:pPr>
            <w:r w:rsidRPr="00CD6016">
              <w:rPr>
                <w:rFonts w:ascii="Calibri" w:hAnsi="Calibri"/>
                <w:color w:val="FF0000"/>
                <w:sz w:val="22"/>
                <w:szCs w:val="22"/>
              </w:rPr>
              <w:t>2017-2019</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14.2, Wsparcie dla rozwoju lokalnego w ramach inicjatywy LEADER, 8.2 14.3.1 Wdrażanie lokalnych strategii rozwoju.</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 osoby fizyczne, przedsiębiorcy,  osoby prawne, organizacje pozarządowe, spółdzielnie, kościoły jednostki organizacyjne bez osobowości prawnej (koła gospodyń wiejskich)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 lub według ustaleń LGD</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8.</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Zmiana sposobu użytkowania budynku po przychodni lekarskiej w Trzcielu na mieszkania komunalne</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500 000</w:t>
            </w:r>
          </w:p>
        </w:tc>
        <w:tc>
          <w:tcPr>
            <w:tcW w:w="1701" w:type="dxa"/>
          </w:tcPr>
          <w:p w:rsidR="005E79A8" w:rsidRPr="00CD6016" w:rsidRDefault="005E79A8" w:rsidP="00706B0D">
            <w:pPr>
              <w:rPr>
                <w:rFonts w:ascii="Calibri" w:hAnsi="Calibri"/>
                <w:color w:val="FF0000"/>
                <w:sz w:val="22"/>
                <w:szCs w:val="22"/>
              </w:rPr>
            </w:pPr>
            <w:r w:rsidRPr="00CD6016">
              <w:rPr>
                <w:rFonts w:ascii="Calibri" w:hAnsi="Calibri"/>
                <w:color w:val="FF0000"/>
                <w:sz w:val="22"/>
                <w:szCs w:val="22"/>
              </w:rPr>
              <w:t>2018-2020</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RPO- L2020, Priorytet 3 Gospodarka niskoemisyjna działanie 3.2 Efektywność energetyczna. Typ Beneficjenta: JST, ich związki, stowarzyszenia i porozumienia oraz podmioty publiczne, których właścicielem jest JST, właściciele/zarządcy budynków mieszkalnych.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Max poziom dofinansowania 85%</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9.</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Termomodernizacja obiektów Zespołu Edukacyjnego w Trzcielu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2 000 000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2017-2018</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RPO- L2020, Priorytet 3 Gospodarka niskoemisyjna działanie 3.2 Efektywność energetyczna. Typ Beneficjenta: JST, ich związki, stowarzyszenia i porozumienia oraz podmioty publiczne, których właścicielem jest JST, właściciele/zarządcy budynków mieszkalnych.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Max poziom dofinansowania 85% </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10.</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Remont kapitalny wraz z termomodernizacją budynku Gminnego Ośrodka Kultury i Sportu z Biblioteką Publiczną</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350 000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2018-2020</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RPO- L2020, Priorytet 3 Gospodarka niskoemisyjna działanie 3.2 Efektywność energetyczna. Typ Beneficjenta: JST, ich związki, stowarzyszenia i porozumienia oraz podmioty publiczne, których właścicielem jest JST, właściciele/zarządcy budynków mieszkalnych.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Max poziom dofinansowania 85% </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Środki RPO- L2020, Priorytet 4 Środowisko i kultura 4.4 Zasoby kultury i dziedzictwa kulturowego. Typ Beneficjenta: JST, ich związki, stowarzyszenia i porozumienia oraz samorządowe </w:t>
            </w:r>
            <w:r w:rsidRPr="00CD6016">
              <w:rPr>
                <w:rFonts w:ascii="Calibri" w:hAnsi="Calibri"/>
                <w:color w:val="FF0000"/>
                <w:sz w:val="22"/>
                <w:szCs w:val="22"/>
              </w:rPr>
              <w:lastRenderedPageBreak/>
              <w:t>instytucje kultury, kościoły, organizacje pozarządowe</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Max poziom dofinansowania 85% </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lastRenderedPageBreak/>
              <w:t>11.</w:t>
            </w:r>
          </w:p>
        </w:tc>
        <w:tc>
          <w:tcPr>
            <w:tcW w:w="2366" w:type="dxa"/>
          </w:tcPr>
          <w:p w:rsidR="005E79A8" w:rsidRPr="008C2258" w:rsidRDefault="005E79A8">
            <w:pPr>
              <w:shd w:val="clear" w:color="auto" w:fill="FFFFFF"/>
              <w:spacing w:line="259" w:lineRule="atLeast"/>
              <w:rPr>
                <w:rFonts w:ascii="Calibri" w:hAnsi="Calibri"/>
                <w:color w:val="00B050"/>
                <w:sz w:val="22"/>
                <w:szCs w:val="22"/>
              </w:rPr>
            </w:pPr>
            <w:r w:rsidRPr="008C2258">
              <w:rPr>
                <w:rFonts w:ascii="Calibri" w:hAnsi="Calibri"/>
                <w:color w:val="00B050"/>
                <w:sz w:val="22"/>
                <w:szCs w:val="22"/>
              </w:rPr>
              <w:t xml:space="preserve">Budowa </w:t>
            </w:r>
            <w:r w:rsidR="008C2258" w:rsidRPr="008C2258">
              <w:rPr>
                <w:rFonts w:ascii="Calibri" w:hAnsi="Calibri"/>
                <w:color w:val="00B050"/>
                <w:sz w:val="22"/>
                <w:szCs w:val="22"/>
              </w:rPr>
              <w:t>świetlicy z remizą strażacką</w:t>
            </w:r>
            <w:r w:rsidRPr="008C2258">
              <w:rPr>
                <w:rFonts w:ascii="Calibri" w:hAnsi="Calibri"/>
                <w:color w:val="00B050"/>
                <w:sz w:val="22"/>
                <w:szCs w:val="22"/>
              </w:rPr>
              <w:t xml:space="preserve"> w Chociszewie</w:t>
            </w:r>
          </w:p>
          <w:p w:rsidR="005E79A8" w:rsidRPr="00CD6016" w:rsidRDefault="005E79A8">
            <w:pPr>
              <w:shd w:val="clear" w:color="auto" w:fill="FFFFFF"/>
              <w:spacing w:line="259" w:lineRule="atLeast"/>
              <w:rPr>
                <w:rFonts w:ascii="Calibri" w:hAnsi="Calibri"/>
                <w:color w:val="FF0000"/>
                <w:sz w:val="22"/>
                <w:szCs w:val="22"/>
              </w:rPr>
            </w:pPr>
          </w:p>
          <w:p w:rsidR="005E79A8" w:rsidRPr="00CD6016" w:rsidRDefault="005E79A8">
            <w:pPr>
              <w:shd w:val="clear" w:color="auto" w:fill="FFFFFF"/>
              <w:spacing w:line="259" w:lineRule="atLeast"/>
              <w:rPr>
                <w:rFonts w:ascii="Calibri" w:hAnsi="Calibri" w:cs="Times New Roman"/>
                <w:color w:val="FF0000"/>
                <w:sz w:val="22"/>
                <w:szCs w:val="22"/>
              </w:rPr>
            </w:pP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2 500 000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2017-2021</w:t>
            </w:r>
          </w:p>
        </w:tc>
        <w:tc>
          <w:tcPr>
            <w:tcW w:w="6315" w:type="dxa"/>
          </w:tcPr>
          <w:p w:rsidR="008C2258" w:rsidRPr="008C2258" w:rsidRDefault="008C2258" w:rsidP="008C2258">
            <w:pPr>
              <w:rPr>
                <w:rFonts w:ascii="Calibri" w:hAnsi="Calibri"/>
                <w:color w:val="00B050"/>
                <w:sz w:val="22"/>
                <w:szCs w:val="22"/>
              </w:rPr>
            </w:pPr>
            <w:r w:rsidRPr="008C2258">
              <w:rPr>
                <w:rFonts w:ascii="Calibri" w:hAnsi="Calibri"/>
                <w:color w:val="00B050"/>
                <w:sz w:val="22"/>
                <w:szCs w:val="22"/>
              </w:rPr>
              <w:t>PROW 2014-2020 działanie 8.2. 7.3.3. Inwestycje w obiekty pełniące funkcje kulturalne lub kształtowanie przestrzeni publicznej</w:t>
            </w:r>
          </w:p>
          <w:p w:rsidR="008C2258" w:rsidRPr="008C2258" w:rsidRDefault="008C2258" w:rsidP="008C2258">
            <w:pPr>
              <w:rPr>
                <w:rFonts w:ascii="Calibri" w:hAnsi="Calibri"/>
                <w:color w:val="00B050"/>
                <w:sz w:val="22"/>
                <w:szCs w:val="22"/>
              </w:rPr>
            </w:pPr>
            <w:r w:rsidRPr="008C2258">
              <w:rPr>
                <w:rFonts w:ascii="Calibri" w:hAnsi="Calibri"/>
                <w:color w:val="00B050"/>
                <w:sz w:val="22"/>
                <w:szCs w:val="22"/>
              </w:rPr>
              <w:t>Beneficjent: JST</w:t>
            </w:r>
          </w:p>
          <w:p w:rsidR="008C2258" w:rsidRPr="008C2258" w:rsidRDefault="008C2258" w:rsidP="008C2258">
            <w:pPr>
              <w:rPr>
                <w:rFonts w:ascii="Calibri" w:hAnsi="Calibri"/>
                <w:color w:val="00B050"/>
                <w:sz w:val="22"/>
                <w:szCs w:val="22"/>
              </w:rPr>
            </w:pPr>
            <w:r w:rsidRPr="008C2258">
              <w:rPr>
                <w:rFonts w:ascii="Calibri" w:hAnsi="Calibri"/>
                <w:color w:val="00B050"/>
                <w:sz w:val="22"/>
                <w:szCs w:val="22"/>
              </w:rPr>
              <w:t>Poziom dofinansowania 63,63%</w:t>
            </w:r>
          </w:p>
          <w:p w:rsidR="008C2258" w:rsidRPr="008C2258" w:rsidRDefault="008C2258" w:rsidP="008C2258">
            <w:pPr>
              <w:rPr>
                <w:rFonts w:ascii="Calibri" w:hAnsi="Calibri"/>
                <w:color w:val="00B050"/>
                <w:sz w:val="22"/>
                <w:szCs w:val="22"/>
              </w:rPr>
            </w:pPr>
            <w:r w:rsidRPr="008C2258">
              <w:rPr>
                <w:rFonts w:ascii="Calibri" w:hAnsi="Calibri"/>
                <w:color w:val="00B050"/>
                <w:sz w:val="22"/>
                <w:szCs w:val="22"/>
              </w:rPr>
              <w:t>PROW Inicjatywa LEADER</w:t>
            </w:r>
          </w:p>
          <w:p w:rsidR="005E79A8" w:rsidRPr="00CD6016" w:rsidRDefault="008C2258" w:rsidP="008C2258">
            <w:pPr>
              <w:rPr>
                <w:rFonts w:ascii="Calibri" w:hAnsi="Calibri"/>
                <w:color w:val="FF0000"/>
                <w:sz w:val="22"/>
                <w:szCs w:val="22"/>
              </w:rPr>
            </w:pPr>
            <w:r w:rsidRPr="008C2258">
              <w:rPr>
                <w:rFonts w:ascii="Calibri" w:hAnsi="Calibri"/>
                <w:color w:val="00B05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12.</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Przebudowa świetlicy wiejskiej w Sierczynku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400 000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2016-2018</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7.3.3. Inwestycje w obiekty pełniące funkcje kulturalne lub kształtowanie przestrzeni publicznej</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Inicjatywa LEADER</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13.</w:t>
            </w:r>
          </w:p>
        </w:tc>
        <w:tc>
          <w:tcPr>
            <w:tcW w:w="2366" w:type="dxa"/>
          </w:tcPr>
          <w:p w:rsidR="005E79A8" w:rsidRPr="00CD6016" w:rsidRDefault="005E79A8" w:rsidP="007E4A64">
            <w:pPr>
              <w:shd w:val="clear" w:color="auto" w:fill="FFFFFF"/>
              <w:spacing w:line="259" w:lineRule="atLeast"/>
              <w:rPr>
                <w:rFonts w:ascii="Calibri" w:hAnsi="Calibri"/>
                <w:color w:val="FF0000"/>
                <w:sz w:val="22"/>
                <w:szCs w:val="22"/>
              </w:rPr>
            </w:pPr>
            <w:r w:rsidRPr="00CD6016">
              <w:rPr>
                <w:rFonts w:ascii="Calibri" w:hAnsi="Calibri"/>
                <w:color w:val="FF0000"/>
                <w:sz w:val="22"/>
                <w:szCs w:val="22"/>
              </w:rPr>
              <w:t>Budowa szatni i systemu nawadniania na boisku sportowym w Brójcach</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2016-2018</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7.3.3. Inwestycje w obiekty pełniące funkcje kulturalne lub kształtowanie przestrzeni publicznej</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Inicjatywa LEADER</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14.2, Wsparcie dla rozwoju lokalnego w ramach inicjatywy LEADER, 8.2 14.3.1 Wdrażanie lokalnych strategii rozwoju.</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 osoby fizyczne, przedsiębiorcy, osoby prawne, organizacje pozarządowe, spółdzielnie, kościoły jednostki organizacyjne bez osobowości prawnej (koła gospodyń wiejskich)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 lub według ustaleń LGD</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14.</w:t>
            </w:r>
          </w:p>
        </w:tc>
        <w:tc>
          <w:tcPr>
            <w:tcW w:w="2366" w:type="dxa"/>
          </w:tcPr>
          <w:p w:rsidR="005E79A8" w:rsidRPr="00CD6016" w:rsidRDefault="005E79A8" w:rsidP="00B266E5">
            <w:pPr>
              <w:rPr>
                <w:rFonts w:ascii="Calibri" w:hAnsi="Calibri"/>
                <w:color w:val="FF0000"/>
                <w:sz w:val="22"/>
                <w:szCs w:val="22"/>
              </w:rPr>
            </w:pPr>
            <w:r w:rsidRPr="00CD6016">
              <w:rPr>
                <w:rFonts w:ascii="Calibri" w:hAnsi="Calibri"/>
                <w:color w:val="FF0000"/>
                <w:sz w:val="22"/>
                <w:szCs w:val="22"/>
              </w:rPr>
              <w:t xml:space="preserve">Termomodernizacja obiektów Zespołu Edukacyjnego w Brójcach </w:t>
            </w:r>
          </w:p>
          <w:p w:rsidR="005E79A8" w:rsidRPr="00994C05" w:rsidRDefault="00B943DD" w:rsidP="007E4A64">
            <w:pPr>
              <w:rPr>
                <w:rFonts w:ascii="Calibri" w:hAnsi="Calibri"/>
                <w:color w:val="00B050"/>
                <w:sz w:val="22"/>
                <w:szCs w:val="22"/>
              </w:rPr>
            </w:pPr>
            <w:r w:rsidRPr="00994C05">
              <w:rPr>
                <w:rFonts w:ascii="Calibri" w:hAnsi="Calibri"/>
                <w:color w:val="00B050"/>
                <w:sz w:val="22"/>
                <w:szCs w:val="22"/>
              </w:rPr>
              <w:t xml:space="preserve">Adaptacja i </w:t>
            </w:r>
            <w:r w:rsidRPr="00994C05">
              <w:rPr>
                <w:rFonts w:ascii="Calibri" w:hAnsi="Calibri"/>
                <w:color w:val="00B050"/>
                <w:sz w:val="22"/>
                <w:szCs w:val="22"/>
              </w:rPr>
              <w:lastRenderedPageBreak/>
              <w:t>dostosowanie obiektu na cele przedszkolne i szkolne w Brójcach</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lastRenderedPageBreak/>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400 000</w:t>
            </w:r>
          </w:p>
        </w:tc>
        <w:tc>
          <w:tcPr>
            <w:tcW w:w="1701" w:type="dxa"/>
          </w:tcPr>
          <w:p w:rsidR="005E79A8" w:rsidRPr="00CD6016" w:rsidRDefault="005E79A8" w:rsidP="00706B0D">
            <w:pPr>
              <w:rPr>
                <w:rFonts w:ascii="Calibri" w:hAnsi="Calibri"/>
                <w:color w:val="FF0000"/>
                <w:sz w:val="22"/>
                <w:szCs w:val="22"/>
              </w:rPr>
            </w:pPr>
            <w:r w:rsidRPr="00CD6016">
              <w:rPr>
                <w:rFonts w:ascii="Calibri" w:hAnsi="Calibri"/>
                <w:color w:val="FF0000"/>
                <w:sz w:val="22"/>
                <w:szCs w:val="22"/>
              </w:rPr>
              <w:t>2018-2020</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Środki RPO- L2020, Priorytet 3 Gospodarka niskoemisyjna działanie 3.1 Odnawialne Źródła Energii. </w:t>
            </w:r>
            <w:r w:rsidR="00B943DD" w:rsidRPr="00B943DD">
              <w:rPr>
                <w:rFonts w:ascii="Calibri" w:hAnsi="Calibri"/>
                <w:color w:val="00B050"/>
                <w:sz w:val="22"/>
                <w:szCs w:val="22"/>
              </w:rPr>
              <w:t>Priorytet 9. Infrastruktura społeczna 9.3 Rozwój Infrastruktury edukacyjnej.</w:t>
            </w:r>
            <w:r w:rsidR="00B943DD" w:rsidRPr="00CD6016">
              <w:rPr>
                <w:rFonts w:ascii="Calibri" w:hAnsi="Calibri"/>
                <w:color w:val="FF0000"/>
                <w:sz w:val="22"/>
                <w:szCs w:val="22"/>
              </w:rPr>
              <w:t xml:space="preserve"> </w:t>
            </w:r>
            <w:r w:rsidRPr="00CD6016">
              <w:rPr>
                <w:rFonts w:ascii="Calibri" w:hAnsi="Calibri"/>
                <w:color w:val="FF0000"/>
                <w:sz w:val="22"/>
                <w:szCs w:val="22"/>
              </w:rPr>
              <w:t xml:space="preserve">Typ Beneficjenta: JST, ich związki, stowarzyszenia i porozumienia oraz podmioty publiczne, których właścicielem jest JST, właściciele/zarządcy budynków </w:t>
            </w:r>
            <w:r w:rsidRPr="00CD6016">
              <w:rPr>
                <w:rFonts w:ascii="Calibri" w:hAnsi="Calibri"/>
                <w:color w:val="FF0000"/>
                <w:sz w:val="22"/>
                <w:szCs w:val="22"/>
              </w:rPr>
              <w:lastRenderedPageBreak/>
              <w:t>mieszkalnych, przedsiębiorcy instytucje kultury, rolnicy, grupy producentów rolnych.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Max poziom dofinansowania do 85% w przypadku kiedy nie występuje pomoc publiczna</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lastRenderedPageBreak/>
              <w:t>15.</w:t>
            </w:r>
          </w:p>
        </w:tc>
        <w:tc>
          <w:tcPr>
            <w:tcW w:w="2366"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Budowa boiska wielofunkcyjnego przy Zespole Edukacyjnym w Brójcach oraz rozbudowa obiektu istniejącego boiska wraz z infrastrukturą</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500 000</w:t>
            </w:r>
          </w:p>
        </w:tc>
        <w:tc>
          <w:tcPr>
            <w:tcW w:w="1701" w:type="dxa"/>
          </w:tcPr>
          <w:p w:rsidR="005E79A8" w:rsidRPr="00CD6016" w:rsidRDefault="005E79A8" w:rsidP="00706B0D">
            <w:pPr>
              <w:rPr>
                <w:rFonts w:ascii="Calibri" w:hAnsi="Calibri"/>
                <w:color w:val="FF0000"/>
                <w:sz w:val="22"/>
                <w:szCs w:val="22"/>
              </w:rPr>
            </w:pPr>
            <w:r w:rsidRPr="00CD6016">
              <w:rPr>
                <w:rFonts w:ascii="Calibri" w:hAnsi="Calibri"/>
                <w:color w:val="FF0000"/>
                <w:sz w:val="22"/>
                <w:szCs w:val="22"/>
              </w:rPr>
              <w:t>2018-2023</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RPO- L2020, Priorytet 9 Infrastruktura społeczna działanie 9.3 Rozwój infrastruktury edukacyjnej. Typ Beneficjenta: JST, ich związki, stowarzyszenia i porozumienia, kościoły, organizacje pozarządowe, podmioty lecznicze.</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Max poziom dofinansowania do 85% w przypadku kiedy nie występuje pomoc publiczna</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rPr>
          <w:trHeight w:val="1703"/>
        </w:trPr>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16.</w:t>
            </w:r>
          </w:p>
        </w:tc>
        <w:tc>
          <w:tcPr>
            <w:tcW w:w="2366"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Modernizacja placów zabaw w miejscowości Brójce i Trzciel</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50 000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2016-2018</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PROW 2014-2020 działanie 8.2. 14.2, Wsparcie dla rozwoju lokalnego w ramach inicjatywy LEADER, 8.2 14.3.1 Wdrażanie lokalnych strategii rozwoju. </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 osoby fizyczne, przedsiębiorcy,  osoby prawne, organizacje pozarządowe, spółdzielnie, kościoły jednostki organizacyjne bez osobowości prawnej (koła gospodyń wiejskich)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 lub według ustaleń LGD</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17.</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Budowa boiska wielofunkcyjnego  przy Zespole Edukacyjnym w Trzcielu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 xml:space="preserve">250 000 </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2016-2018</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14.2, Wsparcie dla rozwoju lokalnego w ramach inicjatywy LEADER, 8.2 14.3.1 Wdrażanie lokalnych strategii rozwoju. Beneficjent: JST, osoby fizyczne, przedsiębiorcy, osoby prawne, organizacje pozarządowe, spółdzielnie, kościoły jednostki organizacyjne bez osobowości prawnej (koła gospodyń wiejskich)</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Poziom dofinansowania 63,63% lub według ustaleń LGD</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18.</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Budowa hali sportowej przy Zespole Edukacyjnym w Trzcielu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4 000 000</w:t>
            </w:r>
          </w:p>
        </w:tc>
        <w:tc>
          <w:tcPr>
            <w:tcW w:w="1701" w:type="dxa"/>
          </w:tcPr>
          <w:p w:rsidR="005E79A8" w:rsidRPr="00CD6016" w:rsidRDefault="005E79A8" w:rsidP="00706B0D">
            <w:pPr>
              <w:rPr>
                <w:rFonts w:ascii="Calibri" w:hAnsi="Calibri"/>
                <w:color w:val="FF0000"/>
                <w:sz w:val="22"/>
                <w:szCs w:val="22"/>
              </w:rPr>
            </w:pPr>
            <w:r w:rsidRPr="00CD6016">
              <w:rPr>
                <w:rFonts w:ascii="Calibri" w:hAnsi="Calibri"/>
                <w:color w:val="FF0000"/>
                <w:sz w:val="22"/>
                <w:szCs w:val="22"/>
              </w:rPr>
              <w:t>2016-2020</w:t>
            </w:r>
          </w:p>
        </w:tc>
        <w:tc>
          <w:tcPr>
            <w:tcW w:w="631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Środki RPO- L2020, Priorytet 9 Infrastruktura społeczna działanie 9.3 Rozwój infrastruktury edukacyjnej. Typ Beneficjenta: JST, ich związki, stowarzyszenia i porozumienia, kościoły, organizacje pozarządowe, podmioty lecznicze.</w:t>
            </w:r>
          </w:p>
          <w:p w:rsidR="005E79A8" w:rsidRPr="00CD6016" w:rsidRDefault="005E79A8">
            <w:pPr>
              <w:rPr>
                <w:rFonts w:ascii="Calibri" w:hAnsi="Calibri"/>
                <w:color w:val="FF0000"/>
                <w:sz w:val="22"/>
                <w:szCs w:val="22"/>
              </w:rPr>
            </w:pPr>
            <w:r w:rsidRPr="00CD6016">
              <w:rPr>
                <w:rFonts w:ascii="Calibri" w:hAnsi="Calibri"/>
                <w:color w:val="FF0000"/>
                <w:sz w:val="22"/>
                <w:szCs w:val="22"/>
              </w:rPr>
              <w:t xml:space="preserve">Max poziom dofinansowania do 85% w przypadku kiedy nie </w:t>
            </w:r>
            <w:r w:rsidRPr="00CD6016">
              <w:rPr>
                <w:rFonts w:ascii="Calibri" w:hAnsi="Calibri"/>
                <w:color w:val="FF0000"/>
                <w:sz w:val="22"/>
                <w:szCs w:val="22"/>
              </w:rPr>
              <w:lastRenderedPageBreak/>
              <w:t>występuje pomoc publiczna</w:t>
            </w:r>
          </w:p>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lastRenderedPageBreak/>
              <w:t>19.</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Utworzenie laboratorium językowego w Zespole Edukacyjnym w Trzcielu</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100 000</w:t>
            </w:r>
          </w:p>
        </w:tc>
        <w:tc>
          <w:tcPr>
            <w:tcW w:w="1701"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2016-2018</w:t>
            </w:r>
          </w:p>
        </w:tc>
        <w:tc>
          <w:tcPr>
            <w:tcW w:w="631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Środki RPO- L2020, Priorytet 9 Infrastruktura społeczna działanie 9.3 Rozwój infrastruktury edukacyjnej. Typ Beneficjenta: JST, ich związki, stowarzyszenia i porozumienia, kościoły, organizacje pozarządowe, podmioty lecznicze.</w:t>
            </w:r>
          </w:p>
          <w:p w:rsidR="005E79A8" w:rsidRPr="00CD6016" w:rsidRDefault="005E79A8">
            <w:pPr>
              <w:rPr>
                <w:rFonts w:ascii="Calibri" w:hAnsi="Calibri"/>
                <w:color w:val="FF0000"/>
                <w:sz w:val="22"/>
                <w:szCs w:val="22"/>
              </w:rPr>
            </w:pPr>
            <w:r w:rsidRPr="00CD6016">
              <w:rPr>
                <w:rFonts w:ascii="Calibri" w:hAnsi="Calibri"/>
                <w:color w:val="FF0000"/>
                <w:sz w:val="22"/>
                <w:szCs w:val="22"/>
              </w:rPr>
              <w:t>Max poziom dofinansowania do 85% w przypadku kiedy nie występuje pomoc publiczna</w:t>
            </w:r>
          </w:p>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20.</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Prace konserwatorskie pomnika w Brójcach</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50 000</w:t>
            </w:r>
          </w:p>
        </w:tc>
        <w:tc>
          <w:tcPr>
            <w:tcW w:w="1701"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2017-2019</w:t>
            </w:r>
          </w:p>
        </w:tc>
        <w:tc>
          <w:tcPr>
            <w:tcW w:w="6315"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PROW 2014-2020 działanie 8.2. 14.2, Wsparcie dla rozwoju lokalnego w ramach inicjatywy LEADER, 8.2 14.3.1 Wdrażanie lokalnych strategii rozwoju.</w:t>
            </w:r>
          </w:p>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Beneficjent: JST, osoby fizyczne, przedsiębiorcy, osoby prawne, organizacje pozarządowe, spółdzielnie, kościoły, jednostki organizacyjne bez osobowości prawnej (koła gospodyń wiejskich)</w:t>
            </w:r>
          </w:p>
          <w:p w:rsidR="005E79A8" w:rsidRPr="00CD6016" w:rsidRDefault="005E79A8">
            <w:pPr>
              <w:rPr>
                <w:rFonts w:ascii="Calibri" w:hAnsi="Calibri"/>
                <w:color w:val="FF0000"/>
                <w:sz w:val="22"/>
                <w:szCs w:val="22"/>
              </w:rPr>
            </w:pPr>
            <w:r w:rsidRPr="00CD6016">
              <w:rPr>
                <w:rFonts w:ascii="Calibri" w:hAnsi="Calibri"/>
                <w:color w:val="FF0000"/>
                <w:sz w:val="22"/>
                <w:szCs w:val="22"/>
              </w:rPr>
              <w:t>Poziom dofinansowania 63,63% lub według ustaleń LGD</w:t>
            </w:r>
          </w:p>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21.</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Cyfryzacja Szkół</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250 000</w:t>
            </w:r>
          </w:p>
        </w:tc>
        <w:tc>
          <w:tcPr>
            <w:tcW w:w="1701"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2017-2023</w:t>
            </w:r>
          </w:p>
        </w:tc>
        <w:tc>
          <w:tcPr>
            <w:tcW w:w="631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Środki RPO- L2020, Priorytet 9 Infrastruktura społeczna działanie 9.3 Rozwój infrastruktury edukacyjnej. Typ Beneficjenta: JST, ich związki, stowarzyszenia i porozumienia kościoły, organizacje pozarządowe, podmioty lecznicze.</w:t>
            </w:r>
          </w:p>
          <w:p w:rsidR="005E79A8" w:rsidRPr="00CD6016" w:rsidRDefault="005E79A8">
            <w:pPr>
              <w:rPr>
                <w:rFonts w:ascii="Calibri" w:hAnsi="Calibri"/>
                <w:color w:val="FF0000"/>
                <w:sz w:val="22"/>
                <w:szCs w:val="22"/>
              </w:rPr>
            </w:pPr>
            <w:r w:rsidRPr="00CD6016">
              <w:rPr>
                <w:rFonts w:ascii="Calibri" w:hAnsi="Calibri"/>
                <w:color w:val="FF0000"/>
                <w:sz w:val="22"/>
                <w:szCs w:val="22"/>
              </w:rPr>
              <w:t>Max poziom dofinansowania do 85% w przypadku kiedy nie występuje pomoc publiczna</w:t>
            </w:r>
          </w:p>
          <w:p w:rsidR="005E79A8" w:rsidRPr="00CD6016" w:rsidRDefault="005E79A8">
            <w:pPr>
              <w:rPr>
                <w:rFonts w:ascii="Calibri" w:hAnsi="Calibri"/>
                <w:color w:val="FF0000"/>
                <w:sz w:val="22"/>
                <w:szCs w:val="22"/>
              </w:rPr>
            </w:pPr>
            <w:r w:rsidRPr="00CD6016">
              <w:rPr>
                <w:rFonts w:ascii="Calibri" w:hAnsi="Calibri"/>
                <w:color w:val="FF0000"/>
                <w:sz w:val="22"/>
                <w:szCs w:val="22"/>
              </w:rPr>
              <w:t>Środki własne Gminy Trzciel</w:t>
            </w:r>
          </w:p>
        </w:tc>
      </w:tr>
      <w:tr w:rsidR="005E79A8" w:rsidRPr="00CD6016" w:rsidTr="00706B0D">
        <w:tc>
          <w:tcPr>
            <w:tcW w:w="520" w:type="dxa"/>
          </w:tcPr>
          <w:p w:rsidR="005E79A8" w:rsidRPr="00CD6016" w:rsidRDefault="005E79A8" w:rsidP="007A297E">
            <w:pPr>
              <w:rPr>
                <w:rFonts w:ascii="Calibri" w:hAnsi="Calibri"/>
                <w:color w:val="FF0000"/>
                <w:sz w:val="22"/>
                <w:szCs w:val="22"/>
              </w:rPr>
            </w:pPr>
            <w:r w:rsidRPr="00CD6016">
              <w:rPr>
                <w:rFonts w:ascii="Calibri" w:hAnsi="Calibri"/>
                <w:color w:val="FF0000"/>
                <w:sz w:val="22"/>
                <w:szCs w:val="22"/>
              </w:rPr>
              <w:t>22.</w:t>
            </w:r>
          </w:p>
        </w:tc>
        <w:tc>
          <w:tcPr>
            <w:tcW w:w="2366"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Modernizacja „rynku” w Brójcach</w:t>
            </w:r>
          </w:p>
        </w:tc>
        <w:tc>
          <w:tcPr>
            <w:tcW w:w="1735" w:type="dxa"/>
          </w:tcPr>
          <w:p w:rsidR="005E79A8" w:rsidRPr="00CD6016" w:rsidRDefault="005E79A8">
            <w:pPr>
              <w:rPr>
                <w:rFonts w:ascii="Calibri" w:hAnsi="Calibri"/>
                <w:color w:val="FF0000"/>
                <w:sz w:val="22"/>
                <w:szCs w:val="22"/>
              </w:rPr>
            </w:pPr>
            <w:r w:rsidRPr="00CD6016">
              <w:rPr>
                <w:rFonts w:ascii="Calibri" w:hAnsi="Calibri"/>
                <w:color w:val="FF0000"/>
                <w:sz w:val="22"/>
                <w:szCs w:val="22"/>
              </w:rPr>
              <w:t>Gmina Trzciel</w:t>
            </w:r>
          </w:p>
        </w:tc>
        <w:tc>
          <w:tcPr>
            <w:tcW w:w="1583" w:type="dxa"/>
          </w:tcPr>
          <w:p w:rsidR="005E79A8" w:rsidRPr="00CD6016" w:rsidRDefault="005E79A8" w:rsidP="007E4A64">
            <w:pPr>
              <w:rPr>
                <w:rFonts w:ascii="Calibri" w:hAnsi="Calibri"/>
                <w:color w:val="FF0000"/>
                <w:sz w:val="22"/>
                <w:szCs w:val="22"/>
              </w:rPr>
            </w:pPr>
            <w:r w:rsidRPr="00CD6016">
              <w:rPr>
                <w:rFonts w:ascii="Calibri" w:hAnsi="Calibri"/>
                <w:color w:val="FF0000"/>
                <w:sz w:val="22"/>
                <w:szCs w:val="22"/>
              </w:rPr>
              <w:t>400 000</w:t>
            </w:r>
          </w:p>
        </w:tc>
        <w:tc>
          <w:tcPr>
            <w:tcW w:w="1701" w:type="dxa"/>
          </w:tcPr>
          <w:p w:rsidR="005E79A8" w:rsidRPr="00CD6016" w:rsidRDefault="005E79A8" w:rsidP="00706B0D">
            <w:pPr>
              <w:rPr>
                <w:rFonts w:ascii="Calibri" w:hAnsi="Calibri"/>
                <w:color w:val="FF0000"/>
                <w:sz w:val="22"/>
                <w:szCs w:val="22"/>
              </w:rPr>
            </w:pPr>
            <w:r w:rsidRPr="00CD6016">
              <w:rPr>
                <w:rFonts w:ascii="Calibri" w:hAnsi="Calibri"/>
                <w:color w:val="FF0000"/>
                <w:sz w:val="22"/>
                <w:szCs w:val="22"/>
              </w:rPr>
              <w:t>2019-2021</w:t>
            </w:r>
          </w:p>
        </w:tc>
        <w:tc>
          <w:tcPr>
            <w:tcW w:w="6315" w:type="dxa"/>
          </w:tcPr>
          <w:p w:rsidR="005E79A8" w:rsidRPr="0004748B" w:rsidRDefault="005E79A8" w:rsidP="007E4A64">
            <w:pPr>
              <w:rPr>
                <w:rFonts w:ascii="Calibri" w:hAnsi="Calibri"/>
                <w:color w:val="FF0000"/>
                <w:sz w:val="22"/>
                <w:szCs w:val="22"/>
              </w:rPr>
            </w:pPr>
            <w:r w:rsidRPr="0004748B">
              <w:rPr>
                <w:rFonts w:ascii="Calibri" w:hAnsi="Calibri"/>
                <w:color w:val="FF0000"/>
                <w:sz w:val="22"/>
                <w:szCs w:val="22"/>
              </w:rPr>
              <w:t>PROW 2014-2020 działanie 8.2. 14.2, Wsparcie dla rozwoju lokalnego w ramach inicjatywy LEADER, 8.2 14.3.1 Wdrażanie lokalnych strategii rozwoju.</w:t>
            </w:r>
          </w:p>
          <w:p w:rsidR="005E79A8" w:rsidRPr="0004748B" w:rsidRDefault="005E79A8" w:rsidP="007E4A64">
            <w:pPr>
              <w:rPr>
                <w:rFonts w:ascii="Calibri" w:hAnsi="Calibri"/>
                <w:color w:val="FF0000"/>
                <w:sz w:val="22"/>
                <w:szCs w:val="22"/>
              </w:rPr>
            </w:pPr>
            <w:r w:rsidRPr="0004748B">
              <w:rPr>
                <w:rFonts w:ascii="Calibri" w:hAnsi="Calibri"/>
                <w:color w:val="FF0000"/>
                <w:sz w:val="22"/>
                <w:szCs w:val="22"/>
              </w:rPr>
              <w:t>Beneficjent: JST, osoby fizyczne, przedsiębiorcy, osoby prawne, organizacje pozarządowe, spółdzielnie, kościoły, jednostki organizacyjne bez osobowości prawnej (koła gospodyń wiejskich)</w:t>
            </w:r>
          </w:p>
          <w:p w:rsidR="005E79A8" w:rsidRPr="0004748B" w:rsidRDefault="005E79A8" w:rsidP="007E4A64">
            <w:pPr>
              <w:rPr>
                <w:rFonts w:ascii="Calibri" w:hAnsi="Calibri"/>
                <w:color w:val="FF0000"/>
                <w:sz w:val="22"/>
                <w:szCs w:val="22"/>
              </w:rPr>
            </w:pPr>
            <w:r w:rsidRPr="0004748B">
              <w:rPr>
                <w:rFonts w:ascii="Calibri" w:hAnsi="Calibri"/>
                <w:color w:val="FF0000"/>
                <w:sz w:val="22"/>
                <w:szCs w:val="22"/>
              </w:rPr>
              <w:t>Poziom dofinansowania 63,63% lub według ustaleń LGD</w:t>
            </w:r>
          </w:p>
          <w:p w:rsidR="005E79A8" w:rsidRPr="00CD6016" w:rsidRDefault="005E79A8" w:rsidP="007E4A64">
            <w:pPr>
              <w:rPr>
                <w:rFonts w:ascii="Calibri" w:hAnsi="Calibri"/>
                <w:color w:val="FF0000"/>
                <w:sz w:val="22"/>
                <w:szCs w:val="22"/>
              </w:rPr>
            </w:pPr>
            <w:r w:rsidRPr="0004748B">
              <w:rPr>
                <w:rFonts w:ascii="Calibri" w:hAnsi="Calibri"/>
                <w:color w:val="FF0000"/>
                <w:sz w:val="22"/>
                <w:szCs w:val="22"/>
              </w:rPr>
              <w:t>Środki własne Gminy Trzciel</w:t>
            </w:r>
          </w:p>
        </w:tc>
      </w:tr>
    </w:tbl>
    <w:p w:rsidR="00626C9F" w:rsidRPr="0004748B" w:rsidRDefault="00626C9F">
      <w:pPr>
        <w:pStyle w:val="Tytu"/>
        <w:spacing w:line="360" w:lineRule="auto"/>
        <w:rPr>
          <w:sz w:val="18"/>
          <w:szCs w:val="18"/>
        </w:rPr>
      </w:pPr>
    </w:p>
    <w:p w:rsidR="00EC445B" w:rsidRDefault="00EC445B" w:rsidP="00B33E3A">
      <w:pPr>
        <w:pStyle w:val="Tytu"/>
        <w:spacing w:line="360" w:lineRule="auto"/>
        <w:jc w:val="left"/>
        <w:rPr>
          <w:rFonts w:ascii="Arial" w:hAnsi="Arial"/>
          <w:b/>
          <w:bCs/>
          <w:sz w:val="28"/>
          <w:szCs w:val="28"/>
          <w:u w:val="single"/>
        </w:rPr>
        <w:sectPr w:rsidR="00EC445B" w:rsidSect="00E20D68">
          <w:pgSz w:w="16840" w:h="11907" w:orient="landscape" w:code="9"/>
          <w:pgMar w:top="1418" w:right="1418" w:bottom="1418" w:left="1418" w:header="709" w:footer="709" w:gutter="0"/>
          <w:cols w:space="708"/>
        </w:sectPr>
      </w:pPr>
    </w:p>
    <w:p w:rsidR="004C72F4" w:rsidRDefault="004C72F4" w:rsidP="004C72F4">
      <w:pPr>
        <w:adjustRightInd w:val="0"/>
        <w:rPr>
          <w:rFonts w:ascii="Cambria" w:hAnsi="Cambria"/>
          <w:b/>
          <w:color w:val="4F6228"/>
        </w:rPr>
      </w:pPr>
    </w:p>
    <w:p w:rsidR="004C72F4" w:rsidRPr="007E4A64" w:rsidRDefault="004C72F4" w:rsidP="007E4A64">
      <w:pPr>
        <w:shd w:val="clear" w:color="auto" w:fill="948A54"/>
        <w:adjustRightInd w:val="0"/>
        <w:rPr>
          <w:rFonts w:ascii="Calibri" w:hAnsi="Calibri"/>
          <w:bCs/>
          <w:color w:val="FFFFFF"/>
          <w:sz w:val="36"/>
          <w:szCs w:val="36"/>
        </w:rPr>
      </w:pPr>
      <w:r w:rsidRPr="007E4A64">
        <w:rPr>
          <w:rFonts w:ascii="Calibri" w:hAnsi="Calibri"/>
          <w:color w:val="FFFFFF"/>
          <w:sz w:val="36"/>
          <w:szCs w:val="36"/>
        </w:rPr>
        <w:t xml:space="preserve">6.3. </w:t>
      </w:r>
      <w:r w:rsidR="0046376B" w:rsidRPr="007E4A64">
        <w:rPr>
          <w:rFonts w:ascii="Calibri" w:hAnsi="Calibri"/>
          <w:color w:val="FFFFFF"/>
          <w:sz w:val="36"/>
          <w:szCs w:val="36"/>
        </w:rPr>
        <w:t xml:space="preserve">MONITOROWANIE, </w:t>
      </w:r>
      <w:r w:rsidR="0046376B" w:rsidRPr="007E4A64">
        <w:rPr>
          <w:rFonts w:ascii="Calibri" w:hAnsi="Calibri"/>
          <w:bCs/>
          <w:color w:val="FFFFFF"/>
          <w:sz w:val="36"/>
          <w:szCs w:val="36"/>
        </w:rPr>
        <w:t>KONTROLA I OCENA EFEKTÓW REALIZACJI USTALE</w:t>
      </w:r>
      <w:r w:rsidR="0046376B" w:rsidRPr="007E4A64">
        <w:rPr>
          <w:rFonts w:ascii="Calibri" w:eastAsia="TimesNewRoman" w:hAnsi="Calibri" w:cs="TimesNewRoman"/>
          <w:color w:val="FFFFFF"/>
          <w:sz w:val="36"/>
          <w:szCs w:val="36"/>
        </w:rPr>
        <w:t xml:space="preserve">Ń </w:t>
      </w:r>
      <w:r w:rsidR="0046376B" w:rsidRPr="007E4A64">
        <w:rPr>
          <w:rFonts w:ascii="Calibri" w:hAnsi="Calibri"/>
          <w:bCs/>
          <w:color w:val="FFFFFF"/>
          <w:sz w:val="36"/>
          <w:szCs w:val="36"/>
        </w:rPr>
        <w:t>STRATEGICZNYCH</w:t>
      </w:r>
    </w:p>
    <w:p w:rsidR="004C72F4" w:rsidRPr="00FD7D36" w:rsidRDefault="004C72F4" w:rsidP="004C72F4">
      <w:pPr>
        <w:adjustRightInd w:val="0"/>
        <w:spacing w:line="360" w:lineRule="auto"/>
        <w:ind w:left="360"/>
        <w:jc w:val="both"/>
        <w:rPr>
          <w:rFonts w:ascii="Calibri" w:hAnsi="Calibri"/>
          <w:sz w:val="22"/>
          <w:szCs w:val="22"/>
        </w:rPr>
      </w:pP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Dla skutecznej i efektywnej realizacji ustale</w:t>
      </w:r>
      <w:r w:rsidRPr="00FD7D36">
        <w:rPr>
          <w:rFonts w:ascii="Calibri" w:eastAsia="TimesNewRoman" w:hAnsi="Calibri" w:cs="TimesNewRoman"/>
          <w:sz w:val="22"/>
          <w:szCs w:val="22"/>
        </w:rPr>
        <w:t xml:space="preserve">ń </w:t>
      </w:r>
      <w:r w:rsidR="00061654">
        <w:rPr>
          <w:rFonts w:ascii="Calibri" w:hAnsi="Calibri"/>
          <w:sz w:val="22"/>
          <w:szCs w:val="22"/>
        </w:rPr>
        <w:t>„Strategii Rozwoju Społeczno – G</w:t>
      </w:r>
      <w:r w:rsidR="00061654" w:rsidRPr="004B2705">
        <w:rPr>
          <w:rFonts w:ascii="Calibri" w:hAnsi="Calibri"/>
          <w:sz w:val="22"/>
          <w:szCs w:val="22"/>
        </w:rPr>
        <w:t>ospodarczego</w:t>
      </w:r>
      <w:r w:rsidR="00061654">
        <w:rPr>
          <w:rFonts w:ascii="Calibri" w:hAnsi="Calibri"/>
          <w:sz w:val="22"/>
          <w:szCs w:val="22"/>
        </w:rPr>
        <w:t xml:space="preserve"> Gminy Trzciel na lata 2015 - 2023</w:t>
      </w:r>
      <w:r w:rsidR="00061654" w:rsidRPr="004B2705">
        <w:rPr>
          <w:rFonts w:ascii="Calibri" w:hAnsi="Calibri"/>
          <w:sz w:val="22"/>
          <w:szCs w:val="22"/>
        </w:rPr>
        <w:t>”</w:t>
      </w:r>
      <w:r w:rsidR="00061654" w:rsidRPr="004B2705">
        <w:rPr>
          <w:rFonts w:ascii="Calibri" w:hAnsi="Calibri"/>
          <w:color w:val="000000"/>
          <w:sz w:val="22"/>
          <w:szCs w:val="22"/>
        </w:rPr>
        <w:t xml:space="preserve"> </w:t>
      </w:r>
      <w:r w:rsidRPr="00FD7D36">
        <w:rPr>
          <w:rFonts w:ascii="Calibri" w:hAnsi="Calibri"/>
          <w:sz w:val="22"/>
          <w:szCs w:val="22"/>
        </w:rPr>
        <w:t>niezb</w:t>
      </w:r>
      <w:r w:rsidRPr="00FD7D36">
        <w:rPr>
          <w:rFonts w:ascii="Calibri" w:eastAsia="TimesNewRoman" w:hAnsi="Calibri" w:cs="TimesNewRoman"/>
          <w:sz w:val="22"/>
          <w:szCs w:val="22"/>
        </w:rPr>
        <w:t>ę</w:t>
      </w:r>
      <w:r w:rsidRPr="00FD7D36">
        <w:rPr>
          <w:rFonts w:ascii="Calibri" w:hAnsi="Calibri"/>
          <w:sz w:val="22"/>
          <w:szCs w:val="22"/>
        </w:rPr>
        <w:t>dne jest stworzenie systemu stałego monitorowania, kontroli i oceny efektów realizacji jej ustale</w:t>
      </w:r>
      <w:r w:rsidRPr="00FD7D36">
        <w:rPr>
          <w:rFonts w:ascii="Calibri" w:eastAsia="TimesNewRoman" w:hAnsi="Calibri" w:cs="TimesNewRoman"/>
          <w:sz w:val="22"/>
          <w:szCs w:val="22"/>
        </w:rPr>
        <w:t xml:space="preserve">ń </w:t>
      </w:r>
      <w:r w:rsidRPr="00FD7D36">
        <w:rPr>
          <w:rFonts w:ascii="Calibri" w:hAnsi="Calibri"/>
          <w:sz w:val="22"/>
          <w:szCs w:val="22"/>
        </w:rPr>
        <w:t>(celów i kierunków działania). Jednocze</w:t>
      </w:r>
      <w:r w:rsidRPr="00FD7D36">
        <w:rPr>
          <w:rFonts w:ascii="Calibri" w:eastAsia="TimesNewRoman" w:hAnsi="Calibri" w:cs="TimesNewRoman"/>
          <w:sz w:val="22"/>
          <w:szCs w:val="22"/>
        </w:rPr>
        <w:t>ś</w:t>
      </w:r>
      <w:r w:rsidRPr="00FD7D36">
        <w:rPr>
          <w:rFonts w:ascii="Calibri" w:hAnsi="Calibri"/>
          <w:sz w:val="22"/>
          <w:szCs w:val="22"/>
        </w:rPr>
        <w:t>nie system ten mo</w:t>
      </w:r>
      <w:r w:rsidRPr="00FD7D36">
        <w:rPr>
          <w:rFonts w:ascii="Calibri" w:eastAsia="TimesNewRoman" w:hAnsi="Calibri" w:cs="TimesNewRoman"/>
          <w:sz w:val="22"/>
          <w:szCs w:val="22"/>
        </w:rPr>
        <w:t>ż</w:t>
      </w:r>
      <w:r w:rsidRPr="00FD7D36">
        <w:rPr>
          <w:rFonts w:ascii="Calibri" w:hAnsi="Calibri"/>
          <w:sz w:val="22"/>
          <w:szCs w:val="22"/>
        </w:rPr>
        <w:t>e by</w:t>
      </w:r>
      <w:r w:rsidRPr="00FD7D36">
        <w:rPr>
          <w:rFonts w:ascii="Calibri" w:eastAsia="TimesNewRoman" w:hAnsi="Calibri" w:cs="TimesNewRoman"/>
          <w:sz w:val="22"/>
          <w:szCs w:val="22"/>
        </w:rPr>
        <w:t xml:space="preserve">ć </w:t>
      </w:r>
      <w:r w:rsidRPr="00FD7D36">
        <w:rPr>
          <w:rFonts w:ascii="Calibri" w:hAnsi="Calibri"/>
          <w:sz w:val="22"/>
          <w:szCs w:val="22"/>
        </w:rPr>
        <w:t>wykorzystywany do ci</w:t>
      </w:r>
      <w:r w:rsidRPr="00FD7D36">
        <w:rPr>
          <w:rFonts w:ascii="Calibri" w:eastAsia="TimesNewRoman" w:hAnsi="Calibri" w:cs="TimesNewRoman"/>
          <w:sz w:val="22"/>
          <w:szCs w:val="22"/>
        </w:rPr>
        <w:t>ą</w:t>
      </w:r>
      <w:r w:rsidRPr="00FD7D36">
        <w:rPr>
          <w:rFonts w:ascii="Calibri" w:hAnsi="Calibri"/>
          <w:sz w:val="22"/>
          <w:szCs w:val="22"/>
        </w:rPr>
        <w:t xml:space="preserve">głego </w:t>
      </w:r>
      <w:r w:rsidRPr="00FD7D36">
        <w:rPr>
          <w:rFonts w:ascii="Calibri" w:eastAsia="TimesNewRoman" w:hAnsi="Calibri" w:cs="TimesNewRoman"/>
          <w:sz w:val="22"/>
          <w:szCs w:val="22"/>
        </w:rPr>
        <w:t>ś</w:t>
      </w:r>
      <w:r w:rsidRPr="00FD7D36">
        <w:rPr>
          <w:rFonts w:ascii="Calibri" w:hAnsi="Calibri"/>
          <w:sz w:val="22"/>
          <w:szCs w:val="22"/>
        </w:rPr>
        <w:t>ledzenia zdarze</w:t>
      </w:r>
      <w:r w:rsidRPr="00FD7D36">
        <w:rPr>
          <w:rFonts w:ascii="Calibri" w:eastAsia="TimesNewRoman" w:hAnsi="Calibri" w:cs="TimesNewRoman"/>
          <w:sz w:val="22"/>
          <w:szCs w:val="22"/>
        </w:rPr>
        <w:t>ń</w:t>
      </w:r>
      <w:r w:rsidRPr="00FD7D36">
        <w:rPr>
          <w:rFonts w:ascii="Calibri" w:hAnsi="Calibri"/>
          <w:sz w:val="22"/>
          <w:szCs w:val="22"/>
        </w:rPr>
        <w:t>, tendencji i procesów zachodz</w:t>
      </w:r>
      <w:r w:rsidRPr="00FD7D36">
        <w:rPr>
          <w:rFonts w:ascii="Calibri" w:eastAsia="TimesNewRoman" w:hAnsi="Calibri" w:cs="TimesNewRoman"/>
          <w:sz w:val="22"/>
          <w:szCs w:val="22"/>
        </w:rPr>
        <w:t>ą</w:t>
      </w:r>
      <w:r w:rsidRPr="00FD7D36">
        <w:rPr>
          <w:rFonts w:ascii="Calibri" w:hAnsi="Calibri"/>
          <w:sz w:val="22"/>
          <w:szCs w:val="22"/>
        </w:rPr>
        <w:t>cych w otoczeniu Gminy, jak wewn</w:t>
      </w:r>
      <w:r w:rsidRPr="00FD7D36">
        <w:rPr>
          <w:rFonts w:ascii="Calibri" w:eastAsia="TimesNewRoman" w:hAnsi="Calibri" w:cs="TimesNewRoman"/>
          <w:sz w:val="22"/>
          <w:szCs w:val="22"/>
        </w:rPr>
        <w:t>ą</w:t>
      </w:r>
      <w:r w:rsidRPr="00FD7D36">
        <w:rPr>
          <w:rFonts w:ascii="Calibri" w:hAnsi="Calibri"/>
          <w:sz w:val="22"/>
          <w:szCs w:val="22"/>
        </w:rPr>
        <w:t>trz niej, które mog</w:t>
      </w:r>
      <w:r w:rsidRPr="00FD7D36">
        <w:rPr>
          <w:rFonts w:ascii="Calibri" w:eastAsia="TimesNewRoman" w:hAnsi="Calibri" w:cs="TimesNewRoman"/>
          <w:sz w:val="22"/>
          <w:szCs w:val="22"/>
        </w:rPr>
        <w:t xml:space="preserve">ą </w:t>
      </w:r>
      <w:r w:rsidRPr="00FD7D36">
        <w:rPr>
          <w:rFonts w:ascii="Calibri" w:hAnsi="Calibri"/>
          <w:sz w:val="22"/>
          <w:szCs w:val="22"/>
        </w:rPr>
        <w:t>wywiera</w:t>
      </w:r>
      <w:r w:rsidRPr="00FD7D36">
        <w:rPr>
          <w:rFonts w:ascii="Calibri" w:eastAsia="TimesNewRoman" w:hAnsi="Calibri" w:cs="TimesNewRoman"/>
          <w:sz w:val="22"/>
          <w:szCs w:val="22"/>
        </w:rPr>
        <w:t xml:space="preserve">ć </w:t>
      </w:r>
      <w:r w:rsidRPr="00FD7D36">
        <w:rPr>
          <w:rFonts w:ascii="Calibri" w:hAnsi="Calibri"/>
          <w:sz w:val="22"/>
          <w:szCs w:val="22"/>
        </w:rPr>
        <w:t>pozytywny lub negatywny wpływ na osi</w:t>
      </w:r>
      <w:r w:rsidRPr="00FD7D36">
        <w:rPr>
          <w:rFonts w:ascii="Calibri" w:eastAsia="TimesNewRoman" w:hAnsi="Calibri" w:cs="TimesNewRoman"/>
          <w:sz w:val="22"/>
          <w:szCs w:val="22"/>
        </w:rPr>
        <w:t>ą</w:t>
      </w:r>
      <w:r w:rsidRPr="00FD7D36">
        <w:rPr>
          <w:rFonts w:ascii="Calibri" w:hAnsi="Calibri"/>
          <w:sz w:val="22"/>
          <w:szCs w:val="22"/>
        </w:rPr>
        <w:t>ganie przyj</w:t>
      </w:r>
      <w:r w:rsidRPr="00FD7D36">
        <w:rPr>
          <w:rFonts w:ascii="Calibri" w:eastAsia="TimesNewRoman" w:hAnsi="Calibri" w:cs="TimesNewRoman"/>
          <w:sz w:val="22"/>
          <w:szCs w:val="22"/>
        </w:rPr>
        <w:t>ę</w:t>
      </w:r>
      <w:r w:rsidRPr="00FD7D36">
        <w:rPr>
          <w:rFonts w:ascii="Calibri" w:hAnsi="Calibri"/>
          <w:sz w:val="22"/>
          <w:szCs w:val="22"/>
        </w:rPr>
        <w:t>tych celów rozwoju. Generalnie rzecz bior</w:t>
      </w:r>
      <w:r w:rsidRPr="00FD7D36">
        <w:rPr>
          <w:rFonts w:ascii="Calibri" w:eastAsia="TimesNewRoman" w:hAnsi="Calibri" w:cs="TimesNewRoman"/>
          <w:sz w:val="22"/>
          <w:szCs w:val="22"/>
        </w:rPr>
        <w:t>ą</w:t>
      </w:r>
      <w:r w:rsidRPr="00FD7D36">
        <w:rPr>
          <w:rFonts w:ascii="Calibri" w:hAnsi="Calibri"/>
          <w:sz w:val="22"/>
          <w:szCs w:val="22"/>
        </w:rPr>
        <w:t>c, systemy monitoringu i kontroli słu</w:t>
      </w:r>
      <w:r w:rsidRPr="00FD7D36">
        <w:rPr>
          <w:rFonts w:ascii="Calibri" w:eastAsia="TimesNewRoman" w:hAnsi="Calibri" w:cs="TimesNewRoman"/>
          <w:sz w:val="22"/>
          <w:szCs w:val="22"/>
        </w:rPr>
        <w:t xml:space="preserve">żą </w:t>
      </w:r>
      <w:r w:rsidRPr="00FD7D36">
        <w:rPr>
          <w:rFonts w:ascii="Calibri" w:hAnsi="Calibri"/>
          <w:sz w:val="22"/>
          <w:szCs w:val="22"/>
        </w:rPr>
        <w:t>do wykrywania:</w:t>
      </w:r>
    </w:p>
    <w:p w:rsidR="004C72F4" w:rsidRPr="00FD7D36" w:rsidRDefault="004C72F4" w:rsidP="00F51FD4">
      <w:pPr>
        <w:numPr>
          <w:ilvl w:val="0"/>
          <w:numId w:val="56"/>
        </w:numPr>
        <w:adjustRightInd w:val="0"/>
        <w:spacing w:line="360" w:lineRule="auto"/>
        <w:jc w:val="both"/>
        <w:rPr>
          <w:rFonts w:ascii="Calibri" w:hAnsi="Calibri"/>
          <w:sz w:val="22"/>
          <w:szCs w:val="22"/>
        </w:rPr>
      </w:pPr>
      <w:r w:rsidRPr="00FD7D36">
        <w:rPr>
          <w:rFonts w:ascii="Calibri" w:hAnsi="Calibri"/>
          <w:sz w:val="22"/>
          <w:szCs w:val="22"/>
        </w:rPr>
        <w:t>istniej</w:t>
      </w:r>
      <w:r w:rsidRPr="00FD7D36">
        <w:rPr>
          <w:rFonts w:ascii="Calibri" w:eastAsia="TimesNewRoman" w:hAnsi="Calibri" w:cs="TimesNewRoman"/>
          <w:sz w:val="22"/>
          <w:szCs w:val="22"/>
        </w:rPr>
        <w:t>ą</w:t>
      </w:r>
      <w:r w:rsidRPr="00FD7D36">
        <w:rPr>
          <w:rFonts w:ascii="Calibri" w:hAnsi="Calibri"/>
          <w:sz w:val="22"/>
          <w:szCs w:val="22"/>
        </w:rPr>
        <w:t>cych, b</w:t>
      </w:r>
      <w:r w:rsidRPr="00FD7D36">
        <w:rPr>
          <w:rFonts w:ascii="Calibri" w:eastAsia="TimesNewRoman" w:hAnsi="Calibri" w:cs="TimesNewRoman"/>
          <w:sz w:val="22"/>
          <w:szCs w:val="22"/>
        </w:rPr>
        <w:t>ą</w:t>
      </w:r>
      <w:r w:rsidRPr="00FD7D36">
        <w:rPr>
          <w:rFonts w:ascii="Calibri" w:hAnsi="Calibri"/>
          <w:sz w:val="22"/>
          <w:szCs w:val="22"/>
        </w:rPr>
        <w:t>d</w:t>
      </w:r>
      <w:r w:rsidRPr="00FD7D36">
        <w:rPr>
          <w:rFonts w:ascii="Calibri" w:eastAsia="TimesNewRoman" w:hAnsi="Calibri" w:cs="TimesNewRoman"/>
          <w:sz w:val="22"/>
          <w:szCs w:val="22"/>
        </w:rPr>
        <w:t xml:space="preserve">ź </w:t>
      </w:r>
      <w:r w:rsidRPr="00FD7D36">
        <w:rPr>
          <w:rFonts w:ascii="Calibri" w:hAnsi="Calibri"/>
          <w:sz w:val="22"/>
          <w:szCs w:val="22"/>
        </w:rPr>
        <w:t>mo</w:t>
      </w:r>
      <w:r w:rsidRPr="00FD7D36">
        <w:rPr>
          <w:rFonts w:ascii="Calibri" w:eastAsia="TimesNewRoman" w:hAnsi="Calibri" w:cs="TimesNewRoman"/>
          <w:sz w:val="22"/>
          <w:szCs w:val="22"/>
        </w:rPr>
        <w:t>ż</w:t>
      </w:r>
      <w:r w:rsidRPr="00FD7D36">
        <w:rPr>
          <w:rFonts w:ascii="Calibri" w:hAnsi="Calibri"/>
          <w:sz w:val="22"/>
          <w:szCs w:val="22"/>
        </w:rPr>
        <w:t>liwych tendencji i zdarze</w:t>
      </w:r>
      <w:r w:rsidRPr="00FD7D36">
        <w:rPr>
          <w:rFonts w:ascii="Calibri" w:eastAsia="TimesNewRoman" w:hAnsi="Calibri" w:cs="TimesNewRoman"/>
          <w:sz w:val="22"/>
          <w:szCs w:val="22"/>
        </w:rPr>
        <w:t xml:space="preserve">ń </w:t>
      </w:r>
      <w:r w:rsidRPr="00FD7D36">
        <w:rPr>
          <w:rFonts w:ascii="Calibri" w:hAnsi="Calibri"/>
          <w:sz w:val="22"/>
          <w:szCs w:val="22"/>
        </w:rPr>
        <w:t>powoduj</w:t>
      </w:r>
      <w:r w:rsidRPr="00FD7D36">
        <w:rPr>
          <w:rFonts w:ascii="Calibri" w:eastAsia="TimesNewRoman" w:hAnsi="Calibri" w:cs="TimesNewRoman"/>
          <w:sz w:val="22"/>
          <w:szCs w:val="22"/>
        </w:rPr>
        <w:t>ą</w:t>
      </w:r>
      <w:r w:rsidRPr="00FD7D36">
        <w:rPr>
          <w:rFonts w:ascii="Calibri" w:hAnsi="Calibri"/>
          <w:sz w:val="22"/>
          <w:szCs w:val="22"/>
        </w:rPr>
        <w:t xml:space="preserve">cych zakłócenia </w:t>
      </w:r>
      <w:r w:rsidRPr="00FD7D36">
        <w:rPr>
          <w:rFonts w:ascii="Calibri" w:hAnsi="Calibri"/>
          <w:sz w:val="22"/>
          <w:szCs w:val="22"/>
        </w:rPr>
        <w:br/>
        <w:t>w wykonywaniu decyzji wynikaj</w:t>
      </w:r>
      <w:r w:rsidRPr="00FD7D36">
        <w:rPr>
          <w:rFonts w:ascii="Calibri" w:eastAsia="TimesNewRoman" w:hAnsi="Calibri" w:cs="TimesNewRoman"/>
          <w:sz w:val="22"/>
          <w:szCs w:val="22"/>
        </w:rPr>
        <w:t>ą</w:t>
      </w:r>
      <w:r w:rsidRPr="00FD7D36">
        <w:rPr>
          <w:rFonts w:ascii="Calibri" w:hAnsi="Calibri"/>
          <w:sz w:val="22"/>
          <w:szCs w:val="22"/>
        </w:rPr>
        <w:t>cych z przyj</w:t>
      </w:r>
      <w:r w:rsidRPr="00FD7D36">
        <w:rPr>
          <w:rFonts w:ascii="Calibri" w:eastAsia="TimesNewRoman" w:hAnsi="Calibri" w:cs="TimesNewRoman"/>
          <w:sz w:val="22"/>
          <w:szCs w:val="22"/>
        </w:rPr>
        <w:t>ę</w:t>
      </w:r>
      <w:r w:rsidRPr="00FD7D36">
        <w:rPr>
          <w:rFonts w:ascii="Calibri" w:hAnsi="Calibri"/>
          <w:sz w:val="22"/>
          <w:szCs w:val="22"/>
        </w:rPr>
        <w:t>tych ustale</w:t>
      </w:r>
      <w:r w:rsidRPr="00FD7D36">
        <w:rPr>
          <w:rFonts w:ascii="Calibri" w:eastAsia="TimesNewRoman" w:hAnsi="Calibri" w:cs="TimesNewRoman"/>
          <w:sz w:val="22"/>
          <w:szCs w:val="22"/>
        </w:rPr>
        <w:t xml:space="preserve">ń </w:t>
      </w:r>
      <w:r w:rsidR="00B04371" w:rsidRPr="00FD7D36">
        <w:rPr>
          <w:rFonts w:ascii="Calibri" w:hAnsi="Calibri"/>
          <w:sz w:val="22"/>
          <w:szCs w:val="22"/>
        </w:rPr>
        <w:t>Strategii</w:t>
      </w:r>
      <w:r w:rsidRPr="00FD7D36">
        <w:rPr>
          <w:rFonts w:ascii="Calibri" w:hAnsi="Calibri"/>
          <w:sz w:val="22"/>
          <w:szCs w:val="22"/>
        </w:rPr>
        <w:t>,</w:t>
      </w:r>
    </w:p>
    <w:p w:rsidR="004C72F4" w:rsidRPr="00FD7D36" w:rsidRDefault="004C72F4" w:rsidP="00F51FD4">
      <w:pPr>
        <w:numPr>
          <w:ilvl w:val="0"/>
          <w:numId w:val="56"/>
        </w:numPr>
        <w:adjustRightInd w:val="0"/>
        <w:spacing w:line="360" w:lineRule="auto"/>
        <w:jc w:val="both"/>
        <w:rPr>
          <w:rFonts w:ascii="Calibri" w:hAnsi="Calibri"/>
          <w:sz w:val="22"/>
          <w:szCs w:val="22"/>
        </w:rPr>
      </w:pPr>
      <w:r w:rsidRPr="00FD7D36">
        <w:rPr>
          <w:rFonts w:ascii="Calibri" w:hAnsi="Calibri"/>
          <w:sz w:val="22"/>
          <w:szCs w:val="22"/>
        </w:rPr>
        <w:t>negatywnych konsekwencji tych</w:t>
      </w:r>
      <w:r w:rsidRPr="00FD7D36">
        <w:rPr>
          <w:rFonts w:ascii="Calibri" w:eastAsia="TimesNewRoman" w:hAnsi="Calibri" w:cs="TimesNewRoman"/>
          <w:sz w:val="22"/>
          <w:szCs w:val="22"/>
        </w:rPr>
        <w:t>ż</w:t>
      </w:r>
      <w:r w:rsidRPr="00FD7D36">
        <w:rPr>
          <w:rFonts w:ascii="Calibri" w:hAnsi="Calibri"/>
          <w:sz w:val="22"/>
          <w:szCs w:val="22"/>
        </w:rPr>
        <w:t xml:space="preserve">e decyzji dla poziomu </w:t>
      </w:r>
      <w:r w:rsidRPr="00FD7D36">
        <w:rPr>
          <w:rFonts w:ascii="Calibri" w:eastAsia="TimesNewRoman" w:hAnsi="Calibri" w:cs="TimesNewRoman"/>
          <w:sz w:val="22"/>
          <w:szCs w:val="22"/>
        </w:rPr>
        <w:t>ż</w:t>
      </w:r>
      <w:r w:rsidRPr="00FD7D36">
        <w:rPr>
          <w:rFonts w:ascii="Calibri" w:hAnsi="Calibri"/>
          <w:sz w:val="22"/>
          <w:szCs w:val="22"/>
        </w:rPr>
        <w:t>ycia mieszka</w:t>
      </w:r>
      <w:r w:rsidRPr="00FD7D36">
        <w:rPr>
          <w:rFonts w:ascii="Calibri" w:eastAsia="TimesNewRoman" w:hAnsi="Calibri" w:cs="TimesNewRoman"/>
          <w:sz w:val="22"/>
          <w:szCs w:val="22"/>
        </w:rPr>
        <w:t>ń</w:t>
      </w:r>
      <w:r w:rsidRPr="00FD7D36">
        <w:rPr>
          <w:rFonts w:ascii="Calibri" w:hAnsi="Calibri"/>
          <w:sz w:val="22"/>
          <w:szCs w:val="22"/>
        </w:rPr>
        <w:t xml:space="preserve">ców i funkcjonowania podmiotów gospodarczych oraz stanu </w:t>
      </w:r>
      <w:r w:rsidRPr="00FD7D36">
        <w:rPr>
          <w:rFonts w:ascii="Calibri" w:eastAsia="TimesNewRoman" w:hAnsi="Calibri" w:cs="TimesNewRoman"/>
          <w:sz w:val="22"/>
          <w:szCs w:val="22"/>
        </w:rPr>
        <w:t>ś</w:t>
      </w:r>
      <w:r w:rsidRPr="00FD7D36">
        <w:rPr>
          <w:rFonts w:ascii="Calibri" w:hAnsi="Calibri"/>
          <w:sz w:val="22"/>
          <w:szCs w:val="22"/>
        </w:rPr>
        <w:t>rodowiska przyrodniczego,</w:t>
      </w:r>
    </w:p>
    <w:p w:rsidR="004C72F4" w:rsidRPr="00FD7D36" w:rsidRDefault="004C72F4" w:rsidP="00F51FD4">
      <w:pPr>
        <w:numPr>
          <w:ilvl w:val="0"/>
          <w:numId w:val="56"/>
        </w:numPr>
        <w:adjustRightInd w:val="0"/>
        <w:spacing w:line="360" w:lineRule="auto"/>
        <w:jc w:val="both"/>
        <w:rPr>
          <w:rFonts w:ascii="Calibri" w:hAnsi="Calibri"/>
          <w:sz w:val="22"/>
          <w:szCs w:val="22"/>
        </w:rPr>
      </w:pPr>
      <w:r w:rsidRPr="00FD7D36">
        <w:rPr>
          <w:rFonts w:ascii="Calibri" w:hAnsi="Calibri"/>
          <w:sz w:val="22"/>
          <w:szCs w:val="22"/>
        </w:rPr>
        <w:t>odchyle</w:t>
      </w:r>
      <w:r w:rsidRPr="00FD7D36">
        <w:rPr>
          <w:rFonts w:ascii="Calibri" w:eastAsia="TimesNewRoman" w:hAnsi="Calibri" w:cs="TimesNewRoman"/>
          <w:sz w:val="22"/>
          <w:szCs w:val="22"/>
        </w:rPr>
        <w:t xml:space="preserve">ń </w:t>
      </w:r>
      <w:r w:rsidRPr="00FD7D36">
        <w:rPr>
          <w:rFonts w:ascii="Calibri" w:hAnsi="Calibri"/>
          <w:sz w:val="22"/>
          <w:szCs w:val="22"/>
        </w:rPr>
        <w:t>realizacyjnych od zało</w:t>
      </w:r>
      <w:r w:rsidRPr="00FD7D36">
        <w:rPr>
          <w:rFonts w:ascii="Calibri" w:eastAsia="TimesNewRoman" w:hAnsi="Calibri" w:cs="TimesNewRoman"/>
          <w:sz w:val="22"/>
          <w:szCs w:val="22"/>
        </w:rPr>
        <w:t>ż</w:t>
      </w:r>
      <w:r w:rsidRPr="00FD7D36">
        <w:rPr>
          <w:rFonts w:ascii="Calibri" w:hAnsi="Calibri"/>
          <w:sz w:val="22"/>
          <w:szCs w:val="22"/>
        </w:rPr>
        <w:t>onych celów rozwoju Gminy.</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Monitoring i kontrola realizacji ustale</w:t>
      </w:r>
      <w:r w:rsidRPr="00FD7D36">
        <w:rPr>
          <w:rFonts w:ascii="Calibri" w:eastAsia="TimesNewRoman" w:hAnsi="Calibri" w:cs="TimesNewRoman"/>
          <w:sz w:val="22"/>
          <w:szCs w:val="22"/>
        </w:rPr>
        <w:t xml:space="preserve">ń </w:t>
      </w:r>
      <w:r w:rsidR="00B04371" w:rsidRPr="00FD7D36">
        <w:rPr>
          <w:rFonts w:ascii="Calibri" w:hAnsi="Calibri"/>
          <w:sz w:val="22"/>
          <w:szCs w:val="22"/>
        </w:rPr>
        <w:t>Strategii</w:t>
      </w:r>
      <w:r w:rsidRPr="00FD7D36">
        <w:rPr>
          <w:rFonts w:ascii="Calibri" w:hAnsi="Calibri"/>
          <w:sz w:val="22"/>
          <w:szCs w:val="22"/>
        </w:rPr>
        <w:t xml:space="preserve"> słu</w:t>
      </w:r>
      <w:r w:rsidRPr="00FD7D36">
        <w:rPr>
          <w:rFonts w:ascii="Calibri" w:eastAsia="TimesNewRoman" w:hAnsi="Calibri" w:cs="TimesNewRoman"/>
          <w:sz w:val="22"/>
          <w:szCs w:val="22"/>
        </w:rPr>
        <w:t>ż</w:t>
      </w:r>
      <w:r w:rsidRPr="00FD7D36">
        <w:rPr>
          <w:rFonts w:ascii="Calibri" w:hAnsi="Calibri"/>
          <w:sz w:val="22"/>
          <w:szCs w:val="22"/>
        </w:rPr>
        <w:t>y wi</w:t>
      </w:r>
      <w:r w:rsidRPr="00FD7D36">
        <w:rPr>
          <w:rFonts w:ascii="Calibri" w:eastAsia="TimesNewRoman" w:hAnsi="Calibri" w:cs="TimesNewRoman"/>
          <w:sz w:val="22"/>
          <w:szCs w:val="22"/>
        </w:rPr>
        <w:t>ę</w:t>
      </w:r>
      <w:r w:rsidRPr="00FD7D36">
        <w:rPr>
          <w:rFonts w:ascii="Calibri" w:hAnsi="Calibri"/>
          <w:sz w:val="22"/>
          <w:szCs w:val="22"/>
        </w:rPr>
        <w:t>c rozwi</w:t>
      </w:r>
      <w:r w:rsidRPr="00FD7D36">
        <w:rPr>
          <w:rFonts w:ascii="Calibri" w:eastAsia="TimesNewRoman" w:hAnsi="Calibri" w:cs="TimesNewRoman"/>
          <w:sz w:val="22"/>
          <w:szCs w:val="22"/>
        </w:rPr>
        <w:t>ą</w:t>
      </w:r>
      <w:r w:rsidRPr="00FD7D36">
        <w:rPr>
          <w:rFonts w:ascii="Calibri" w:hAnsi="Calibri"/>
          <w:sz w:val="22"/>
          <w:szCs w:val="22"/>
        </w:rPr>
        <w:t>zywaniu problemów, gdy</w:t>
      </w:r>
      <w:r w:rsidRPr="00FD7D36">
        <w:rPr>
          <w:rFonts w:ascii="Calibri" w:eastAsia="TimesNewRoman" w:hAnsi="Calibri" w:cs="TimesNewRoman"/>
          <w:sz w:val="22"/>
          <w:szCs w:val="22"/>
        </w:rPr>
        <w:t xml:space="preserve">ż </w:t>
      </w:r>
      <w:r w:rsidRPr="00FD7D36">
        <w:rPr>
          <w:rFonts w:ascii="Calibri" w:hAnsi="Calibri"/>
          <w:sz w:val="22"/>
          <w:szCs w:val="22"/>
        </w:rPr>
        <w:t>nastawione s</w:t>
      </w:r>
      <w:r w:rsidRPr="00FD7D36">
        <w:rPr>
          <w:rFonts w:ascii="Calibri" w:eastAsia="TimesNewRoman" w:hAnsi="Calibri" w:cs="TimesNewRoman"/>
          <w:sz w:val="22"/>
          <w:szCs w:val="22"/>
        </w:rPr>
        <w:t xml:space="preserve">ą </w:t>
      </w:r>
      <w:r w:rsidRPr="00FD7D36">
        <w:rPr>
          <w:rFonts w:ascii="Calibri" w:hAnsi="Calibri"/>
          <w:sz w:val="22"/>
          <w:szCs w:val="22"/>
        </w:rPr>
        <w:t>one na ich wykrywanie oraz zapobieganie ich skutkom. Pozwala to na zwi</w:t>
      </w:r>
      <w:r w:rsidRPr="00FD7D36">
        <w:rPr>
          <w:rFonts w:ascii="Calibri" w:eastAsia="TimesNewRoman" w:hAnsi="Calibri" w:cs="TimesNewRoman"/>
          <w:sz w:val="22"/>
          <w:szCs w:val="22"/>
        </w:rPr>
        <w:t>ę</w:t>
      </w:r>
      <w:r w:rsidRPr="00FD7D36">
        <w:rPr>
          <w:rFonts w:ascii="Calibri" w:hAnsi="Calibri"/>
          <w:sz w:val="22"/>
          <w:szCs w:val="22"/>
        </w:rPr>
        <w:t>kszenie zdolno</w:t>
      </w:r>
      <w:r w:rsidRPr="00FD7D36">
        <w:rPr>
          <w:rFonts w:ascii="Calibri" w:eastAsia="TimesNewRoman" w:hAnsi="Calibri" w:cs="TimesNewRoman"/>
          <w:sz w:val="22"/>
          <w:szCs w:val="22"/>
        </w:rPr>
        <w:t>ś</w:t>
      </w:r>
      <w:r w:rsidRPr="00FD7D36">
        <w:rPr>
          <w:rFonts w:ascii="Calibri" w:hAnsi="Calibri"/>
          <w:sz w:val="22"/>
          <w:szCs w:val="22"/>
        </w:rPr>
        <w:t xml:space="preserve">ci </w:t>
      </w:r>
      <w:r w:rsidR="00B04371">
        <w:rPr>
          <w:rFonts w:ascii="Calibri" w:hAnsi="Calibri"/>
          <w:sz w:val="22"/>
          <w:szCs w:val="22"/>
        </w:rPr>
        <w:t>w</w:t>
      </w:r>
      <w:r w:rsidRPr="00FD7D36">
        <w:rPr>
          <w:rFonts w:ascii="Calibri" w:hAnsi="Calibri"/>
          <w:sz w:val="22"/>
          <w:szCs w:val="22"/>
        </w:rPr>
        <w:t>ładz</w:t>
      </w:r>
      <w:r w:rsidR="00C207B5" w:rsidRPr="00FD7D36">
        <w:rPr>
          <w:rFonts w:ascii="Calibri" w:hAnsi="Calibri"/>
          <w:sz w:val="22"/>
          <w:szCs w:val="22"/>
        </w:rPr>
        <w:t xml:space="preserve"> </w:t>
      </w:r>
      <w:r w:rsidRPr="00FD7D36">
        <w:rPr>
          <w:rFonts w:ascii="Calibri" w:hAnsi="Calibri"/>
          <w:sz w:val="22"/>
          <w:szCs w:val="22"/>
        </w:rPr>
        <w:t xml:space="preserve">Gminy </w:t>
      </w:r>
      <w:r w:rsidR="00C207B5" w:rsidRPr="00FD7D36">
        <w:rPr>
          <w:rFonts w:ascii="Calibri" w:hAnsi="Calibri"/>
          <w:sz w:val="22"/>
          <w:szCs w:val="22"/>
        </w:rPr>
        <w:t xml:space="preserve">Trzciel </w:t>
      </w:r>
      <w:r w:rsidRPr="00FD7D36">
        <w:rPr>
          <w:rFonts w:ascii="Calibri" w:hAnsi="Calibri"/>
          <w:sz w:val="22"/>
          <w:szCs w:val="22"/>
        </w:rPr>
        <w:t>do szybkiej i skutecznej reakcji na zmiany zachodz</w:t>
      </w:r>
      <w:r w:rsidRPr="00FD7D36">
        <w:rPr>
          <w:rFonts w:ascii="Calibri" w:eastAsia="TimesNewRoman" w:hAnsi="Calibri" w:cs="TimesNewRoman"/>
          <w:sz w:val="22"/>
          <w:szCs w:val="22"/>
        </w:rPr>
        <w:t>ą</w:t>
      </w:r>
      <w:r w:rsidRPr="00FD7D36">
        <w:rPr>
          <w:rFonts w:ascii="Calibri" w:hAnsi="Calibri"/>
          <w:sz w:val="22"/>
          <w:szCs w:val="22"/>
        </w:rPr>
        <w:t>ce zarówno w otoczeniu, jak i wewn</w:t>
      </w:r>
      <w:r w:rsidRPr="00FD7D36">
        <w:rPr>
          <w:rFonts w:ascii="Calibri" w:eastAsia="TimesNewRoman" w:hAnsi="Calibri" w:cs="TimesNewRoman"/>
          <w:sz w:val="22"/>
          <w:szCs w:val="22"/>
        </w:rPr>
        <w:t>ą</w:t>
      </w:r>
      <w:r w:rsidRPr="00FD7D36">
        <w:rPr>
          <w:rFonts w:ascii="Calibri" w:hAnsi="Calibri"/>
          <w:sz w:val="22"/>
          <w:szCs w:val="22"/>
        </w:rPr>
        <w:t>trz niej.</w:t>
      </w:r>
    </w:p>
    <w:p w:rsidR="004C72F4" w:rsidRPr="00FD7D36" w:rsidRDefault="004C72F4" w:rsidP="004C72F4">
      <w:pPr>
        <w:adjustRightInd w:val="0"/>
        <w:spacing w:line="360" w:lineRule="auto"/>
        <w:rPr>
          <w:rFonts w:ascii="Calibri" w:hAnsi="Calibri"/>
          <w:b/>
          <w:bCs/>
          <w:i/>
          <w:iCs/>
          <w:sz w:val="22"/>
          <w:szCs w:val="22"/>
        </w:rPr>
      </w:pPr>
    </w:p>
    <w:p w:rsidR="004C72F4" w:rsidRPr="00FD7D36" w:rsidRDefault="004C72F4" w:rsidP="004C72F4">
      <w:pPr>
        <w:adjustRightInd w:val="0"/>
        <w:spacing w:line="360" w:lineRule="auto"/>
        <w:rPr>
          <w:rFonts w:ascii="Calibri" w:hAnsi="Calibri"/>
          <w:b/>
          <w:bCs/>
          <w:i/>
          <w:iCs/>
          <w:color w:val="002060"/>
          <w:sz w:val="22"/>
          <w:szCs w:val="22"/>
        </w:rPr>
      </w:pPr>
      <w:r w:rsidRPr="00FD7D36">
        <w:rPr>
          <w:rFonts w:ascii="Calibri" w:hAnsi="Calibri"/>
          <w:b/>
          <w:bCs/>
          <w:i/>
          <w:iCs/>
          <w:color w:val="002060"/>
          <w:sz w:val="22"/>
          <w:szCs w:val="22"/>
        </w:rPr>
        <w:t>Monitoring i kontrola realizacji</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Jest to proces, który ma na celu systematyczne analizowanie stanu zaawansowania realizacji poszczególnych kierunków działa</w:t>
      </w:r>
      <w:r w:rsidRPr="00FD7D36">
        <w:rPr>
          <w:rFonts w:ascii="Calibri" w:eastAsia="TimesNewRoman" w:hAnsi="Calibri" w:cs="TimesNewRoman"/>
          <w:sz w:val="22"/>
          <w:szCs w:val="22"/>
        </w:rPr>
        <w:t xml:space="preserve">ń </w:t>
      </w:r>
      <w:r w:rsidRPr="00FD7D36">
        <w:rPr>
          <w:rFonts w:ascii="Calibri" w:hAnsi="Calibri"/>
          <w:sz w:val="22"/>
          <w:szCs w:val="22"/>
        </w:rPr>
        <w:t>i ich zgodno</w:t>
      </w:r>
      <w:r w:rsidRPr="00FD7D36">
        <w:rPr>
          <w:rFonts w:ascii="Calibri" w:eastAsia="TimesNewRoman" w:hAnsi="Calibri" w:cs="TimesNewRoman"/>
          <w:sz w:val="22"/>
          <w:szCs w:val="22"/>
        </w:rPr>
        <w:t>ś</w:t>
      </w:r>
      <w:r w:rsidRPr="00FD7D36">
        <w:rPr>
          <w:rFonts w:ascii="Calibri" w:hAnsi="Calibri"/>
          <w:sz w:val="22"/>
          <w:szCs w:val="22"/>
        </w:rPr>
        <w:t>ci ze sformułowanymi celami. Jego istot</w:t>
      </w:r>
      <w:r w:rsidRPr="00FD7D36">
        <w:rPr>
          <w:rFonts w:ascii="Calibri" w:eastAsia="TimesNewRoman" w:hAnsi="Calibri" w:cs="TimesNewRoman"/>
          <w:sz w:val="22"/>
          <w:szCs w:val="22"/>
        </w:rPr>
        <w:t xml:space="preserve">ą </w:t>
      </w:r>
      <w:r w:rsidRPr="00FD7D36">
        <w:rPr>
          <w:rFonts w:ascii="Calibri" w:hAnsi="Calibri"/>
          <w:sz w:val="22"/>
          <w:szCs w:val="22"/>
        </w:rPr>
        <w:t>jest wyci</w:t>
      </w:r>
      <w:r w:rsidRPr="00FD7D36">
        <w:rPr>
          <w:rFonts w:ascii="Calibri" w:eastAsia="TimesNewRoman" w:hAnsi="Calibri" w:cs="TimesNewRoman"/>
          <w:sz w:val="22"/>
          <w:szCs w:val="22"/>
        </w:rPr>
        <w:t>ą</w:t>
      </w:r>
      <w:r w:rsidRPr="00FD7D36">
        <w:rPr>
          <w:rFonts w:ascii="Calibri" w:hAnsi="Calibri"/>
          <w:sz w:val="22"/>
          <w:szCs w:val="22"/>
        </w:rPr>
        <w:t>ganie wniosków z tego, co zostało, a co nie zostało zrobione, okre</w:t>
      </w:r>
      <w:r w:rsidRPr="00FD7D36">
        <w:rPr>
          <w:rFonts w:ascii="Calibri" w:eastAsia="TimesNewRoman" w:hAnsi="Calibri" w:cs="TimesNewRoman"/>
          <w:sz w:val="22"/>
          <w:szCs w:val="22"/>
        </w:rPr>
        <w:t>ś</w:t>
      </w:r>
      <w:r w:rsidRPr="00FD7D36">
        <w:rPr>
          <w:rFonts w:ascii="Calibri" w:hAnsi="Calibri"/>
          <w:sz w:val="22"/>
          <w:szCs w:val="22"/>
        </w:rPr>
        <w:t>lenie przyczyn tego stanu rzeczy, a tak</w:t>
      </w:r>
      <w:r w:rsidRPr="00FD7D36">
        <w:rPr>
          <w:rFonts w:ascii="Calibri" w:eastAsia="TimesNewRoman" w:hAnsi="Calibri" w:cs="TimesNewRoman"/>
          <w:sz w:val="22"/>
          <w:szCs w:val="22"/>
        </w:rPr>
        <w:t>ż</w:t>
      </w:r>
      <w:r w:rsidRPr="00FD7D36">
        <w:rPr>
          <w:rFonts w:ascii="Calibri" w:hAnsi="Calibri"/>
          <w:sz w:val="22"/>
          <w:szCs w:val="22"/>
        </w:rPr>
        <w:t>e modyfikowanie dalszych poczyna</w:t>
      </w:r>
      <w:r w:rsidRPr="00FD7D36">
        <w:rPr>
          <w:rFonts w:ascii="Calibri" w:eastAsia="TimesNewRoman" w:hAnsi="Calibri" w:cs="TimesNewRoman"/>
          <w:sz w:val="22"/>
          <w:szCs w:val="22"/>
        </w:rPr>
        <w:t xml:space="preserve">ń </w:t>
      </w:r>
      <w:r w:rsidRPr="00FD7D36">
        <w:rPr>
          <w:rFonts w:ascii="Calibri" w:hAnsi="Calibri"/>
          <w:sz w:val="22"/>
          <w:szCs w:val="22"/>
        </w:rPr>
        <w:t>w taki sposób, aby osi</w:t>
      </w:r>
      <w:r w:rsidRPr="00FD7D36">
        <w:rPr>
          <w:rFonts w:ascii="Calibri" w:eastAsia="TimesNewRoman" w:hAnsi="Calibri" w:cs="TimesNewRoman"/>
          <w:sz w:val="22"/>
          <w:szCs w:val="22"/>
        </w:rPr>
        <w:t>ą</w:t>
      </w:r>
      <w:r w:rsidRPr="00FD7D36">
        <w:rPr>
          <w:rFonts w:ascii="Calibri" w:hAnsi="Calibri"/>
          <w:sz w:val="22"/>
          <w:szCs w:val="22"/>
        </w:rPr>
        <w:t>gn</w:t>
      </w:r>
      <w:r w:rsidRPr="00FD7D36">
        <w:rPr>
          <w:rFonts w:ascii="Calibri" w:eastAsia="TimesNewRoman" w:hAnsi="Calibri" w:cs="TimesNewRoman"/>
          <w:sz w:val="22"/>
          <w:szCs w:val="22"/>
        </w:rPr>
        <w:t xml:space="preserve">ąć </w:t>
      </w:r>
      <w:r w:rsidRPr="00FD7D36">
        <w:rPr>
          <w:rFonts w:ascii="Calibri" w:hAnsi="Calibri"/>
          <w:sz w:val="22"/>
          <w:szCs w:val="22"/>
        </w:rPr>
        <w:t>zakładane cele. Innymi słowy, istot</w:t>
      </w:r>
      <w:r w:rsidRPr="00FD7D36">
        <w:rPr>
          <w:rFonts w:ascii="Calibri" w:eastAsia="TimesNewRoman" w:hAnsi="Calibri" w:cs="TimesNewRoman"/>
          <w:sz w:val="22"/>
          <w:szCs w:val="22"/>
        </w:rPr>
        <w:t xml:space="preserve">ą </w:t>
      </w:r>
      <w:r w:rsidRPr="00FD7D36">
        <w:rPr>
          <w:rFonts w:ascii="Calibri" w:hAnsi="Calibri"/>
          <w:sz w:val="22"/>
          <w:szCs w:val="22"/>
        </w:rPr>
        <w:t>procesu monitoringu i kontroli jest stwierdzenie, czy wynik naszego działania (efekt ko</w:t>
      </w:r>
      <w:r w:rsidRPr="00FD7D36">
        <w:rPr>
          <w:rFonts w:ascii="Calibri" w:eastAsia="TimesNewRoman" w:hAnsi="Calibri" w:cs="TimesNewRoman"/>
          <w:sz w:val="22"/>
          <w:szCs w:val="22"/>
        </w:rPr>
        <w:t>ń</w:t>
      </w:r>
      <w:r w:rsidRPr="00FD7D36">
        <w:rPr>
          <w:rFonts w:ascii="Calibri" w:hAnsi="Calibri"/>
          <w:sz w:val="22"/>
          <w:szCs w:val="22"/>
        </w:rPr>
        <w:t>cowy) jest zgodny z zamierzeniami (cele i kierunki działania) oraz czy wszystkie czynno</w:t>
      </w:r>
      <w:r w:rsidRPr="00FD7D36">
        <w:rPr>
          <w:rFonts w:ascii="Calibri" w:eastAsia="TimesNewRoman" w:hAnsi="Calibri" w:cs="TimesNewRoman"/>
          <w:sz w:val="22"/>
          <w:szCs w:val="22"/>
        </w:rPr>
        <w:t>ś</w:t>
      </w:r>
      <w:r w:rsidRPr="00FD7D36">
        <w:rPr>
          <w:rFonts w:ascii="Calibri" w:hAnsi="Calibri"/>
          <w:sz w:val="22"/>
          <w:szCs w:val="22"/>
        </w:rPr>
        <w:t xml:space="preserve">ci i </w:t>
      </w:r>
      <w:r w:rsidRPr="00FD7D36">
        <w:rPr>
          <w:rFonts w:ascii="Calibri" w:eastAsia="TimesNewRoman" w:hAnsi="Calibri" w:cs="TimesNewRoman"/>
          <w:sz w:val="22"/>
          <w:szCs w:val="22"/>
        </w:rPr>
        <w:t>ś</w:t>
      </w:r>
      <w:r w:rsidRPr="00FD7D36">
        <w:rPr>
          <w:rFonts w:ascii="Calibri" w:hAnsi="Calibri"/>
          <w:sz w:val="22"/>
          <w:szCs w:val="22"/>
        </w:rPr>
        <w:t>rodki zastosowanie w działaniu były potrzebne do osi</w:t>
      </w:r>
      <w:r w:rsidRPr="00FD7D36">
        <w:rPr>
          <w:rFonts w:ascii="Calibri" w:eastAsia="TimesNewRoman" w:hAnsi="Calibri" w:cs="TimesNewRoman"/>
          <w:sz w:val="22"/>
          <w:szCs w:val="22"/>
        </w:rPr>
        <w:t>ą</w:t>
      </w:r>
      <w:r w:rsidRPr="00FD7D36">
        <w:rPr>
          <w:rFonts w:ascii="Calibri" w:hAnsi="Calibri"/>
          <w:sz w:val="22"/>
          <w:szCs w:val="22"/>
        </w:rPr>
        <w:t>gni</w:t>
      </w:r>
      <w:r w:rsidRPr="00FD7D36">
        <w:rPr>
          <w:rFonts w:ascii="Calibri" w:eastAsia="TimesNewRoman" w:hAnsi="Calibri" w:cs="TimesNewRoman"/>
          <w:sz w:val="22"/>
          <w:szCs w:val="22"/>
        </w:rPr>
        <w:t>ę</w:t>
      </w:r>
      <w:r w:rsidRPr="00FD7D36">
        <w:rPr>
          <w:rFonts w:ascii="Calibri" w:hAnsi="Calibri"/>
          <w:sz w:val="22"/>
          <w:szCs w:val="22"/>
        </w:rPr>
        <w:t>cia zamierzonego stanu.</w:t>
      </w:r>
      <w:r w:rsidR="00B04371">
        <w:rPr>
          <w:rFonts w:ascii="Calibri" w:hAnsi="Calibri"/>
          <w:sz w:val="22"/>
          <w:szCs w:val="22"/>
        </w:rPr>
        <w:t xml:space="preserve"> </w:t>
      </w:r>
      <w:r w:rsidRPr="00FD7D36">
        <w:rPr>
          <w:rFonts w:ascii="Calibri" w:hAnsi="Calibri"/>
          <w:sz w:val="22"/>
          <w:szCs w:val="22"/>
        </w:rPr>
        <w:t>Monitoring prowadzony b</w:t>
      </w:r>
      <w:r w:rsidRPr="00FD7D36">
        <w:rPr>
          <w:rFonts w:ascii="Calibri" w:eastAsia="TimesNewRoman" w:hAnsi="Calibri" w:cs="TimesNewRoman"/>
          <w:sz w:val="22"/>
          <w:szCs w:val="22"/>
        </w:rPr>
        <w:t>ę</w:t>
      </w:r>
      <w:r w:rsidRPr="00FD7D36">
        <w:rPr>
          <w:rFonts w:ascii="Calibri" w:hAnsi="Calibri"/>
          <w:sz w:val="22"/>
          <w:szCs w:val="22"/>
        </w:rPr>
        <w:t xml:space="preserve">dzie w zakresie rzeczowym i finansowym. </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b/>
          <w:bCs/>
          <w:color w:val="002060"/>
          <w:sz w:val="22"/>
          <w:szCs w:val="22"/>
        </w:rPr>
        <w:t>MONITORING RZECZOWY</w:t>
      </w:r>
      <w:r w:rsidRPr="00FD7D36">
        <w:rPr>
          <w:rFonts w:ascii="Calibri" w:hAnsi="Calibri"/>
          <w:sz w:val="22"/>
          <w:szCs w:val="22"/>
        </w:rPr>
        <w:t xml:space="preserve"> obejmowa</w:t>
      </w:r>
      <w:r w:rsidRPr="00FD7D36">
        <w:rPr>
          <w:rFonts w:ascii="Calibri" w:eastAsia="TimesNewRoman" w:hAnsi="Calibri" w:cs="TimesNewRoman"/>
          <w:sz w:val="22"/>
          <w:szCs w:val="22"/>
        </w:rPr>
        <w:t xml:space="preserve">ć </w:t>
      </w: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dzie skwantyfikowane dane obrazuj</w:t>
      </w:r>
      <w:r w:rsidRPr="00FD7D36">
        <w:rPr>
          <w:rFonts w:ascii="Calibri" w:eastAsia="TimesNewRoman" w:hAnsi="Calibri" w:cs="TimesNewRoman"/>
          <w:sz w:val="22"/>
          <w:szCs w:val="22"/>
        </w:rPr>
        <w:t>ą</w:t>
      </w:r>
      <w:r w:rsidRPr="00FD7D36">
        <w:rPr>
          <w:rFonts w:ascii="Calibri" w:hAnsi="Calibri"/>
          <w:sz w:val="22"/>
          <w:szCs w:val="22"/>
        </w:rPr>
        <w:t>ce post</w:t>
      </w:r>
      <w:r w:rsidRPr="00FD7D36">
        <w:rPr>
          <w:rFonts w:ascii="Calibri" w:eastAsia="TimesNewRoman" w:hAnsi="Calibri" w:cs="TimesNewRoman"/>
          <w:sz w:val="22"/>
          <w:szCs w:val="22"/>
        </w:rPr>
        <w:t>ę</w:t>
      </w:r>
      <w:r w:rsidRPr="00FD7D36">
        <w:rPr>
          <w:rFonts w:ascii="Calibri" w:hAnsi="Calibri"/>
          <w:sz w:val="22"/>
          <w:szCs w:val="22"/>
        </w:rPr>
        <w:t xml:space="preserve">p w realizacji zapisanych w </w:t>
      </w:r>
      <w:r w:rsidR="00B04371" w:rsidRPr="00FD7D36">
        <w:rPr>
          <w:rFonts w:ascii="Calibri" w:hAnsi="Calibri"/>
          <w:sz w:val="22"/>
          <w:szCs w:val="22"/>
        </w:rPr>
        <w:t>Strategii</w:t>
      </w:r>
      <w:r w:rsidRPr="00FD7D36">
        <w:rPr>
          <w:rFonts w:ascii="Calibri" w:hAnsi="Calibri"/>
          <w:sz w:val="22"/>
          <w:szCs w:val="22"/>
        </w:rPr>
        <w:t xml:space="preserve"> zada</w:t>
      </w:r>
      <w:r w:rsidRPr="00FD7D36">
        <w:rPr>
          <w:rFonts w:ascii="Calibri" w:eastAsia="TimesNewRoman" w:hAnsi="Calibri" w:cs="TimesNewRoman"/>
          <w:sz w:val="22"/>
          <w:szCs w:val="22"/>
        </w:rPr>
        <w:t xml:space="preserve">ń </w:t>
      </w:r>
      <w:r w:rsidRPr="00FD7D36">
        <w:rPr>
          <w:rFonts w:ascii="Calibri" w:hAnsi="Calibri"/>
          <w:sz w:val="22"/>
          <w:szCs w:val="22"/>
        </w:rPr>
        <w:t>oraz umo</w:t>
      </w:r>
      <w:r w:rsidRPr="00FD7D36">
        <w:rPr>
          <w:rFonts w:ascii="Calibri" w:eastAsia="TimesNewRoman" w:hAnsi="Calibri" w:cs="TimesNewRoman"/>
          <w:sz w:val="22"/>
          <w:szCs w:val="22"/>
        </w:rPr>
        <w:t>ż</w:t>
      </w:r>
      <w:r w:rsidRPr="00FD7D36">
        <w:rPr>
          <w:rFonts w:ascii="Calibri" w:hAnsi="Calibri"/>
          <w:sz w:val="22"/>
          <w:szCs w:val="22"/>
        </w:rPr>
        <w:t>liwia</w:t>
      </w:r>
      <w:r w:rsidRPr="00FD7D36">
        <w:rPr>
          <w:rFonts w:ascii="Calibri" w:eastAsia="TimesNewRoman" w:hAnsi="Calibri" w:cs="TimesNewRoman"/>
          <w:sz w:val="22"/>
          <w:szCs w:val="22"/>
        </w:rPr>
        <w:t xml:space="preserve">ć </w:t>
      </w:r>
      <w:r w:rsidRPr="00FD7D36">
        <w:rPr>
          <w:rFonts w:ascii="Calibri" w:hAnsi="Calibri"/>
          <w:sz w:val="22"/>
          <w:szCs w:val="22"/>
        </w:rPr>
        <w:t>b</w:t>
      </w:r>
      <w:r w:rsidRPr="00FD7D36">
        <w:rPr>
          <w:rFonts w:ascii="Calibri" w:eastAsia="TimesNewRoman" w:hAnsi="Calibri" w:cs="TimesNewRoman"/>
          <w:sz w:val="22"/>
          <w:szCs w:val="22"/>
        </w:rPr>
        <w:t>ę</w:t>
      </w:r>
      <w:r w:rsidR="003F0805" w:rsidRPr="00FD7D36">
        <w:rPr>
          <w:rFonts w:ascii="Calibri" w:hAnsi="Calibri"/>
          <w:sz w:val="22"/>
          <w:szCs w:val="22"/>
        </w:rPr>
        <w:t xml:space="preserve">dzie oceny ich wykonania </w:t>
      </w:r>
      <w:r w:rsidRPr="00FD7D36">
        <w:rPr>
          <w:rFonts w:ascii="Calibri" w:hAnsi="Calibri"/>
          <w:sz w:val="22"/>
          <w:szCs w:val="22"/>
        </w:rPr>
        <w:t>w odniesieniu do celów rozwoju. B</w:t>
      </w:r>
      <w:r w:rsidRPr="00FD7D36">
        <w:rPr>
          <w:rFonts w:ascii="Calibri" w:eastAsia="TimesNewRoman" w:hAnsi="Calibri" w:cs="TimesNewRoman"/>
          <w:sz w:val="22"/>
          <w:szCs w:val="22"/>
        </w:rPr>
        <w:t>ę</w:t>
      </w:r>
      <w:r w:rsidRPr="00FD7D36">
        <w:rPr>
          <w:rFonts w:ascii="Calibri" w:hAnsi="Calibri"/>
          <w:sz w:val="22"/>
          <w:szCs w:val="22"/>
        </w:rPr>
        <w:t>dzie si</w:t>
      </w:r>
      <w:r w:rsidRPr="00FD7D36">
        <w:rPr>
          <w:rFonts w:ascii="Calibri" w:eastAsia="TimesNewRoman" w:hAnsi="Calibri" w:cs="TimesNewRoman"/>
          <w:sz w:val="22"/>
          <w:szCs w:val="22"/>
        </w:rPr>
        <w:t xml:space="preserve">ę </w:t>
      </w:r>
      <w:r w:rsidRPr="00FD7D36">
        <w:rPr>
          <w:rFonts w:ascii="Calibri" w:hAnsi="Calibri"/>
          <w:sz w:val="22"/>
          <w:szCs w:val="22"/>
        </w:rPr>
        <w:t>on posługiwał si</w:t>
      </w:r>
      <w:r w:rsidRPr="00FD7D36">
        <w:rPr>
          <w:rFonts w:ascii="Calibri" w:eastAsia="TimesNewRoman" w:hAnsi="Calibri" w:cs="TimesNewRoman"/>
          <w:sz w:val="22"/>
          <w:szCs w:val="22"/>
        </w:rPr>
        <w:t xml:space="preserve">ę </w:t>
      </w:r>
      <w:r w:rsidRPr="00FD7D36">
        <w:rPr>
          <w:rFonts w:ascii="Calibri" w:hAnsi="Calibri"/>
          <w:sz w:val="22"/>
          <w:szCs w:val="22"/>
        </w:rPr>
        <w:t>dwoma rodzajami wska</w:t>
      </w:r>
      <w:r w:rsidRPr="00FD7D36">
        <w:rPr>
          <w:rFonts w:ascii="Calibri" w:eastAsia="TimesNewRoman" w:hAnsi="Calibri" w:cs="TimesNewRoman"/>
          <w:sz w:val="22"/>
          <w:szCs w:val="22"/>
        </w:rPr>
        <w:t>ź</w:t>
      </w:r>
      <w:r w:rsidRPr="00FD7D36">
        <w:rPr>
          <w:rFonts w:ascii="Calibri" w:hAnsi="Calibri"/>
          <w:sz w:val="22"/>
          <w:szCs w:val="22"/>
        </w:rPr>
        <w:t>ników, a mianowicie:</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lastRenderedPageBreak/>
        <w:t>WSKA</w:t>
      </w:r>
      <w:r w:rsidRPr="00FD7D36">
        <w:rPr>
          <w:rFonts w:ascii="Calibri" w:eastAsia="TimesNewRoman" w:hAnsi="Calibri" w:cs="TimesNewRoman"/>
          <w:sz w:val="22"/>
          <w:szCs w:val="22"/>
        </w:rPr>
        <w:t>Ź</w:t>
      </w:r>
      <w:r w:rsidRPr="00FD7D36">
        <w:rPr>
          <w:rFonts w:ascii="Calibri" w:hAnsi="Calibri"/>
          <w:sz w:val="22"/>
          <w:szCs w:val="22"/>
        </w:rPr>
        <w:t>NIKAMI PRODUKTU (dostarczaj</w:t>
      </w:r>
      <w:r w:rsidRPr="00FD7D36">
        <w:rPr>
          <w:rFonts w:ascii="Calibri" w:eastAsia="TimesNewRoman" w:hAnsi="Calibri" w:cs="TimesNewRoman"/>
          <w:sz w:val="22"/>
          <w:szCs w:val="22"/>
        </w:rPr>
        <w:t xml:space="preserve">ą </w:t>
      </w:r>
      <w:r w:rsidRPr="00FD7D36">
        <w:rPr>
          <w:rFonts w:ascii="Calibri" w:hAnsi="Calibri"/>
          <w:sz w:val="22"/>
          <w:szCs w:val="22"/>
        </w:rPr>
        <w:t>informacji o dobrach lub usługach wytworzonych w wyniku realizacji zada</w:t>
      </w:r>
      <w:r w:rsidRPr="00FD7D36">
        <w:rPr>
          <w:rFonts w:ascii="Calibri" w:eastAsia="TimesNewRoman" w:hAnsi="Calibri" w:cs="TimesNewRoman"/>
          <w:sz w:val="22"/>
          <w:szCs w:val="22"/>
        </w:rPr>
        <w:t>ń</w:t>
      </w:r>
      <w:r w:rsidRPr="00FD7D36">
        <w:rPr>
          <w:rFonts w:ascii="Calibri" w:hAnsi="Calibri"/>
          <w:sz w:val="22"/>
          <w:szCs w:val="22"/>
        </w:rPr>
        <w:t>) - opisuj</w:t>
      </w:r>
      <w:r w:rsidRPr="00FD7D36">
        <w:rPr>
          <w:rFonts w:ascii="Calibri" w:eastAsia="TimesNewRoman" w:hAnsi="Calibri" w:cs="TimesNewRoman"/>
          <w:sz w:val="22"/>
          <w:szCs w:val="22"/>
        </w:rPr>
        <w:t xml:space="preserve">ą </w:t>
      </w:r>
      <w:r w:rsidRPr="00FD7D36">
        <w:rPr>
          <w:rFonts w:ascii="Calibri" w:hAnsi="Calibri"/>
          <w:sz w:val="22"/>
          <w:szCs w:val="22"/>
        </w:rPr>
        <w:t>one rzeczy materialne lub usługi powstałe bezpo</w:t>
      </w:r>
      <w:r w:rsidRPr="00FD7D36">
        <w:rPr>
          <w:rFonts w:ascii="Calibri" w:eastAsia="TimesNewRoman" w:hAnsi="Calibri" w:cs="TimesNewRoman"/>
          <w:sz w:val="22"/>
          <w:szCs w:val="22"/>
        </w:rPr>
        <w:t>ś</w:t>
      </w:r>
      <w:r w:rsidRPr="00FD7D36">
        <w:rPr>
          <w:rFonts w:ascii="Calibri" w:hAnsi="Calibri"/>
          <w:sz w:val="22"/>
          <w:szCs w:val="22"/>
        </w:rPr>
        <w:t>rednio w wyniku realizacji zada</w:t>
      </w:r>
      <w:r w:rsidRPr="00FD7D36">
        <w:rPr>
          <w:rFonts w:ascii="Calibri" w:eastAsia="TimesNewRoman" w:hAnsi="Calibri" w:cs="TimesNewRoman"/>
          <w:sz w:val="22"/>
          <w:szCs w:val="22"/>
        </w:rPr>
        <w:t>ń</w:t>
      </w:r>
      <w:r w:rsidRPr="00FD7D36">
        <w:rPr>
          <w:rFonts w:ascii="Calibri" w:hAnsi="Calibri"/>
          <w:sz w:val="22"/>
          <w:szCs w:val="22"/>
        </w:rPr>
        <w:t>, np. długo</w:t>
      </w:r>
      <w:r w:rsidRPr="00FD7D36">
        <w:rPr>
          <w:rFonts w:ascii="Calibri" w:eastAsia="TimesNewRoman" w:hAnsi="Calibri" w:cs="TimesNewRoman"/>
          <w:sz w:val="22"/>
          <w:szCs w:val="22"/>
        </w:rPr>
        <w:t xml:space="preserve">ść </w:t>
      </w:r>
      <w:r w:rsidRPr="00FD7D36">
        <w:rPr>
          <w:rFonts w:ascii="Calibri" w:hAnsi="Calibri"/>
          <w:sz w:val="22"/>
          <w:szCs w:val="22"/>
        </w:rPr>
        <w:t>zmodernizowanych dróg, liczb zmodernizowanych pomieszczeń, itp.,</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WSKA</w:t>
      </w:r>
      <w:r w:rsidRPr="00FD7D36">
        <w:rPr>
          <w:rFonts w:ascii="Calibri" w:eastAsia="TimesNewRoman" w:hAnsi="Calibri" w:cs="TimesNewRoman"/>
          <w:sz w:val="22"/>
          <w:szCs w:val="22"/>
        </w:rPr>
        <w:t>Ź</w:t>
      </w:r>
      <w:r w:rsidRPr="00FD7D36">
        <w:rPr>
          <w:rFonts w:ascii="Calibri" w:hAnsi="Calibri"/>
          <w:sz w:val="22"/>
          <w:szCs w:val="22"/>
        </w:rPr>
        <w:t>NIKAMI REZULTATU (dostarczaj</w:t>
      </w:r>
      <w:r w:rsidRPr="00FD7D36">
        <w:rPr>
          <w:rFonts w:ascii="Calibri" w:eastAsia="TimesNewRoman" w:hAnsi="Calibri" w:cs="TimesNewRoman"/>
          <w:sz w:val="22"/>
          <w:szCs w:val="22"/>
        </w:rPr>
        <w:t xml:space="preserve">ą </w:t>
      </w:r>
      <w:r w:rsidRPr="00FD7D36">
        <w:rPr>
          <w:rFonts w:ascii="Calibri" w:hAnsi="Calibri"/>
          <w:sz w:val="22"/>
          <w:szCs w:val="22"/>
        </w:rPr>
        <w:t>informacji o zmianach jakie nast</w:t>
      </w:r>
      <w:r w:rsidRPr="00FD7D36">
        <w:rPr>
          <w:rFonts w:ascii="Calibri" w:eastAsia="TimesNewRoman" w:hAnsi="Calibri" w:cs="TimesNewRoman"/>
          <w:sz w:val="22"/>
          <w:szCs w:val="22"/>
        </w:rPr>
        <w:t>ą</w:t>
      </w:r>
      <w:r w:rsidRPr="00FD7D36">
        <w:rPr>
          <w:rFonts w:ascii="Calibri" w:hAnsi="Calibri"/>
          <w:sz w:val="22"/>
          <w:szCs w:val="22"/>
        </w:rPr>
        <w:t>piły w wyniku realizacji zada</w:t>
      </w:r>
      <w:r w:rsidRPr="00FD7D36">
        <w:rPr>
          <w:rFonts w:ascii="Calibri" w:eastAsia="TimesNewRoman" w:hAnsi="Calibri" w:cs="TimesNewRoman"/>
          <w:sz w:val="22"/>
          <w:szCs w:val="22"/>
        </w:rPr>
        <w:t>ń</w:t>
      </w:r>
      <w:r w:rsidRPr="00FD7D36">
        <w:rPr>
          <w:rFonts w:ascii="Calibri" w:hAnsi="Calibri"/>
          <w:sz w:val="22"/>
          <w:szCs w:val="22"/>
        </w:rPr>
        <w:t>) - opisuj</w:t>
      </w:r>
      <w:r w:rsidRPr="00FD7D36">
        <w:rPr>
          <w:rFonts w:ascii="Calibri" w:eastAsia="TimesNewRoman" w:hAnsi="Calibri" w:cs="TimesNewRoman"/>
          <w:sz w:val="22"/>
          <w:szCs w:val="22"/>
        </w:rPr>
        <w:t xml:space="preserve">ą </w:t>
      </w:r>
      <w:r w:rsidRPr="00FD7D36">
        <w:rPr>
          <w:rFonts w:ascii="Calibri" w:hAnsi="Calibri"/>
          <w:sz w:val="22"/>
          <w:szCs w:val="22"/>
        </w:rPr>
        <w:t>one bezpo</w:t>
      </w:r>
      <w:r w:rsidRPr="00FD7D36">
        <w:rPr>
          <w:rFonts w:ascii="Calibri" w:eastAsia="TimesNewRoman" w:hAnsi="Calibri" w:cs="TimesNewRoman"/>
          <w:sz w:val="22"/>
          <w:szCs w:val="22"/>
        </w:rPr>
        <w:t>ś</w:t>
      </w:r>
      <w:r w:rsidRPr="00FD7D36">
        <w:rPr>
          <w:rFonts w:ascii="Calibri" w:hAnsi="Calibri"/>
          <w:sz w:val="22"/>
          <w:szCs w:val="22"/>
        </w:rPr>
        <w:t>rednie i natychmiastowe efekty (korzy</w:t>
      </w:r>
      <w:r w:rsidRPr="00FD7D36">
        <w:rPr>
          <w:rFonts w:ascii="Calibri" w:eastAsia="TimesNewRoman" w:hAnsi="Calibri" w:cs="TimesNewRoman"/>
          <w:sz w:val="22"/>
          <w:szCs w:val="22"/>
        </w:rPr>
        <w:t>ś</w:t>
      </w:r>
      <w:r w:rsidRPr="00FD7D36">
        <w:rPr>
          <w:rFonts w:ascii="Calibri" w:hAnsi="Calibri"/>
          <w:sz w:val="22"/>
          <w:szCs w:val="22"/>
        </w:rPr>
        <w:t>ci)</w:t>
      </w:r>
      <w:r w:rsidR="00B04371">
        <w:rPr>
          <w:rFonts w:ascii="Calibri" w:hAnsi="Calibri"/>
          <w:sz w:val="22"/>
          <w:szCs w:val="22"/>
        </w:rPr>
        <w:t xml:space="preserve"> </w:t>
      </w:r>
      <w:r w:rsidRPr="00FD7D36">
        <w:rPr>
          <w:rFonts w:ascii="Calibri" w:hAnsi="Calibri"/>
          <w:sz w:val="22"/>
          <w:szCs w:val="22"/>
        </w:rPr>
        <w:t>wynikaj</w:t>
      </w:r>
      <w:r w:rsidRPr="00FD7D36">
        <w:rPr>
          <w:rFonts w:ascii="Calibri" w:eastAsia="TimesNewRoman" w:hAnsi="Calibri" w:cs="TimesNewRoman"/>
          <w:sz w:val="22"/>
          <w:szCs w:val="22"/>
        </w:rPr>
        <w:t>ą</w:t>
      </w:r>
      <w:r w:rsidRPr="00FD7D36">
        <w:rPr>
          <w:rFonts w:ascii="Calibri" w:hAnsi="Calibri"/>
          <w:sz w:val="22"/>
          <w:szCs w:val="22"/>
        </w:rPr>
        <w:t>ce</w:t>
      </w:r>
      <w:r w:rsidR="003F0805" w:rsidRPr="00FD7D36">
        <w:rPr>
          <w:rFonts w:ascii="Calibri" w:hAnsi="Calibri"/>
          <w:sz w:val="22"/>
          <w:szCs w:val="22"/>
        </w:rPr>
        <w:t xml:space="preserve"> </w:t>
      </w:r>
      <w:r w:rsidRPr="00FD7D36">
        <w:rPr>
          <w:rFonts w:ascii="Calibri" w:hAnsi="Calibri"/>
          <w:sz w:val="22"/>
          <w:szCs w:val="22"/>
        </w:rPr>
        <w:t>z realizacji zada</w:t>
      </w:r>
      <w:r w:rsidRPr="00FD7D36">
        <w:rPr>
          <w:rFonts w:ascii="Calibri" w:eastAsia="TimesNewRoman" w:hAnsi="Calibri" w:cs="TimesNewRoman"/>
          <w:sz w:val="22"/>
          <w:szCs w:val="22"/>
        </w:rPr>
        <w:t>ń</w:t>
      </w:r>
      <w:r w:rsidRPr="00FD7D36">
        <w:rPr>
          <w:rFonts w:ascii="Calibri" w:hAnsi="Calibri"/>
          <w:sz w:val="22"/>
          <w:szCs w:val="22"/>
        </w:rPr>
        <w:t>, np. liczba gospodarstw domowych podł</w:t>
      </w:r>
      <w:r w:rsidRPr="00FD7D36">
        <w:rPr>
          <w:rFonts w:ascii="Calibri" w:eastAsia="TimesNewRoman" w:hAnsi="Calibri" w:cs="TimesNewRoman"/>
          <w:sz w:val="22"/>
          <w:szCs w:val="22"/>
        </w:rPr>
        <w:t>ą</w:t>
      </w:r>
      <w:r w:rsidRPr="00FD7D36">
        <w:rPr>
          <w:rFonts w:ascii="Calibri" w:hAnsi="Calibri"/>
          <w:sz w:val="22"/>
          <w:szCs w:val="22"/>
        </w:rPr>
        <w:t>czonych do sieci wodoci</w:t>
      </w:r>
      <w:r w:rsidRPr="00FD7D36">
        <w:rPr>
          <w:rFonts w:ascii="Calibri" w:eastAsia="TimesNewRoman" w:hAnsi="Calibri" w:cs="TimesNewRoman"/>
          <w:sz w:val="22"/>
          <w:szCs w:val="22"/>
        </w:rPr>
        <w:t>ą</w:t>
      </w:r>
      <w:r w:rsidRPr="00FD7D36">
        <w:rPr>
          <w:rFonts w:ascii="Calibri" w:hAnsi="Calibri"/>
          <w:sz w:val="22"/>
          <w:szCs w:val="22"/>
        </w:rPr>
        <w:t>gowej.</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 xml:space="preserve">Natomiast </w:t>
      </w:r>
      <w:r w:rsidRPr="00FD7D36">
        <w:rPr>
          <w:rFonts w:ascii="Calibri" w:hAnsi="Calibri"/>
          <w:b/>
          <w:bCs/>
          <w:color w:val="002060"/>
          <w:sz w:val="22"/>
          <w:szCs w:val="22"/>
        </w:rPr>
        <w:t>MONITORING FINANSOWY</w:t>
      </w:r>
      <w:r w:rsidRPr="00FD7D36">
        <w:rPr>
          <w:rFonts w:ascii="Calibri" w:hAnsi="Calibri"/>
          <w:sz w:val="22"/>
          <w:szCs w:val="22"/>
        </w:rPr>
        <w:t xml:space="preserve"> obejmowa</w:t>
      </w:r>
      <w:r w:rsidRPr="00FD7D36">
        <w:rPr>
          <w:rFonts w:ascii="Calibri" w:eastAsia="TimesNewRoman" w:hAnsi="Calibri" w:cs="TimesNewRoman"/>
          <w:sz w:val="22"/>
          <w:szCs w:val="22"/>
        </w:rPr>
        <w:t xml:space="preserve">ć </w:t>
      </w: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dzie ocen</w:t>
      </w:r>
      <w:r w:rsidRPr="00FD7D36">
        <w:rPr>
          <w:rFonts w:ascii="Calibri" w:eastAsia="TimesNewRoman" w:hAnsi="Calibri" w:cs="TimesNewRoman"/>
          <w:sz w:val="22"/>
          <w:szCs w:val="22"/>
        </w:rPr>
        <w:t xml:space="preserve">ę </w:t>
      </w:r>
      <w:r w:rsidRPr="00FD7D36">
        <w:rPr>
          <w:rFonts w:ascii="Calibri" w:hAnsi="Calibri"/>
          <w:sz w:val="22"/>
          <w:szCs w:val="22"/>
        </w:rPr>
        <w:t>racjonalno</w:t>
      </w:r>
      <w:r w:rsidRPr="00FD7D36">
        <w:rPr>
          <w:rFonts w:ascii="Calibri" w:eastAsia="TimesNewRoman" w:hAnsi="Calibri" w:cs="TimesNewRoman"/>
          <w:sz w:val="22"/>
          <w:szCs w:val="22"/>
        </w:rPr>
        <w:t>ś</w:t>
      </w:r>
      <w:r w:rsidRPr="00FD7D36">
        <w:rPr>
          <w:rFonts w:ascii="Calibri" w:hAnsi="Calibri"/>
          <w:sz w:val="22"/>
          <w:szCs w:val="22"/>
        </w:rPr>
        <w:t>ci i sprawno</w:t>
      </w:r>
      <w:r w:rsidRPr="00FD7D36">
        <w:rPr>
          <w:rFonts w:ascii="Calibri" w:eastAsia="TimesNewRoman" w:hAnsi="Calibri" w:cs="TimesNewRoman"/>
          <w:sz w:val="22"/>
          <w:szCs w:val="22"/>
        </w:rPr>
        <w:t>ś</w:t>
      </w:r>
      <w:r w:rsidRPr="00FD7D36">
        <w:rPr>
          <w:rFonts w:ascii="Calibri" w:hAnsi="Calibri"/>
          <w:sz w:val="22"/>
          <w:szCs w:val="22"/>
        </w:rPr>
        <w:t xml:space="preserve">ci wydatkowania </w:t>
      </w:r>
      <w:r w:rsidRPr="00FD7D36">
        <w:rPr>
          <w:rFonts w:ascii="Calibri" w:eastAsia="TimesNewRoman" w:hAnsi="Calibri" w:cs="TimesNewRoman"/>
          <w:sz w:val="22"/>
          <w:szCs w:val="22"/>
        </w:rPr>
        <w:t>ś</w:t>
      </w:r>
      <w:r w:rsidRPr="00FD7D36">
        <w:rPr>
          <w:rFonts w:ascii="Calibri" w:hAnsi="Calibri"/>
          <w:sz w:val="22"/>
          <w:szCs w:val="22"/>
        </w:rPr>
        <w:t>rodków finansowych (własnych i zewn</w:t>
      </w:r>
      <w:r w:rsidRPr="00FD7D36">
        <w:rPr>
          <w:rFonts w:ascii="Calibri" w:eastAsia="TimesNewRoman" w:hAnsi="Calibri" w:cs="TimesNewRoman"/>
          <w:sz w:val="22"/>
          <w:szCs w:val="22"/>
        </w:rPr>
        <w:t>ę</w:t>
      </w:r>
      <w:r w:rsidRPr="00FD7D36">
        <w:rPr>
          <w:rFonts w:ascii="Calibri" w:hAnsi="Calibri"/>
          <w:sz w:val="22"/>
          <w:szCs w:val="22"/>
        </w:rPr>
        <w:t>trznych) na realizacj</w:t>
      </w:r>
      <w:r w:rsidRPr="00FD7D36">
        <w:rPr>
          <w:rFonts w:ascii="Calibri" w:eastAsia="TimesNewRoman" w:hAnsi="Calibri" w:cs="TimesNewRoman"/>
          <w:sz w:val="22"/>
          <w:szCs w:val="22"/>
        </w:rPr>
        <w:t xml:space="preserve">ę </w:t>
      </w:r>
      <w:r w:rsidRPr="00FD7D36">
        <w:rPr>
          <w:rFonts w:ascii="Calibri" w:hAnsi="Calibri"/>
          <w:sz w:val="22"/>
          <w:szCs w:val="22"/>
        </w:rPr>
        <w:t>ustale</w:t>
      </w:r>
      <w:r w:rsidRPr="00FD7D36">
        <w:rPr>
          <w:rFonts w:ascii="Calibri" w:eastAsia="TimesNewRoman" w:hAnsi="Calibri" w:cs="TimesNewRoman"/>
          <w:sz w:val="22"/>
          <w:szCs w:val="22"/>
        </w:rPr>
        <w:t>ń</w:t>
      </w:r>
      <w:r w:rsidRPr="00FD7D36">
        <w:rPr>
          <w:rFonts w:ascii="Calibri" w:hAnsi="Calibri"/>
          <w:sz w:val="22"/>
          <w:szCs w:val="22"/>
        </w:rPr>
        <w:t xml:space="preserve"> zawartych </w:t>
      </w:r>
      <w:r w:rsidR="00B04371">
        <w:rPr>
          <w:rFonts w:ascii="Calibri" w:hAnsi="Calibri"/>
          <w:sz w:val="22"/>
          <w:szCs w:val="22"/>
        </w:rPr>
        <w:br/>
      </w:r>
      <w:r w:rsidRPr="00FD7D36">
        <w:rPr>
          <w:rFonts w:ascii="Calibri" w:hAnsi="Calibri"/>
          <w:sz w:val="22"/>
          <w:szCs w:val="22"/>
        </w:rPr>
        <w:t xml:space="preserve">w </w:t>
      </w:r>
      <w:r w:rsidR="00B04371" w:rsidRPr="00FD7D36">
        <w:rPr>
          <w:rFonts w:ascii="Calibri" w:hAnsi="Calibri"/>
          <w:sz w:val="22"/>
          <w:szCs w:val="22"/>
        </w:rPr>
        <w:t>Strategii</w:t>
      </w:r>
      <w:r w:rsidRPr="00FD7D36">
        <w:rPr>
          <w:rFonts w:ascii="Calibri" w:hAnsi="Calibri"/>
          <w:sz w:val="22"/>
          <w:szCs w:val="22"/>
        </w:rPr>
        <w:t>.</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Monitoring i kontrola realizacji ustale</w:t>
      </w:r>
      <w:r w:rsidRPr="00FD7D36">
        <w:rPr>
          <w:rFonts w:ascii="Calibri" w:eastAsia="TimesNewRoman" w:hAnsi="Calibri" w:cs="TimesNewRoman"/>
          <w:sz w:val="22"/>
          <w:szCs w:val="22"/>
        </w:rPr>
        <w:t xml:space="preserve">ń </w:t>
      </w:r>
      <w:r w:rsidR="00846446">
        <w:rPr>
          <w:rFonts w:ascii="Calibri" w:hAnsi="Calibri"/>
          <w:sz w:val="22"/>
          <w:szCs w:val="22"/>
        </w:rPr>
        <w:t>„Strategii Rozwoju Społeczno – G</w:t>
      </w:r>
      <w:r w:rsidR="00846446" w:rsidRPr="004B2705">
        <w:rPr>
          <w:rFonts w:ascii="Calibri" w:hAnsi="Calibri"/>
          <w:sz w:val="22"/>
          <w:szCs w:val="22"/>
        </w:rPr>
        <w:t>ospodarczego</w:t>
      </w:r>
      <w:r w:rsidR="00846446">
        <w:rPr>
          <w:rFonts w:ascii="Calibri" w:hAnsi="Calibri"/>
          <w:sz w:val="22"/>
          <w:szCs w:val="22"/>
        </w:rPr>
        <w:t xml:space="preserve"> Gminy Trzciel na lata 2015 - 2023</w:t>
      </w:r>
      <w:r w:rsidR="00846446" w:rsidRPr="004B2705">
        <w:rPr>
          <w:rFonts w:ascii="Calibri" w:hAnsi="Calibri"/>
          <w:sz w:val="22"/>
          <w:szCs w:val="22"/>
        </w:rPr>
        <w:t>”</w:t>
      </w:r>
      <w:r w:rsidR="00846446" w:rsidRPr="004B2705">
        <w:rPr>
          <w:rFonts w:ascii="Calibri" w:hAnsi="Calibri"/>
          <w:color w:val="000000"/>
          <w:sz w:val="22"/>
          <w:szCs w:val="22"/>
        </w:rPr>
        <w:t xml:space="preserve"> </w:t>
      </w: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dzie obejmowała w szczególno</w:t>
      </w:r>
      <w:r w:rsidRPr="00FD7D36">
        <w:rPr>
          <w:rFonts w:ascii="Calibri" w:eastAsia="TimesNewRoman" w:hAnsi="Calibri" w:cs="TimesNewRoman"/>
          <w:sz w:val="22"/>
          <w:szCs w:val="22"/>
        </w:rPr>
        <w:t>ś</w:t>
      </w:r>
      <w:r w:rsidRPr="00FD7D36">
        <w:rPr>
          <w:rFonts w:ascii="Calibri" w:hAnsi="Calibri"/>
          <w:sz w:val="22"/>
          <w:szCs w:val="22"/>
        </w:rPr>
        <w:t>ci:</w:t>
      </w:r>
    </w:p>
    <w:p w:rsidR="004C72F4" w:rsidRPr="00FD7D36" w:rsidRDefault="004C72F4" w:rsidP="00F51FD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zbieranie i interpretowanie (oceny) danych opisuj</w:t>
      </w:r>
      <w:r w:rsidRPr="00FD7D36">
        <w:rPr>
          <w:rFonts w:ascii="Calibri" w:eastAsia="TimesNewRoman" w:hAnsi="Calibri" w:cs="TimesNewRoman"/>
          <w:sz w:val="22"/>
          <w:szCs w:val="22"/>
        </w:rPr>
        <w:t>ą</w:t>
      </w:r>
      <w:r w:rsidRPr="00FD7D36">
        <w:rPr>
          <w:rFonts w:ascii="Calibri" w:hAnsi="Calibri"/>
          <w:sz w:val="22"/>
          <w:szCs w:val="22"/>
        </w:rPr>
        <w:t>cych post</w:t>
      </w:r>
      <w:r w:rsidRPr="00FD7D36">
        <w:rPr>
          <w:rFonts w:ascii="Calibri" w:eastAsia="TimesNewRoman" w:hAnsi="Calibri" w:cs="TimesNewRoman"/>
          <w:sz w:val="22"/>
          <w:szCs w:val="22"/>
        </w:rPr>
        <w:t>ę</w:t>
      </w:r>
      <w:r w:rsidRPr="00FD7D36">
        <w:rPr>
          <w:rFonts w:ascii="Calibri" w:hAnsi="Calibri"/>
          <w:sz w:val="22"/>
          <w:szCs w:val="22"/>
        </w:rPr>
        <w:t>p i efekty realizowanych kierunków działa</w:t>
      </w:r>
      <w:r w:rsidRPr="00FD7D36">
        <w:rPr>
          <w:rFonts w:ascii="Calibri" w:eastAsia="TimesNewRoman" w:hAnsi="Calibri" w:cs="TimesNewRoman"/>
          <w:sz w:val="22"/>
          <w:szCs w:val="22"/>
        </w:rPr>
        <w:t xml:space="preserve">ń </w:t>
      </w:r>
      <w:r w:rsidRPr="00FD7D36">
        <w:rPr>
          <w:rFonts w:ascii="Calibri" w:hAnsi="Calibri"/>
          <w:sz w:val="22"/>
          <w:szCs w:val="22"/>
        </w:rPr>
        <w:t>(projektów realizacyjnych),</w:t>
      </w:r>
    </w:p>
    <w:p w:rsidR="004C72F4" w:rsidRPr="00FD7D36" w:rsidRDefault="004C72F4" w:rsidP="00F51FD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bie</w:t>
      </w:r>
      <w:r w:rsidRPr="00FD7D36">
        <w:rPr>
          <w:rFonts w:ascii="Calibri" w:eastAsia="TimesNewRoman" w:hAnsi="Calibri" w:cs="TimesNewRoman"/>
          <w:sz w:val="22"/>
          <w:szCs w:val="22"/>
        </w:rPr>
        <w:t>żą</w:t>
      </w:r>
      <w:r w:rsidRPr="00FD7D36">
        <w:rPr>
          <w:rFonts w:ascii="Calibri" w:hAnsi="Calibri"/>
          <w:sz w:val="22"/>
          <w:szCs w:val="22"/>
        </w:rPr>
        <w:t>cy nadzór, kontrol</w:t>
      </w:r>
      <w:r w:rsidRPr="00FD7D36">
        <w:rPr>
          <w:rFonts w:ascii="Calibri" w:eastAsia="TimesNewRoman" w:hAnsi="Calibri" w:cs="TimesNewRoman"/>
          <w:sz w:val="22"/>
          <w:szCs w:val="22"/>
        </w:rPr>
        <w:t xml:space="preserve">ę </w:t>
      </w:r>
      <w:r w:rsidRPr="00FD7D36">
        <w:rPr>
          <w:rFonts w:ascii="Calibri" w:hAnsi="Calibri"/>
          <w:sz w:val="22"/>
          <w:szCs w:val="22"/>
        </w:rPr>
        <w:t>i ocen</w:t>
      </w:r>
      <w:r w:rsidRPr="00FD7D36">
        <w:rPr>
          <w:rFonts w:ascii="Calibri" w:eastAsia="TimesNewRoman" w:hAnsi="Calibri" w:cs="TimesNewRoman"/>
          <w:sz w:val="22"/>
          <w:szCs w:val="22"/>
        </w:rPr>
        <w:t xml:space="preserve">ę </w:t>
      </w:r>
      <w:r w:rsidRPr="00FD7D36">
        <w:rPr>
          <w:rFonts w:ascii="Calibri" w:hAnsi="Calibri"/>
          <w:sz w:val="22"/>
          <w:szCs w:val="22"/>
        </w:rPr>
        <w:t>realizacji poszczególnych kierunków działa</w:t>
      </w:r>
      <w:r w:rsidRPr="00FD7D36">
        <w:rPr>
          <w:rFonts w:ascii="Calibri" w:eastAsia="TimesNewRoman" w:hAnsi="Calibri" w:cs="TimesNewRoman"/>
          <w:sz w:val="22"/>
          <w:szCs w:val="22"/>
        </w:rPr>
        <w:t>ń</w:t>
      </w:r>
      <w:r w:rsidRPr="00FD7D36">
        <w:rPr>
          <w:rFonts w:ascii="Calibri" w:hAnsi="Calibri"/>
          <w:sz w:val="22"/>
          <w:szCs w:val="22"/>
        </w:rPr>
        <w:t>,</w:t>
      </w:r>
    </w:p>
    <w:p w:rsidR="004C72F4" w:rsidRPr="00FD7D36" w:rsidRDefault="004C72F4" w:rsidP="00F51FD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wczesne diagnozowanie trudno</w:t>
      </w:r>
      <w:r w:rsidRPr="00FD7D36">
        <w:rPr>
          <w:rFonts w:ascii="Calibri" w:eastAsia="TimesNewRoman" w:hAnsi="Calibri" w:cs="TimesNewRoman"/>
          <w:sz w:val="22"/>
          <w:szCs w:val="22"/>
        </w:rPr>
        <w:t>ś</w:t>
      </w:r>
      <w:r w:rsidRPr="00FD7D36">
        <w:rPr>
          <w:rFonts w:ascii="Calibri" w:hAnsi="Calibri"/>
          <w:sz w:val="22"/>
          <w:szCs w:val="22"/>
        </w:rPr>
        <w:t>ci mog</w:t>
      </w:r>
      <w:r w:rsidRPr="00FD7D36">
        <w:rPr>
          <w:rFonts w:ascii="Calibri" w:eastAsia="TimesNewRoman" w:hAnsi="Calibri" w:cs="TimesNewRoman"/>
          <w:sz w:val="22"/>
          <w:szCs w:val="22"/>
        </w:rPr>
        <w:t>ą</w:t>
      </w:r>
      <w:r w:rsidRPr="00FD7D36">
        <w:rPr>
          <w:rFonts w:ascii="Calibri" w:hAnsi="Calibri"/>
          <w:sz w:val="22"/>
          <w:szCs w:val="22"/>
        </w:rPr>
        <w:t>cych mie</w:t>
      </w:r>
      <w:r w:rsidRPr="00FD7D36">
        <w:rPr>
          <w:rFonts w:ascii="Calibri" w:eastAsia="TimesNewRoman" w:hAnsi="Calibri" w:cs="TimesNewRoman"/>
          <w:sz w:val="22"/>
          <w:szCs w:val="22"/>
        </w:rPr>
        <w:t xml:space="preserve">ć </w:t>
      </w:r>
      <w:r w:rsidRPr="00FD7D36">
        <w:rPr>
          <w:rFonts w:ascii="Calibri" w:hAnsi="Calibri"/>
          <w:sz w:val="22"/>
          <w:szCs w:val="22"/>
        </w:rPr>
        <w:t>niekorzystny wpływ na realizowane kierunki działa</w:t>
      </w:r>
      <w:r w:rsidRPr="00FD7D36">
        <w:rPr>
          <w:rFonts w:ascii="Calibri" w:eastAsia="TimesNewRoman" w:hAnsi="Calibri" w:cs="TimesNewRoman"/>
          <w:sz w:val="22"/>
          <w:szCs w:val="22"/>
        </w:rPr>
        <w:t>ń</w:t>
      </w:r>
      <w:r w:rsidRPr="00FD7D36">
        <w:rPr>
          <w:rFonts w:ascii="Calibri" w:hAnsi="Calibri"/>
          <w:sz w:val="22"/>
          <w:szCs w:val="22"/>
        </w:rPr>
        <w:t>, zwłaszcza na ich terminowo</w:t>
      </w:r>
      <w:r w:rsidRPr="00FD7D36">
        <w:rPr>
          <w:rFonts w:ascii="Calibri" w:eastAsia="TimesNewRoman" w:hAnsi="Calibri" w:cs="TimesNewRoman"/>
          <w:sz w:val="22"/>
          <w:szCs w:val="22"/>
        </w:rPr>
        <w:t xml:space="preserve">ść </w:t>
      </w:r>
      <w:r w:rsidRPr="00FD7D36">
        <w:rPr>
          <w:rFonts w:ascii="Calibri" w:hAnsi="Calibri"/>
          <w:sz w:val="22"/>
          <w:szCs w:val="22"/>
        </w:rPr>
        <w:t>i ostateczne koszty realizacji,</w:t>
      </w:r>
    </w:p>
    <w:p w:rsidR="004C72F4" w:rsidRPr="00FD7D36" w:rsidRDefault="004C72F4" w:rsidP="00F51FD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korygowanie i modyfikowanie planowanych kierunków działa</w:t>
      </w:r>
      <w:r w:rsidRPr="00FD7D36">
        <w:rPr>
          <w:rFonts w:ascii="Calibri" w:eastAsia="TimesNewRoman" w:hAnsi="Calibri" w:cs="TimesNewRoman"/>
          <w:sz w:val="22"/>
          <w:szCs w:val="22"/>
        </w:rPr>
        <w:t>ń</w:t>
      </w:r>
      <w:r w:rsidRPr="00FD7D36">
        <w:rPr>
          <w:rFonts w:ascii="Calibri" w:hAnsi="Calibri"/>
          <w:sz w:val="22"/>
          <w:szCs w:val="22"/>
        </w:rPr>
        <w:t>, je</w:t>
      </w:r>
      <w:r w:rsidRPr="00FD7D36">
        <w:rPr>
          <w:rFonts w:ascii="Calibri" w:eastAsia="TimesNewRoman" w:hAnsi="Calibri" w:cs="TimesNewRoman"/>
          <w:sz w:val="22"/>
          <w:szCs w:val="22"/>
        </w:rPr>
        <w:t>ś</w:t>
      </w:r>
      <w:r w:rsidRPr="00FD7D36">
        <w:rPr>
          <w:rFonts w:ascii="Calibri" w:hAnsi="Calibri"/>
          <w:sz w:val="22"/>
          <w:szCs w:val="22"/>
        </w:rPr>
        <w:t xml:space="preserve">li nie ma szans </w:t>
      </w:r>
      <w:r w:rsidR="00B04371">
        <w:rPr>
          <w:rFonts w:ascii="Calibri" w:hAnsi="Calibri"/>
          <w:sz w:val="22"/>
          <w:szCs w:val="22"/>
        </w:rPr>
        <w:br/>
      </w:r>
      <w:r w:rsidRPr="00FD7D36">
        <w:rPr>
          <w:rFonts w:ascii="Calibri" w:hAnsi="Calibri"/>
          <w:sz w:val="22"/>
          <w:szCs w:val="22"/>
        </w:rPr>
        <w:t>i mo</w:t>
      </w:r>
      <w:r w:rsidRPr="00FD7D36">
        <w:rPr>
          <w:rFonts w:ascii="Calibri" w:eastAsia="TimesNewRoman" w:hAnsi="Calibri" w:cs="TimesNewRoman"/>
          <w:sz w:val="22"/>
          <w:szCs w:val="22"/>
        </w:rPr>
        <w:t>ż</w:t>
      </w:r>
      <w:r w:rsidRPr="00FD7D36">
        <w:rPr>
          <w:rFonts w:ascii="Calibri" w:hAnsi="Calibri"/>
          <w:sz w:val="22"/>
          <w:szCs w:val="22"/>
        </w:rPr>
        <w:t>liwo</w:t>
      </w:r>
      <w:r w:rsidRPr="00FD7D36">
        <w:rPr>
          <w:rFonts w:ascii="Calibri" w:eastAsia="TimesNewRoman" w:hAnsi="Calibri" w:cs="TimesNewRoman"/>
          <w:sz w:val="22"/>
          <w:szCs w:val="22"/>
        </w:rPr>
        <w:t>ś</w:t>
      </w:r>
      <w:r w:rsidRPr="00FD7D36">
        <w:rPr>
          <w:rFonts w:ascii="Calibri" w:hAnsi="Calibri"/>
          <w:sz w:val="22"/>
          <w:szCs w:val="22"/>
        </w:rPr>
        <w:t>ci ich wykonania,</w:t>
      </w:r>
    </w:p>
    <w:p w:rsidR="004C72F4" w:rsidRPr="00FD7D36" w:rsidRDefault="004C72F4" w:rsidP="00F51FD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weryfikacj</w:t>
      </w:r>
      <w:r w:rsidRPr="00FD7D36">
        <w:rPr>
          <w:rFonts w:ascii="Calibri" w:eastAsia="TimesNewRoman" w:hAnsi="Calibri" w:cs="TimesNewRoman"/>
          <w:sz w:val="22"/>
          <w:szCs w:val="22"/>
        </w:rPr>
        <w:t xml:space="preserve">ę </w:t>
      </w:r>
      <w:r w:rsidRPr="00FD7D36">
        <w:rPr>
          <w:rFonts w:ascii="Calibri" w:hAnsi="Calibri"/>
          <w:sz w:val="22"/>
          <w:szCs w:val="22"/>
        </w:rPr>
        <w:t>zgodno</w:t>
      </w:r>
      <w:r w:rsidRPr="00FD7D36">
        <w:rPr>
          <w:rFonts w:ascii="Calibri" w:eastAsia="TimesNewRoman" w:hAnsi="Calibri" w:cs="TimesNewRoman"/>
          <w:sz w:val="22"/>
          <w:szCs w:val="22"/>
        </w:rPr>
        <w:t>ś</w:t>
      </w:r>
      <w:r w:rsidRPr="00FD7D36">
        <w:rPr>
          <w:rFonts w:ascii="Calibri" w:hAnsi="Calibri"/>
          <w:sz w:val="22"/>
          <w:szCs w:val="22"/>
        </w:rPr>
        <w:t>ci zało</w:t>
      </w:r>
      <w:r w:rsidRPr="00FD7D36">
        <w:rPr>
          <w:rFonts w:ascii="Calibri" w:eastAsia="TimesNewRoman" w:hAnsi="Calibri" w:cs="TimesNewRoman"/>
          <w:sz w:val="22"/>
          <w:szCs w:val="22"/>
        </w:rPr>
        <w:t>ż</w:t>
      </w:r>
      <w:r w:rsidRPr="00FD7D36">
        <w:rPr>
          <w:rFonts w:ascii="Calibri" w:hAnsi="Calibri"/>
          <w:sz w:val="22"/>
          <w:szCs w:val="22"/>
        </w:rPr>
        <w:t>onych planów finansowych z faktyczn</w:t>
      </w:r>
      <w:r w:rsidRPr="00FD7D36">
        <w:rPr>
          <w:rFonts w:ascii="Calibri" w:eastAsia="TimesNewRoman" w:hAnsi="Calibri" w:cs="TimesNewRoman"/>
          <w:sz w:val="22"/>
          <w:szCs w:val="22"/>
        </w:rPr>
        <w:t xml:space="preserve">ą </w:t>
      </w:r>
      <w:r w:rsidRPr="00FD7D36">
        <w:rPr>
          <w:rFonts w:ascii="Calibri" w:hAnsi="Calibri"/>
          <w:sz w:val="22"/>
          <w:szCs w:val="22"/>
        </w:rPr>
        <w:t>ich realizacj</w:t>
      </w:r>
      <w:r w:rsidRPr="00FD7D36">
        <w:rPr>
          <w:rFonts w:ascii="Calibri" w:eastAsia="TimesNewRoman" w:hAnsi="Calibri" w:cs="TimesNewRoman"/>
          <w:sz w:val="22"/>
          <w:szCs w:val="22"/>
        </w:rPr>
        <w:t>ą</w:t>
      </w:r>
      <w:r w:rsidRPr="00FD7D36">
        <w:rPr>
          <w:rFonts w:ascii="Calibri" w:hAnsi="Calibri"/>
          <w:sz w:val="22"/>
          <w:szCs w:val="22"/>
        </w:rPr>
        <w:t>,</w:t>
      </w:r>
    </w:p>
    <w:p w:rsidR="004C72F4" w:rsidRPr="00FD7D36" w:rsidRDefault="004C72F4" w:rsidP="00F51FD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weryfikacj</w:t>
      </w:r>
      <w:r w:rsidRPr="00FD7D36">
        <w:rPr>
          <w:rFonts w:ascii="Calibri" w:eastAsia="TimesNewRoman" w:hAnsi="Calibri" w:cs="TimesNewRoman"/>
          <w:sz w:val="22"/>
          <w:szCs w:val="22"/>
        </w:rPr>
        <w:t xml:space="preserve">ę </w:t>
      </w:r>
      <w:r w:rsidRPr="00FD7D36">
        <w:rPr>
          <w:rFonts w:ascii="Calibri" w:hAnsi="Calibri"/>
          <w:sz w:val="22"/>
          <w:szCs w:val="22"/>
        </w:rPr>
        <w:t>zgodno</w:t>
      </w:r>
      <w:r w:rsidRPr="00FD7D36">
        <w:rPr>
          <w:rFonts w:ascii="Calibri" w:eastAsia="TimesNewRoman" w:hAnsi="Calibri" w:cs="TimesNewRoman"/>
          <w:sz w:val="22"/>
          <w:szCs w:val="22"/>
        </w:rPr>
        <w:t>ś</w:t>
      </w:r>
      <w:r w:rsidRPr="00FD7D36">
        <w:rPr>
          <w:rFonts w:ascii="Calibri" w:hAnsi="Calibri"/>
          <w:sz w:val="22"/>
          <w:szCs w:val="22"/>
        </w:rPr>
        <w:t>ci uzyskiwanych efektów z zało</w:t>
      </w:r>
      <w:r w:rsidRPr="00FD7D36">
        <w:rPr>
          <w:rFonts w:ascii="Calibri" w:eastAsia="TimesNewRoman" w:hAnsi="Calibri" w:cs="TimesNewRoman"/>
          <w:sz w:val="22"/>
          <w:szCs w:val="22"/>
        </w:rPr>
        <w:t>ż</w:t>
      </w:r>
      <w:r w:rsidRPr="00FD7D36">
        <w:rPr>
          <w:rFonts w:ascii="Calibri" w:hAnsi="Calibri"/>
          <w:sz w:val="22"/>
          <w:szCs w:val="22"/>
        </w:rPr>
        <w:t>onymi celami,</w:t>
      </w:r>
    </w:p>
    <w:p w:rsidR="004C72F4" w:rsidRPr="00B04371" w:rsidRDefault="004C72F4" w:rsidP="007E4A64">
      <w:pPr>
        <w:numPr>
          <w:ilvl w:val="0"/>
          <w:numId w:val="57"/>
        </w:numPr>
        <w:adjustRightInd w:val="0"/>
        <w:spacing w:line="360" w:lineRule="auto"/>
        <w:jc w:val="both"/>
        <w:rPr>
          <w:rFonts w:ascii="Calibri" w:hAnsi="Calibri"/>
          <w:sz w:val="22"/>
          <w:szCs w:val="22"/>
        </w:rPr>
      </w:pPr>
      <w:r w:rsidRPr="00FD7D36">
        <w:rPr>
          <w:rFonts w:ascii="Calibri" w:hAnsi="Calibri"/>
          <w:sz w:val="22"/>
          <w:szCs w:val="22"/>
        </w:rPr>
        <w:t>ocen</w:t>
      </w:r>
      <w:r w:rsidRPr="00FD7D36">
        <w:rPr>
          <w:rFonts w:ascii="Calibri" w:eastAsia="TimesNewRoman" w:hAnsi="Calibri" w:cs="TimesNewRoman"/>
          <w:sz w:val="22"/>
          <w:szCs w:val="22"/>
        </w:rPr>
        <w:t xml:space="preserve">ę </w:t>
      </w:r>
      <w:r w:rsidRPr="00FD7D36">
        <w:rPr>
          <w:rFonts w:ascii="Calibri" w:hAnsi="Calibri"/>
          <w:sz w:val="22"/>
          <w:szCs w:val="22"/>
        </w:rPr>
        <w:t>efektywno</w:t>
      </w:r>
      <w:r w:rsidRPr="00FD7D36">
        <w:rPr>
          <w:rFonts w:ascii="Calibri" w:eastAsia="TimesNewRoman" w:hAnsi="Calibri" w:cs="TimesNewRoman"/>
          <w:sz w:val="22"/>
          <w:szCs w:val="22"/>
        </w:rPr>
        <w:t>ś</w:t>
      </w:r>
      <w:r w:rsidRPr="00FD7D36">
        <w:rPr>
          <w:rFonts w:ascii="Calibri" w:hAnsi="Calibri"/>
          <w:sz w:val="22"/>
          <w:szCs w:val="22"/>
        </w:rPr>
        <w:t xml:space="preserve">ci wykorzystania </w:t>
      </w:r>
      <w:r w:rsidRPr="00FD7D36">
        <w:rPr>
          <w:rFonts w:ascii="Calibri" w:eastAsia="TimesNewRoman" w:hAnsi="Calibri" w:cs="TimesNewRoman"/>
          <w:sz w:val="22"/>
          <w:szCs w:val="22"/>
        </w:rPr>
        <w:t>ś</w:t>
      </w:r>
      <w:r w:rsidRPr="00FD7D36">
        <w:rPr>
          <w:rFonts w:ascii="Calibri" w:hAnsi="Calibri"/>
          <w:sz w:val="22"/>
          <w:szCs w:val="22"/>
        </w:rPr>
        <w:t>rodków finansowych pozostaj</w:t>
      </w:r>
      <w:r w:rsidRPr="00FD7D36">
        <w:rPr>
          <w:rFonts w:ascii="Calibri" w:eastAsia="TimesNewRoman" w:hAnsi="Calibri" w:cs="TimesNewRoman"/>
          <w:sz w:val="22"/>
          <w:szCs w:val="22"/>
        </w:rPr>
        <w:t>ą</w:t>
      </w:r>
      <w:r w:rsidRPr="00FD7D36">
        <w:rPr>
          <w:rFonts w:ascii="Calibri" w:hAnsi="Calibri"/>
          <w:sz w:val="22"/>
          <w:szCs w:val="22"/>
        </w:rPr>
        <w:t>cych w dyspozycji</w:t>
      </w:r>
      <w:r w:rsidR="00B04371">
        <w:rPr>
          <w:rFonts w:ascii="Calibri" w:hAnsi="Calibri"/>
          <w:sz w:val="22"/>
          <w:szCs w:val="22"/>
        </w:rPr>
        <w:t xml:space="preserve"> b</w:t>
      </w:r>
      <w:r w:rsidRPr="00B04371">
        <w:rPr>
          <w:rFonts w:ascii="Calibri" w:hAnsi="Calibri"/>
          <w:sz w:val="22"/>
          <w:szCs w:val="22"/>
        </w:rPr>
        <w:t>ud</w:t>
      </w:r>
      <w:r w:rsidRPr="00B04371">
        <w:rPr>
          <w:rFonts w:ascii="Calibri" w:eastAsia="TimesNewRoman" w:hAnsi="Calibri" w:cs="TimesNewRoman"/>
          <w:sz w:val="22"/>
          <w:szCs w:val="22"/>
        </w:rPr>
        <w:t>ż</w:t>
      </w:r>
      <w:r w:rsidRPr="00B04371">
        <w:rPr>
          <w:rFonts w:ascii="Calibri" w:hAnsi="Calibri"/>
          <w:sz w:val="22"/>
          <w:szCs w:val="22"/>
        </w:rPr>
        <w:t>etu Gminy i aktualizacj</w:t>
      </w:r>
      <w:r w:rsidRPr="00B04371">
        <w:rPr>
          <w:rFonts w:ascii="Calibri" w:eastAsia="TimesNewRoman" w:hAnsi="Calibri" w:cs="TimesNewRoman"/>
          <w:sz w:val="22"/>
          <w:szCs w:val="22"/>
        </w:rPr>
        <w:t xml:space="preserve">ę </w:t>
      </w:r>
      <w:r w:rsidRPr="00B04371">
        <w:rPr>
          <w:rFonts w:ascii="Calibri" w:hAnsi="Calibri"/>
          <w:sz w:val="22"/>
          <w:szCs w:val="22"/>
        </w:rPr>
        <w:t>prognoz finansowych,</w:t>
      </w:r>
    </w:p>
    <w:p w:rsidR="004C72F4" w:rsidRPr="00FD7D36" w:rsidRDefault="004C72F4" w:rsidP="00F51FD4">
      <w:pPr>
        <w:numPr>
          <w:ilvl w:val="0"/>
          <w:numId w:val="60"/>
        </w:numPr>
        <w:adjustRightInd w:val="0"/>
        <w:spacing w:line="360" w:lineRule="auto"/>
        <w:jc w:val="both"/>
        <w:rPr>
          <w:rFonts w:ascii="Calibri" w:hAnsi="Calibri"/>
          <w:sz w:val="22"/>
          <w:szCs w:val="22"/>
        </w:rPr>
      </w:pPr>
      <w:r w:rsidRPr="00FD7D36">
        <w:rPr>
          <w:rFonts w:ascii="Calibri" w:hAnsi="Calibri"/>
          <w:sz w:val="22"/>
          <w:szCs w:val="22"/>
        </w:rPr>
        <w:t>aktualizacj</w:t>
      </w:r>
      <w:r w:rsidRPr="00FD7D36">
        <w:rPr>
          <w:rFonts w:ascii="Calibri" w:eastAsia="TimesNewRoman" w:hAnsi="Calibri" w:cs="TimesNewRoman"/>
          <w:sz w:val="22"/>
          <w:szCs w:val="22"/>
        </w:rPr>
        <w:t xml:space="preserve">ę </w:t>
      </w:r>
      <w:r w:rsidRPr="00FD7D36">
        <w:rPr>
          <w:rFonts w:ascii="Calibri" w:hAnsi="Calibri"/>
          <w:sz w:val="22"/>
          <w:szCs w:val="22"/>
        </w:rPr>
        <w:t xml:space="preserve">i uzupełnianie zapisów </w:t>
      </w:r>
      <w:r w:rsidR="00B04371" w:rsidRPr="00FD7D36">
        <w:rPr>
          <w:rFonts w:ascii="Calibri" w:hAnsi="Calibri"/>
          <w:sz w:val="22"/>
          <w:szCs w:val="22"/>
        </w:rPr>
        <w:t>Strategii</w:t>
      </w:r>
      <w:r w:rsidRPr="00FD7D36">
        <w:rPr>
          <w:rFonts w:ascii="Calibri" w:hAnsi="Calibri"/>
          <w:sz w:val="22"/>
          <w:szCs w:val="22"/>
        </w:rPr>
        <w:t>, w zale</w:t>
      </w:r>
      <w:r w:rsidRPr="00FD7D36">
        <w:rPr>
          <w:rFonts w:ascii="Calibri" w:eastAsia="TimesNewRoman" w:hAnsi="Calibri" w:cs="TimesNewRoman"/>
          <w:sz w:val="22"/>
          <w:szCs w:val="22"/>
        </w:rPr>
        <w:t>ż</w:t>
      </w:r>
      <w:r w:rsidRPr="00FD7D36">
        <w:rPr>
          <w:rFonts w:ascii="Calibri" w:hAnsi="Calibri"/>
          <w:sz w:val="22"/>
          <w:szCs w:val="22"/>
        </w:rPr>
        <w:t>no</w:t>
      </w:r>
      <w:r w:rsidRPr="00FD7D36">
        <w:rPr>
          <w:rFonts w:ascii="Calibri" w:eastAsia="TimesNewRoman" w:hAnsi="Calibri" w:cs="TimesNewRoman"/>
          <w:sz w:val="22"/>
          <w:szCs w:val="22"/>
        </w:rPr>
        <w:t>ś</w:t>
      </w:r>
      <w:r w:rsidRPr="00FD7D36">
        <w:rPr>
          <w:rFonts w:ascii="Calibri" w:hAnsi="Calibri"/>
          <w:sz w:val="22"/>
          <w:szCs w:val="22"/>
        </w:rPr>
        <w:t>ci od pojawiaj</w:t>
      </w:r>
      <w:r w:rsidRPr="00FD7D36">
        <w:rPr>
          <w:rFonts w:ascii="Calibri" w:eastAsia="TimesNewRoman" w:hAnsi="Calibri" w:cs="TimesNewRoman"/>
          <w:sz w:val="22"/>
          <w:szCs w:val="22"/>
        </w:rPr>
        <w:t>ą</w:t>
      </w:r>
      <w:r w:rsidRPr="00FD7D36">
        <w:rPr>
          <w:rFonts w:ascii="Calibri" w:hAnsi="Calibri"/>
          <w:sz w:val="22"/>
          <w:szCs w:val="22"/>
        </w:rPr>
        <w:t>cych si</w:t>
      </w:r>
      <w:r w:rsidRPr="00FD7D36">
        <w:rPr>
          <w:rFonts w:ascii="Calibri" w:eastAsia="TimesNewRoman" w:hAnsi="Calibri" w:cs="TimesNewRoman"/>
          <w:sz w:val="22"/>
          <w:szCs w:val="22"/>
        </w:rPr>
        <w:t xml:space="preserve">ę </w:t>
      </w:r>
      <w:r w:rsidRPr="00FD7D36">
        <w:rPr>
          <w:rFonts w:ascii="Calibri" w:hAnsi="Calibri"/>
          <w:sz w:val="22"/>
          <w:szCs w:val="22"/>
        </w:rPr>
        <w:t>zewn</w:t>
      </w:r>
      <w:r w:rsidRPr="00FD7D36">
        <w:rPr>
          <w:rFonts w:ascii="Calibri" w:eastAsia="TimesNewRoman" w:hAnsi="Calibri" w:cs="TimesNewRoman"/>
          <w:sz w:val="22"/>
          <w:szCs w:val="22"/>
        </w:rPr>
        <w:t>ę</w:t>
      </w:r>
      <w:r w:rsidRPr="00FD7D36">
        <w:rPr>
          <w:rFonts w:ascii="Calibri" w:hAnsi="Calibri"/>
          <w:sz w:val="22"/>
          <w:szCs w:val="22"/>
        </w:rPr>
        <w:t>trznych i wewn</w:t>
      </w:r>
      <w:r w:rsidRPr="00FD7D36">
        <w:rPr>
          <w:rFonts w:ascii="Calibri" w:eastAsia="TimesNewRoman" w:hAnsi="Calibri" w:cs="TimesNewRoman"/>
          <w:sz w:val="22"/>
          <w:szCs w:val="22"/>
        </w:rPr>
        <w:t>ę</w:t>
      </w:r>
      <w:r w:rsidRPr="00FD7D36">
        <w:rPr>
          <w:rFonts w:ascii="Calibri" w:hAnsi="Calibri"/>
          <w:sz w:val="22"/>
          <w:szCs w:val="22"/>
        </w:rPr>
        <w:t>trznych merytorycznych przyczyn,</w:t>
      </w:r>
    </w:p>
    <w:p w:rsidR="004C72F4" w:rsidRPr="00FD7D36" w:rsidRDefault="004C72F4" w:rsidP="00F51FD4">
      <w:pPr>
        <w:numPr>
          <w:ilvl w:val="0"/>
          <w:numId w:val="60"/>
        </w:numPr>
        <w:adjustRightInd w:val="0"/>
        <w:spacing w:line="360" w:lineRule="auto"/>
        <w:jc w:val="both"/>
        <w:rPr>
          <w:rFonts w:ascii="Calibri" w:hAnsi="Calibri"/>
          <w:sz w:val="22"/>
          <w:szCs w:val="22"/>
        </w:rPr>
      </w:pPr>
      <w:r w:rsidRPr="00FD7D36">
        <w:rPr>
          <w:rFonts w:ascii="Calibri" w:hAnsi="Calibri"/>
          <w:sz w:val="22"/>
          <w:szCs w:val="22"/>
        </w:rPr>
        <w:t>sporz</w:t>
      </w:r>
      <w:r w:rsidRPr="00FD7D36">
        <w:rPr>
          <w:rFonts w:ascii="Calibri" w:eastAsia="TimesNewRoman" w:hAnsi="Calibri" w:cs="TimesNewRoman"/>
          <w:sz w:val="22"/>
          <w:szCs w:val="22"/>
        </w:rPr>
        <w:t>ą</w:t>
      </w:r>
      <w:r w:rsidRPr="00FD7D36">
        <w:rPr>
          <w:rFonts w:ascii="Calibri" w:hAnsi="Calibri"/>
          <w:sz w:val="22"/>
          <w:szCs w:val="22"/>
        </w:rPr>
        <w:t xml:space="preserve">dzanie przez </w:t>
      </w:r>
      <w:r w:rsidR="003E66B5" w:rsidRPr="00FD7D36">
        <w:rPr>
          <w:rFonts w:ascii="Calibri" w:hAnsi="Calibri"/>
          <w:sz w:val="22"/>
          <w:szCs w:val="22"/>
        </w:rPr>
        <w:t>Burmistrza</w:t>
      </w:r>
      <w:r w:rsidRPr="00FD7D36">
        <w:rPr>
          <w:rFonts w:ascii="Calibri" w:hAnsi="Calibri"/>
          <w:sz w:val="22"/>
          <w:szCs w:val="22"/>
        </w:rPr>
        <w:t xml:space="preserve"> </w:t>
      </w:r>
      <w:r w:rsidR="00B04371">
        <w:rPr>
          <w:rFonts w:ascii="Calibri" w:hAnsi="Calibri"/>
          <w:sz w:val="22"/>
          <w:szCs w:val="22"/>
        </w:rPr>
        <w:t>Trzciela</w:t>
      </w:r>
      <w:r w:rsidR="00B04371" w:rsidRPr="00FD7D36">
        <w:rPr>
          <w:rFonts w:ascii="Calibri" w:hAnsi="Calibri"/>
          <w:sz w:val="22"/>
          <w:szCs w:val="22"/>
        </w:rPr>
        <w:t xml:space="preserve"> </w:t>
      </w:r>
      <w:r w:rsidRPr="00FD7D36">
        <w:rPr>
          <w:rFonts w:ascii="Calibri" w:hAnsi="Calibri"/>
          <w:sz w:val="22"/>
          <w:szCs w:val="22"/>
        </w:rPr>
        <w:t>raportu z realizacji ustale</w:t>
      </w:r>
      <w:r w:rsidRPr="00FD7D36">
        <w:rPr>
          <w:rFonts w:ascii="Calibri" w:eastAsia="TimesNewRoman" w:hAnsi="Calibri" w:cs="TimesNewRoman"/>
          <w:sz w:val="22"/>
          <w:szCs w:val="22"/>
        </w:rPr>
        <w:t xml:space="preserve">ń </w:t>
      </w:r>
      <w:r w:rsidR="00B04371" w:rsidRPr="00FD7D36">
        <w:rPr>
          <w:rFonts w:ascii="Calibri" w:hAnsi="Calibri"/>
          <w:sz w:val="22"/>
          <w:szCs w:val="22"/>
        </w:rPr>
        <w:t>Strategii</w:t>
      </w:r>
      <w:r w:rsidRPr="00FD7D36">
        <w:rPr>
          <w:rFonts w:ascii="Calibri" w:hAnsi="Calibri"/>
          <w:sz w:val="22"/>
          <w:szCs w:val="22"/>
        </w:rPr>
        <w:t xml:space="preserve"> (raz </w:t>
      </w:r>
      <w:r w:rsidRPr="00FD7D36">
        <w:rPr>
          <w:rFonts w:ascii="Calibri" w:hAnsi="Calibri"/>
          <w:sz w:val="22"/>
          <w:szCs w:val="22"/>
        </w:rPr>
        <w:br/>
        <w:t xml:space="preserve">w roku) i jego przekazywanie Radzie </w:t>
      </w:r>
      <w:r w:rsidR="00B04371">
        <w:rPr>
          <w:rFonts w:ascii="Calibri" w:hAnsi="Calibri"/>
          <w:sz w:val="22"/>
          <w:szCs w:val="22"/>
        </w:rPr>
        <w:t>Miejskiej</w:t>
      </w:r>
      <w:r w:rsidR="003E66B5" w:rsidRPr="00FD7D36">
        <w:rPr>
          <w:rFonts w:ascii="Calibri" w:hAnsi="Calibri"/>
          <w:sz w:val="22"/>
          <w:szCs w:val="22"/>
        </w:rPr>
        <w:t>,</w:t>
      </w:r>
      <w:r w:rsidRPr="00FD7D36">
        <w:rPr>
          <w:rFonts w:ascii="Calibri" w:hAnsi="Calibri"/>
          <w:sz w:val="22"/>
          <w:szCs w:val="22"/>
        </w:rPr>
        <w:t xml:space="preserve"> a tak</w:t>
      </w:r>
      <w:r w:rsidRPr="00FD7D36">
        <w:rPr>
          <w:rFonts w:ascii="Calibri" w:eastAsia="TimesNewRoman" w:hAnsi="Calibri" w:cs="TimesNewRoman"/>
          <w:sz w:val="22"/>
          <w:szCs w:val="22"/>
        </w:rPr>
        <w:t>ż</w:t>
      </w:r>
      <w:r w:rsidRPr="00FD7D36">
        <w:rPr>
          <w:rFonts w:ascii="Calibri" w:hAnsi="Calibri"/>
          <w:sz w:val="22"/>
          <w:szCs w:val="22"/>
        </w:rPr>
        <w:t>e upowszechnianie w</w:t>
      </w:r>
      <w:r w:rsidRPr="00FD7D36">
        <w:rPr>
          <w:rFonts w:ascii="Calibri" w:eastAsia="TimesNewRoman" w:hAnsi="Calibri" w:cs="TimesNewRoman"/>
          <w:sz w:val="22"/>
          <w:szCs w:val="22"/>
        </w:rPr>
        <w:t>ś</w:t>
      </w:r>
      <w:r w:rsidRPr="00FD7D36">
        <w:rPr>
          <w:rFonts w:ascii="Calibri" w:hAnsi="Calibri"/>
          <w:sz w:val="22"/>
          <w:szCs w:val="22"/>
        </w:rPr>
        <w:t>ród mieszka</w:t>
      </w:r>
      <w:r w:rsidRPr="00FD7D36">
        <w:rPr>
          <w:rFonts w:ascii="Calibri" w:eastAsia="TimesNewRoman" w:hAnsi="Calibri" w:cs="TimesNewRoman"/>
          <w:sz w:val="22"/>
          <w:szCs w:val="22"/>
        </w:rPr>
        <w:t>ń</w:t>
      </w:r>
      <w:r w:rsidRPr="00FD7D36">
        <w:rPr>
          <w:rFonts w:ascii="Calibri" w:hAnsi="Calibri"/>
          <w:sz w:val="22"/>
          <w:szCs w:val="22"/>
        </w:rPr>
        <w:t xml:space="preserve">ców na stronie internetowej </w:t>
      </w:r>
      <w:r w:rsidR="00B04371">
        <w:rPr>
          <w:rFonts w:ascii="Calibri" w:hAnsi="Calibri"/>
          <w:sz w:val="22"/>
          <w:szCs w:val="22"/>
        </w:rPr>
        <w:t>Gminy</w:t>
      </w:r>
      <w:r w:rsidRPr="00FD7D36">
        <w:rPr>
          <w:rFonts w:ascii="Calibri" w:hAnsi="Calibri"/>
          <w:sz w:val="22"/>
          <w:szCs w:val="22"/>
        </w:rPr>
        <w:t>,</w:t>
      </w:r>
    </w:p>
    <w:p w:rsidR="004C72F4" w:rsidRPr="00FD7D36" w:rsidRDefault="004C72F4" w:rsidP="004C72F4">
      <w:pPr>
        <w:adjustRightInd w:val="0"/>
        <w:spacing w:line="360" w:lineRule="auto"/>
        <w:jc w:val="both"/>
        <w:rPr>
          <w:rFonts w:ascii="Calibri" w:eastAsia="TimesNewRoman" w:hAnsi="Calibri" w:cs="TimesNewRoman"/>
          <w:sz w:val="22"/>
          <w:szCs w:val="22"/>
        </w:rPr>
      </w:pPr>
      <w:r w:rsidRPr="00FD7D36">
        <w:rPr>
          <w:rFonts w:ascii="Calibri" w:hAnsi="Calibri"/>
          <w:sz w:val="22"/>
          <w:szCs w:val="22"/>
        </w:rPr>
        <w:t>Monitoring i kontrola realizacji ustale</w:t>
      </w:r>
      <w:r w:rsidRPr="00FD7D36">
        <w:rPr>
          <w:rFonts w:ascii="Calibri" w:eastAsia="TimesNewRoman" w:hAnsi="Calibri" w:cs="TimesNewRoman"/>
          <w:sz w:val="22"/>
          <w:szCs w:val="22"/>
        </w:rPr>
        <w:t xml:space="preserve">ń </w:t>
      </w:r>
      <w:r w:rsidRPr="00FD7D36">
        <w:rPr>
          <w:rFonts w:ascii="Calibri" w:hAnsi="Calibri"/>
          <w:sz w:val="22"/>
          <w:szCs w:val="22"/>
        </w:rPr>
        <w:t>Strategii maj</w:t>
      </w:r>
      <w:r w:rsidRPr="00FD7D36">
        <w:rPr>
          <w:rFonts w:ascii="Calibri" w:eastAsia="TimesNewRoman" w:hAnsi="Calibri" w:cs="TimesNewRoman"/>
          <w:sz w:val="22"/>
          <w:szCs w:val="22"/>
        </w:rPr>
        <w:t>ą</w:t>
      </w:r>
      <w:r w:rsidRPr="00FD7D36">
        <w:rPr>
          <w:rFonts w:ascii="Calibri" w:hAnsi="Calibri"/>
          <w:sz w:val="22"/>
          <w:szCs w:val="22"/>
        </w:rPr>
        <w:t>, wi</w:t>
      </w:r>
      <w:r w:rsidRPr="00FD7D36">
        <w:rPr>
          <w:rFonts w:ascii="Calibri" w:eastAsia="TimesNewRoman" w:hAnsi="Calibri" w:cs="TimesNewRoman"/>
          <w:sz w:val="22"/>
          <w:szCs w:val="22"/>
        </w:rPr>
        <w:t>ę</w:t>
      </w:r>
      <w:r w:rsidRPr="00FD7D36">
        <w:rPr>
          <w:rFonts w:ascii="Calibri" w:hAnsi="Calibri"/>
          <w:sz w:val="22"/>
          <w:szCs w:val="22"/>
        </w:rPr>
        <w:t>c za zadanie szybko wykrywa</w:t>
      </w:r>
      <w:r w:rsidRPr="00FD7D36">
        <w:rPr>
          <w:rFonts w:ascii="Calibri" w:eastAsia="TimesNewRoman" w:hAnsi="Calibri" w:cs="TimesNewRoman"/>
          <w:sz w:val="22"/>
          <w:szCs w:val="22"/>
        </w:rPr>
        <w:t xml:space="preserve">ć </w:t>
      </w:r>
      <w:r w:rsidRPr="00FD7D36">
        <w:rPr>
          <w:rFonts w:ascii="Calibri" w:hAnsi="Calibri"/>
          <w:sz w:val="22"/>
          <w:szCs w:val="22"/>
        </w:rPr>
        <w:t>tendencje</w:t>
      </w:r>
      <w:r w:rsidR="003F0805" w:rsidRPr="00FD7D36">
        <w:rPr>
          <w:rFonts w:ascii="Calibri" w:hAnsi="Calibri"/>
          <w:sz w:val="22"/>
          <w:szCs w:val="22"/>
        </w:rPr>
        <w:t xml:space="preserve"> </w:t>
      </w:r>
      <w:r w:rsidR="00B04371">
        <w:rPr>
          <w:rFonts w:ascii="Calibri" w:hAnsi="Calibri"/>
          <w:sz w:val="22"/>
          <w:szCs w:val="22"/>
        </w:rPr>
        <w:br/>
      </w:r>
      <w:r w:rsidRPr="00FD7D36">
        <w:rPr>
          <w:rFonts w:ascii="Calibri" w:hAnsi="Calibri"/>
          <w:sz w:val="22"/>
          <w:szCs w:val="22"/>
        </w:rPr>
        <w:t>i zdarzenia mog</w:t>
      </w:r>
      <w:r w:rsidRPr="00FD7D36">
        <w:rPr>
          <w:rFonts w:ascii="Calibri" w:eastAsia="TimesNewRoman" w:hAnsi="Calibri" w:cs="TimesNewRoman"/>
          <w:sz w:val="22"/>
          <w:szCs w:val="22"/>
        </w:rPr>
        <w:t>ą</w:t>
      </w:r>
      <w:r w:rsidRPr="00FD7D36">
        <w:rPr>
          <w:rFonts w:ascii="Calibri" w:hAnsi="Calibri"/>
          <w:sz w:val="22"/>
          <w:szCs w:val="22"/>
        </w:rPr>
        <w:t>ce mie</w:t>
      </w:r>
      <w:r w:rsidRPr="00FD7D36">
        <w:rPr>
          <w:rFonts w:ascii="Calibri" w:eastAsia="TimesNewRoman" w:hAnsi="Calibri" w:cs="TimesNewRoman"/>
          <w:sz w:val="22"/>
          <w:szCs w:val="22"/>
        </w:rPr>
        <w:t xml:space="preserve">ć </w:t>
      </w:r>
      <w:r w:rsidRPr="00FD7D36">
        <w:rPr>
          <w:rFonts w:ascii="Calibri" w:hAnsi="Calibri"/>
          <w:sz w:val="22"/>
          <w:szCs w:val="22"/>
        </w:rPr>
        <w:t>negatywny wpływ na skal</w:t>
      </w:r>
      <w:r w:rsidRPr="00FD7D36">
        <w:rPr>
          <w:rFonts w:ascii="Calibri" w:eastAsia="TimesNewRoman" w:hAnsi="Calibri" w:cs="TimesNewRoman"/>
          <w:sz w:val="22"/>
          <w:szCs w:val="22"/>
        </w:rPr>
        <w:t xml:space="preserve">ę </w:t>
      </w:r>
      <w:r w:rsidRPr="00FD7D36">
        <w:rPr>
          <w:rFonts w:ascii="Calibri" w:hAnsi="Calibri"/>
          <w:sz w:val="22"/>
          <w:szCs w:val="22"/>
        </w:rPr>
        <w:t>i tempo realizacji, zapisanych</w:t>
      </w:r>
      <w:r w:rsidRPr="00FD7D36">
        <w:rPr>
          <w:rFonts w:ascii="Calibri" w:eastAsia="TimesNewRoman" w:hAnsi="Calibri" w:cs="TimesNewRoman"/>
          <w:sz w:val="22"/>
          <w:szCs w:val="22"/>
        </w:rPr>
        <w:t xml:space="preserve"> </w:t>
      </w:r>
      <w:r w:rsidRPr="00FD7D36">
        <w:rPr>
          <w:rFonts w:ascii="Calibri" w:hAnsi="Calibri"/>
          <w:sz w:val="22"/>
          <w:szCs w:val="22"/>
        </w:rPr>
        <w:t xml:space="preserve">w </w:t>
      </w:r>
      <w:r w:rsidR="00B04371" w:rsidRPr="00FD7D36">
        <w:rPr>
          <w:rFonts w:ascii="Calibri" w:hAnsi="Calibri"/>
          <w:sz w:val="22"/>
          <w:szCs w:val="22"/>
        </w:rPr>
        <w:t>Strategii</w:t>
      </w:r>
      <w:r w:rsidRPr="00FD7D36">
        <w:rPr>
          <w:rFonts w:ascii="Calibri" w:hAnsi="Calibri"/>
          <w:sz w:val="22"/>
          <w:szCs w:val="22"/>
        </w:rPr>
        <w:t>, celów rozwoju i planowanych zada</w:t>
      </w:r>
      <w:r w:rsidRPr="00FD7D36">
        <w:rPr>
          <w:rFonts w:ascii="Calibri" w:eastAsia="TimesNewRoman" w:hAnsi="Calibri" w:cs="TimesNewRoman"/>
          <w:sz w:val="22"/>
          <w:szCs w:val="22"/>
        </w:rPr>
        <w:t xml:space="preserve">ń </w:t>
      </w:r>
      <w:r w:rsidRPr="00FD7D36">
        <w:rPr>
          <w:rFonts w:ascii="Calibri" w:hAnsi="Calibri"/>
          <w:sz w:val="22"/>
          <w:szCs w:val="22"/>
        </w:rPr>
        <w:t>realizacyjnych.</w:t>
      </w:r>
    </w:p>
    <w:p w:rsidR="004C72F4" w:rsidRPr="00FD7D36" w:rsidRDefault="004C72F4" w:rsidP="004C72F4">
      <w:pPr>
        <w:adjustRightInd w:val="0"/>
        <w:spacing w:line="360" w:lineRule="auto"/>
        <w:jc w:val="both"/>
        <w:rPr>
          <w:rFonts w:ascii="Calibri" w:hAnsi="Calibri"/>
          <w:b/>
          <w:bCs/>
          <w:i/>
          <w:iCs/>
          <w:color w:val="002060"/>
          <w:sz w:val="22"/>
          <w:szCs w:val="22"/>
        </w:rPr>
      </w:pPr>
    </w:p>
    <w:p w:rsidR="00B04371" w:rsidRDefault="00B04371" w:rsidP="004C72F4">
      <w:pPr>
        <w:adjustRightInd w:val="0"/>
        <w:spacing w:line="360" w:lineRule="auto"/>
        <w:jc w:val="both"/>
        <w:rPr>
          <w:rFonts w:ascii="Calibri" w:hAnsi="Calibri"/>
          <w:b/>
          <w:bCs/>
          <w:i/>
          <w:iCs/>
          <w:color w:val="002060"/>
          <w:sz w:val="22"/>
          <w:szCs w:val="22"/>
        </w:rPr>
      </w:pPr>
    </w:p>
    <w:p w:rsidR="00B04371" w:rsidRDefault="00B04371" w:rsidP="004C72F4">
      <w:pPr>
        <w:adjustRightInd w:val="0"/>
        <w:spacing w:line="360" w:lineRule="auto"/>
        <w:jc w:val="both"/>
        <w:rPr>
          <w:rFonts w:ascii="Calibri" w:hAnsi="Calibri"/>
          <w:b/>
          <w:bCs/>
          <w:i/>
          <w:iCs/>
          <w:color w:val="002060"/>
          <w:sz w:val="22"/>
          <w:szCs w:val="22"/>
        </w:rPr>
      </w:pPr>
    </w:p>
    <w:p w:rsidR="00B04371" w:rsidRDefault="00B04371" w:rsidP="004C72F4">
      <w:pPr>
        <w:adjustRightInd w:val="0"/>
        <w:spacing w:line="360" w:lineRule="auto"/>
        <w:jc w:val="both"/>
        <w:rPr>
          <w:rFonts w:ascii="Calibri" w:hAnsi="Calibri"/>
          <w:b/>
          <w:bCs/>
          <w:i/>
          <w:iCs/>
          <w:color w:val="002060"/>
          <w:sz w:val="22"/>
          <w:szCs w:val="22"/>
        </w:rPr>
      </w:pPr>
    </w:p>
    <w:p w:rsidR="00B04371" w:rsidRPr="00FD7D36" w:rsidRDefault="004C72F4" w:rsidP="004C72F4">
      <w:pPr>
        <w:adjustRightInd w:val="0"/>
        <w:spacing w:line="360" w:lineRule="auto"/>
        <w:jc w:val="both"/>
        <w:rPr>
          <w:rFonts w:ascii="Calibri" w:hAnsi="Calibri"/>
          <w:b/>
          <w:bCs/>
          <w:i/>
          <w:iCs/>
          <w:color w:val="002060"/>
          <w:sz w:val="22"/>
          <w:szCs w:val="22"/>
        </w:rPr>
      </w:pPr>
      <w:r w:rsidRPr="00FD7D36">
        <w:rPr>
          <w:rFonts w:ascii="Calibri" w:hAnsi="Calibri"/>
          <w:b/>
          <w:bCs/>
          <w:i/>
          <w:iCs/>
          <w:color w:val="002060"/>
          <w:sz w:val="22"/>
          <w:szCs w:val="22"/>
        </w:rPr>
        <w:lastRenderedPageBreak/>
        <w:t>Ocena efektów realizacji</w:t>
      </w:r>
    </w:p>
    <w:p w:rsidR="00D9183F"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Ocena efektów realizacji ustale</w:t>
      </w:r>
      <w:r w:rsidRPr="00FD7D36">
        <w:rPr>
          <w:rFonts w:ascii="Calibri" w:eastAsia="TimesNewRoman" w:hAnsi="Calibri" w:cs="TimesNewRoman"/>
          <w:sz w:val="22"/>
          <w:szCs w:val="22"/>
        </w:rPr>
        <w:t xml:space="preserve">ń </w:t>
      </w:r>
      <w:r w:rsidR="00B04371" w:rsidRPr="00FD7D36">
        <w:rPr>
          <w:rFonts w:ascii="Calibri" w:hAnsi="Calibri"/>
          <w:sz w:val="22"/>
          <w:szCs w:val="22"/>
        </w:rPr>
        <w:t>Strategii</w:t>
      </w:r>
      <w:r w:rsidRPr="00FD7D36">
        <w:rPr>
          <w:rFonts w:ascii="Calibri" w:hAnsi="Calibri"/>
          <w:sz w:val="22"/>
          <w:szCs w:val="22"/>
        </w:rPr>
        <w:t xml:space="preserve"> umo</w:t>
      </w:r>
      <w:r w:rsidRPr="00FD7D36">
        <w:rPr>
          <w:rFonts w:ascii="Calibri" w:eastAsia="TimesNewRoman" w:hAnsi="Calibri" w:cs="TimesNewRoman"/>
          <w:sz w:val="22"/>
          <w:szCs w:val="22"/>
        </w:rPr>
        <w:t>ż</w:t>
      </w:r>
      <w:r w:rsidRPr="00FD7D36">
        <w:rPr>
          <w:rFonts w:ascii="Calibri" w:hAnsi="Calibri"/>
          <w:sz w:val="22"/>
          <w:szCs w:val="22"/>
        </w:rPr>
        <w:t>liwia - poprzez odpowiednio dobrany system mierników – bada</w:t>
      </w:r>
      <w:r w:rsidRPr="00FD7D36">
        <w:rPr>
          <w:rFonts w:ascii="Calibri" w:eastAsia="TimesNewRoman" w:hAnsi="Calibri" w:cs="TimesNewRoman"/>
          <w:sz w:val="22"/>
          <w:szCs w:val="22"/>
        </w:rPr>
        <w:t xml:space="preserve">ć </w:t>
      </w:r>
      <w:r w:rsidRPr="00FD7D36">
        <w:rPr>
          <w:rFonts w:ascii="Calibri" w:hAnsi="Calibri"/>
          <w:sz w:val="22"/>
          <w:szCs w:val="22"/>
        </w:rPr>
        <w:t>rezultaty (post</w:t>
      </w:r>
      <w:r w:rsidRPr="00FD7D36">
        <w:rPr>
          <w:rFonts w:ascii="Calibri" w:eastAsia="TimesNewRoman" w:hAnsi="Calibri" w:cs="TimesNewRoman"/>
          <w:sz w:val="22"/>
          <w:szCs w:val="22"/>
        </w:rPr>
        <w:t>ę</w:t>
      </w:r>
      <w:r w:rsidRPr="00FD7D36">
        <w:rPr>
          <w:rFonts w:ascii="Calibri" w:hAnsi="Calibri"/>
          <w:sz w:val="22"/>
          <w:szCs w:val="22"/>
        </w:rPr>
        <w:t>py) w zaspokojeniu zbiorowych potrzeb mieszka</w:t>
      </w:r>
      <w:r w:rsidRPr="00FD7D36">
        <w:rPr>
          <w:rFonts w:ascii="Calibri" w:eastAsia="TimesNewRoman" w:hAnsi="Calibri" w:cs="TimesNewRoman"/>
          <w:sz w:val="22"/>
          <w:szCs w:val="22"/>
        </w:rPr>
        <w:t>ń</w:t>
      </w:r>
      <w:r w:rsidRPr="00FD7D36">
        <w:rPr>
          <w:rFonts w:ascii="Calibri" w:hAnsi="Calibri"/>
          <w:sz w:val="22"/>
          <w:szCs w:val="22"/>
        </w:rPr>
        <w:t>ców Gminy.</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B</w:t>
      </w:r>
      <w:r w:rsidRPr="00FD7D36">
        <w:rPr>
          <w:rFonts w:ascii="Calibri" w:eastAsia="TimesNewRoman" w:hAnsi="Calibri" w:cs="TimesNewRoman"/>
          <w:sz w:val="22"/>
          <w:szCs w:val="22"/>
        </w:rPr>
        <w:t>ę</w:t>
      </w:r>
      <w:r w:rsidRPr="00FD7D36">
        <w:rPr>
          <w:rFonts w:ascii="Calibri" w:hAnsi="Calibri"/>
          <w:sz w:val="22"/>
          <w:szCs w:val="22"/>
        </w:rPr>
        <w:t>dzie ona</w:t>
      </w:r>
      <w:r w:rsidRPr="00FD7D36">
        <w:rPr>
          <w:rFonts w:ascii="Calibri" w:eastAsia="TimesNewRoman" w:hAnsi="Calibri" w:cs="TimesNewRoman"/>
          <w:sz w:val="22"/>
          <w:szCs w:val="22"/>
        </w:rPr>
        <w:t xml:space="preserve"> </w:t>
      </w:r>
      <w:r w:rsidRPr="00FD7D36">
        <w:rPr>
          <w:rFonts w:ascii="Calibri" w:hAnsi="Calibri"/>
          <w:sz w:val="22"/>
          <w:szCs w:val="22"/>
        </w:rPr>
        <w:t>prowadzona w dwóch aspektach:</w:t>
      </w:r>
    </w:p>
    <w:p w:rsidR="004C72F4" w:rsidRPr="00FD7D36" w:rsidRDefault="004C72F4" w:rsidP="00F51FD4">
      <w:pPr>
        <w:numPr>
          <w:ilvl w:val="0"/>
          <w:numId w:val="58"/>
        </w:numPr>
        <w:adjustRightInd w:val="0"/>
        <w:spacing w:line="360" w:lineRule="auto"/>
        <w:jc w:val="both"/>
        <w:rPr>
          <w:rFonts w:ascii="Calibri" w:eastAsia="TimesNewRoman" w:hAnsi="Calibri" w:cs="TimesNewRoman"/>
          <w:sz w:val="22"/>
          <w:szCs w:val="22"/>
        </w:rPr>
      </w:pPr>
      <w:r w:rsidRPr="00FD7D36">
        <w:rPr>
          <w:rFonts w:ascii="Calibri" w:hAnsi="Calibri"/>
          <w:sz w:val="22"/>
          <w:szCs w:val="22"/>
        </w:rPr>
        <w:t>bie</w:t>
      </w:r>
      <w:r w:rsidRPr="00FD7D36">
        <w:rPr>
          <w:rFonts w:ascii="Calibri" w:eastAsia="TimesNewRoman" w:hAnsi="Calibri" w:cs="TimesNewRoman"/>
          <w:sz w:val="22"/>
          <w:szCs w:val="22"/>
        </w:rPr>
        <w:t>żą</w:t>
      </w:r>
      <w:r w:rsidRPr="00FD7D36">
        <w:rPr>
          <w:rFonts w:ascii="Calibri" w:hAnsi="Calibri"/>
          <w:sz w:val="22"/>
          <w:szCs w:val="22"/>
        </w:rPr>
        <w:t>ca (on-going) - ocenie tej b</w:t>
      </w:r>
      <w:r w:rsidRPr="00FD7D36">
        <w:rPr>
          <w:rFonts w:ascii="Calibri" w:eastAsia="TimesNewRoman" w:hAnsi="Calibri" w:cs="TimesNewRoman"/>
          <w:sz w:val="22"/>
          <w:szCs w:val="22"/>
        </w:rPr>
        <w:t>ę</w:t>
      </w:r>
      <w:r w:rsidRPr="00FD7D36">
        <w:rPr>
          <w:rFonts w:ascii="Calibri" w:hAnsi="Calibri"/>
          <w:sz w:val="22"/>
          <w:szCs w:val="22"/>
        </w:rPr>
        <w:t>d</w:t>
      </w:r>
      <w:r w:rsidRPr="00FD7D36">
        <w:rPr>
          <w:rFonts w:ascii="Calibri" w:eastAsia="TimesNewRoman" w:hAnsi="Calibri" w:cs="TimesNewRoman"/>
          <w:sz w:val="22"/>
          <w:szCs w:val="22"/>
        </w:rPr>
        <w:t xml:space="preserve">ą </w:t>
      </w:r>
      <w:r w:rsidRPr="00FD7D36">
        <w:rPr>
          <w:rFonts w:ascii="Calibri" w:hAnsi="Calibri"/>
          <w:sz w:val="22"/>
          <w:szCs w:val="22"/>
        </w:rPr>
        <w:t>podlega</w:t>
      </w:r>
      <w:r w:rsidRPr="00FD7D36">
        <w:rPr>
          <w:rFonts w:ascii="Calibri" w:eastAsia="TimesNewRoman" w:hAnsi="Calibri" w:cs="TimesNewRoman"/>
          <w:sz w:val="22"/>
          <w:szCs w:val="22"/>
        </w:rPr>
        <w:t xml:space="preserve">ć </w:t>
      </w:r>
      <w:r w:rsidRPr="00FD7D36">
        <w:rPr>
          <w:rFonts w:ascii="Calibri" w:hAnsi="Calibri"/>
          <w:sz w:val="22"/>
          <w:szCs w:val="22"/>
        </w:rPr>
        <w:t>poszczególne przedsi</w:t>
      </w:r>
      <w:r w:rsidRPr="00FD7D36">
        <w:rPr>
          <w:rFonts w:ascii="Calibri" w:eastAsia="TimesNewRoman" w:hAnsi="Calibri" w:cs="TimesNewRoman"/>
          <w:sz w:val="22"/>
          <w:szCs w:val="22"/>
        </w:rPr>
        <w:t>ę</w:t>
      </w:r>
      <w:r w:rsidRPr="00FD7D36">
        <w:rPr>
          <w:rFonts w:ascii="Calibri" w:hAnsi="Calibri"/>
          <w:sz w:val="22"/>
          <w:szCs w:val="22"/>
        </w:rPr>
        <w:t>wzi</w:t>
      </w:r>
      <w:r w:rsidRPr="00FD7D36">
        <w:rPr>
          <w:rFonts w:ascii="Calibri" w:eastAsia="TimesNewRoman" w:hAnsi="Calibri" w:cs="TimesNewRoman"/>
          <w:sz w:val="22"/>
          <w:szCs w:val="22"/>
        </w:rPr>
        <w:t>ę</w:t>
      </w:r>
      <w:r w:rsidRPr="00FD7D36">
        <w:rPr>
          <w:rFonts w:ascii="Calibri" w:hAnsi="Calibri"/>
          <w:sz w:val="22"/>
          <w:szCs w:val="22"/>
        </w:rPr>
        <w:t>cia w trakcie ich realizacji,</w:t>
      </w:r>
    </w:p>
    <w:p w:rsidR="004C72F4" w:rsidRPr="00FD7D36" w:rsidRDefault="004C72F4" w:rsidP="00F51FD4">
      <w:pPr>
        <w:numPr>
          <w:ilvl w:val="0"/>
          <w:numId w:val="58"/>
        </w:numPr>
        <w:adjustRightInd w:val="0"/>
        <w:spacing w:line="360" w:lineRule="auto"/>
        <w:jc w:val="both"/>
        <w:rPr>
          <w:rFonts w:ascii="Calibri" w:eastAsia="TimesNewRoman" w:hAnsi="Calibri" w:cs="TimesNewRoman"/>
          <w:sz w:val="22"/>
          <w:szCs w:val="22"/>
        </w:rPr>
      </w:pPr>
      <w:r w:rsidRPr="00FD7D36">
        <w:rPr>
          <w:rFonts w:ascii="Calibri" w:hAnsi="Calibri"/>
          <w:sz w:val="22"/>
          <w:szCs w:val="22"/>
        </w:rPr>
        <w:t>ex-post - ocenie tej b</w:t>
      </w:r>
      <w:r w:rsidRPr="00FD7D36">
        <w:rPr>
          <w:rFonts w:ascii="Calibri" w:eastAsia="TimesNewRoman" w:hAnsi="Calibri" w:cs="TimesNewRoman"/>
          <w:sz w:val="22"/>
          <w:szCs w:val="22"/>
        </w:rPr>
        <w:t>ę</w:t>
      </w:r>
      <w:r w:rsidRPr="00FD7D36">
        <w:rPr>
          <w:rFonts w:ascii="Calibri" w:hAnsi="Calibri"/>
          <w:sz w:val="22"/>
          <w:szCs w:val="22"/>
        </w:rPr>
        <w:t>d</w:t>
      </w:r>
      <w:r w:rsidRPr="00FD7D36">
        <w:rPr>
          <w:rFonts w:ascii="Calibri" w:eastAsia="TimesNewRoman" w:hAnsi="Calibri" w:cs="TimesNewRoman"/>
          <w:sz w:val="22"/>
          <w:szCs w:val="22"/>
        </w:rPr>
        <w:t xml:space="preserve">ą </w:t>
      </w:r>
      <w:r w:rsidRPr="00FD7D36">
        <w:rPr>
          <w:rFonts w:ascii="Calibri" w:hAnsi="Calibri"/>
          <w:sz w:val="22"/>
          <w:szCs w:val="22"/>
        </w:rPr>
        <w:t>podlega</w:t>
      </w:r>
      <w:r w:rsidRPr="00FD7D36">
        <w:rPr>
          <w:rFonts w:ascii="Calibri" w:eastAsia="TimesNewRoman" w:hAnsi="Calibri" w:cs="TimesNewRoman"/>
          <w:sz w:val="22"/>
          <w:szCs w:val="22"/>
        </w:rPr>
        <w:t xml:space="preserve">ć </w:t>
      </w:r>
      <w:r w:rsidRPr="00FD7D36">
        <w:rPr>
          <w:rFonts w:ascii="Calibri" w:hAnsi="Calibri"/>
          <w:sz w:val="22"/>
          <w:szCs w:val="22"/>
        </w:rPr>
        <w:t>poszczególne przedsi</w:t>
      </w:r>
      <w:r w:rsidRPr="00FD7D36">
        <w:rPr>
          <w:rFonts w:ascii="Calibri" w:eastAsia="TimesNewRoman" w:hAnsi="Calibri" w:cs="TimesNewRoman"/>
          <w:sz w:val="22"/>
          <w:szCs w:val="22"/>
        </w:rPr>
        <w:t>ę</w:t>
      </w:r>
      <w:r w:rsidRPr="00FD7D36">
        <w:rPr>
          <w:rFonts w:ascii="Calibri" w:hAnsi="Calibri"/>
          <w:sz w:val="22"/>
          <w:szCs w:val="22"/>
        </w:rPr>
        <w:t>wzi</w:t>
      </w:r>
      <w:r w:rsidRPr="00FD7D36">
        <w:rPr>
          <w:rFonts w:ascii="Calibri" w:eastAsia="TimesNewRoman" w:hAnsi="Calibri" w:cs="TimesNewRoman"/>
          <w:sz w:val="22"/>
          <w:szCs w:val="22"/>
        </w:rPr>
        <w:t>ę</w:t>
      </w:r>
      <w:r w:rsidRPr="00FD7D36">
        <w:rPr>
          <w:rFonts w:ascii="Calibri" w:hAnsi="Calibri"/>
          <w:sz w:val="22"/>
          <w:szCs w:val="22"/>
        </w:rPr>
        <w:t>cia po ich zako</w:t>
      </w:r>
      <w:r w:rsidRPr="00FD7D36">
        <w:rPr>
          <w:rFonts w:ascii="Calibri" w:eastAsia="TimesNewRoman" w:hAnsi="Calibri" w:cs="TimesNewRoman"/>
          <w:sz w:val="22"/>
          <w:szCs w:val="22"/>
        </w:rPr>
        <w:t>ń</w:t>
      </w:r>
      <w:r w:rsidRPr="00FD7D36">
        <w:rPr>
          <w:rFonts w:ascii="Calibri" w:hAnsi="Calibri"/>
          <w:sz w:val="22"/>
          <w:szCs w:val="22"/>
        </w:rPr>
        <w:t>czeniu.</w:t>
      </w:r>
    </w:p>
    <w:p w:rsidR="004C72F4" w:rsidRPr="00FD7D36" w:rsidRDefault="004C72F4" w:rsidP="004C72F4">
      <w:pPr>
        <w:adjustRightInd w:val="0"/>
        <w:spacing w:line="360" w:lineRule="auto"/>
        <w:jc w:val="both"/>
        <w:rPr>
          <w:rFonts w:ascii="Calibri" w:hAnsi="Calibri"/>
          <w:sz w:val="22"/>
          <w:szCs w:val="22"/>
        </w:rPr>
      </w:pPr>
      <w:r w:rsidRPr="00FD7D36">
        <w:rPr>
          <w:rFonts w:ascii="Calibri" w:hAnsi="Calibri"/>
          <w:sz w:val="22"/>
          <w:szCs w:val="22"/>
        </w:rPr>
        <w:t>Przy ocenie efektów realizacji ustale</w:t>
      </w:r>
      <w:r w:rsidRPr="00FD7D36">
        <w:rPr>
          <w:rFonts w:ascii="Calibri" w:eastAsia="TimesNewRoman" w:hAnsi="Calibri" w:cs="TimesNewRoman"/>
          <w:sz w:val="22"/>
          <w:szCs w:val="22"/>
        </w:rPr>
        <w:t xml:space="preserve">ń </w:t>
      </w:r>
      <w:r w:rsidR="00B04371" w:rsidRPr="00FD7D36">
        <w:rPr>
          <w:rFonts w:ascii="Calibri" w:hAnsi="Calibri"/>
          <w:sz w:val="22"/>
          <w:szCs w:val="22"/>
        </w:rPr>
        <w:t>Strategii</w:t>
      </w:r>
      <w:r w:rsidRPr="00FD7D36">
        <w:rPr>
          <w:rFonts w:ascii="Calibri" w:hAnsi="Calibri"/>
          <w:sz w:val="22"/>
          <w:szCs w:val="22"/>
        </w:rPr>
        <w:t xml:space="preserve"> nale</w:t>
      </w:r>
      <w:r w:rsidRPr="00FD7D36">
        <w:rPr>
          <w:rFonts w:ascii="Calibri" w:eastAsia="TimesNewRoman" w:hAnsi="Calibri" w:cs="TimesNewRoman"/>
          <w:sz w:val="22"/>
          <w:szCs w:val="22"/>
        </w:rPr>
        <w:t>ż</w:t>
      </w:r>
      <w:r w:rsidRPr="00FD7D36">
        <w:rPr>
          <w:rFonts w:ascii="Calibri" w:hAnsi="Calibri"/>
          <w:sz w:val="22"/>
          <w:szCs w:val="22"/>
        </w:rPr>
        <w:t>y uwzgl</w:t>
      </w:r>
      <w:r w:rsidRPr="00FD7D36">
        <w:rPr>
          <w:rFonts w:ascii="Calibri" w:eastAsia="TimesNewRoman" w:hAnsi="Calibri" w:cs="TimesNewRoman"/>
          <w:sz w:val="22"/>
          <w:szCs w:val="22"/>
        </w:rPr>
        <w:t>ę</w:t>
      </w:r>
      <w:r w:rsidRPr="00FD7D36">
        <w:rPr>
          <w:rFonts w:ascii="Calibri" w:hAnsi="Calibri"/>
          <w:sz w:val="22"/>
          <w:szCs w:val="22"/>
        </w:rPr>
        <w:t>dni</w:t>
      </w:r>
      <w:r w:rsidRPr="00FD7D36">
        <w:rPr>
          <w:rFonts w:ascii="Calibri" w:eastAsia="TimesNewRoman" w:hAnsi="Calibri" w:cs="TimesNewRoman"/>
          <w:sz w:val="22"/>
          <w:szCs w:val="22"/>
        </w:rPr>
        <w:t xml:space="preserve">ć </w:t>
      </w:r>
      <w:r w:rsidRPr="00FD7D36">
        <w:rPr>
          <w:rFonts w:ascii="Calibri" w:hAnsi="Calibri"/>
          <w:sz w:val="22"/>
          <w:szCs w:val="22"/>
        </w:rPr>
        <w:t>nast</w:t>
      </w:r>
      <w:r w:rsidRPr="00FD7D36">
        <w:rPr>
          <w:rFonts w:ascii="Calibri" w:eastAsia="TimesNewRoman" w:hAnsi="Calibri" w:cs="TimesNewRoman"/>
          <w:sz w:val="22"/>
          <w:szCs w:val="22"/>
        </w:rPr>
        <w:t>ę</w:t>
      </w:r>
      <w:r w:rsidRPr="00FD7D36">
        <w:rPr>
          <w:rFonts w:ascii="Calibri" w:hAnsi="Calibri"/>
          <w:sz w:val="22"/>
          <w:szCs w:val="22"/>
        </w:rPr>
        <w:t>puj</w:t>
      </w:r>
      <w:r w:rsidRPr="00FD7D36">
        <w:rPr>
          <w:rFonts w:ascii="Calibri" w:eastAsia="TimesNewRoman" w:hAnsi="Calibri" w:cs="TimesNewRoman"/>
          <w:sz w:val="22"/>
          <w:szCs w:val="22"/>
        </w:rPr>
        <w:t>ą</w:t>
      </w:r>
      <w:r w:rsidRPr="00FD7D36">
        <w:rPr>
          <w:rFonts w:ascii="Calibri" w:hAnsi="Calibri"/>
          <w:sz w:val="22"/>
          <w:szCs w:val="22"/>
        </w:rPr>
        <w:t>ce trzy kryteria:</w:t>
      </w:r>
    </w:p>
    <w:p w:rsidR="004C72F4" w:rsidRPr="00FD7D36" w:rsidRDefault="004C72F4" w:rsidP="00F51FD4">
      <w:pPr>
        <w:numPr>
          <w:ilvl w:val="0"/>
          <w:numId w:val="59"/>
        </w:numPr>
        <w:adjustRightInd w:val="0"/>
        <w:spacing w:line="360" w:lineRule="auto"/>
        <w:jc w:val="both"/>
        <w:rPr>
          <w:rFonts w:ascii="Calibri" w:hAnsi="Calibri"/>
          <w:sz w:val="22"/>
          <w:szCs w:val="22"/>
        </w:rPr>
      </w:pPr>
      <w:r w:rsidRPr="00FD7D36">
        <w:rPr>
          <w:rFonts w:ascii="Calibri" w:hAnsi="Calibri"/>
          <w:sz w:val="22"/>
          <w:szCs w:val="22"/>
        </w:rPr>
        <w:t>skuteczno</w:t>
      </w:r>
      <w:r w:rsidRPr="00FD7D36">
        <w:rPr>
          <w:rFonts w:ascii="Calibri" w:eastAsia="TimesNewRoman" w:hAnsi="Calibri" w:cs="TimesNewRoman"/>
          <w:sz w:val="22"/>
          <w:szCs w:val="22"/>
        </w:rPr>
        <w:t>ś</w:t>
      </w:r>
      <w:r w:rsidRPr="00FD7D36">
        <w:rPr>
          <w:rFonts w:ascii="Calibri" w:hAnsi="Calibri"/>
          <w:sz w:val="22"/>
          <w:szCs w:val="22"/>
        </w:rPr>
        <w:t>ci, co pozwala okre</w:t>
      </w:r>
      <w:r w:rsidRPr="00FD7D36">
        <w:rPr>
          <w:rFonts w:ascii="Calibri" w:eastAsia="TimesNewRoman" w:hAnsi="Calibri" w:cs="TimesNewRoman"/>
          <w:sz w:val="22"/>
          <w:szCs w:val="22"/>
        </w:rPr>
        <w:t>ś</w:t>
      </w:r>
      <w:r w:rsidRPr="00FD7D36">
        <w:rPr>
          <w:rFonts w:ascii="Calibri" w:hAnsi="Calibri"/>
          <w:sz w:val="22"/>
          <w:szCs w:val="22"/>
        </w:rPr>
        <w:t>li</w:t>
      </w:r>
      <w:r w:rsidRPr="00FD7D36">
        <w:rPr>
          <w:rFonts w:ascii="Calibri" w:eastAsia="TimesNewRoman" w:hAnsi="Calibri" w:cs="TimesNewRoman"/>
          <w:sz w:val="22"/>
          <w:szCs w:val="22"/>
        </w:rPr>
        <w:t>ć</w:t>
      </w:r>
      <w:r w:rsidRPr="00FD7D36">
        <w:rPr>
          <w:rFonts w:ascii="Calibri" w:hAnsi="Calibri"/>
          <w:sz w:val="22"/>
          <w:szCs w:val="22"/>
        </w:rPr>
        <w:t xml:space="preserve">, czy i na ile cele zapisane w </w:t>
      </w:r>
      <w:r w:rsidR="00B04371" w:rsidRPr="00FD7D36">
        <w:rPr>
          <w:rFonts w:ascii="Calibri" w:hAnsi="Calibri"/>
          <w:sz w:val="22"/>
          <w:szCs w:val="22"/>
        </w:rPr>
        <w:t>Strategii</w:t>
      </w:r>
      <w:r w:rsidRPr="00FD7D36">
        <w:rPr>
          <w:rFonts w:ascii="Calibri" w:hAnsi="Calibri"/>
          <w:sz w:val="22"/>
          <w:szCs w:val="22"/>
        </w:rPr>
        <w:t xml:space="preserve"> zostały osi</w:t>
      </w:r>
      <w:r w:rsidRPr="00FD7D36">
        <w:rPr>
          <w:rFonts w:ascii="Calibri" w:eastAsia="TimesNewRoman" w:hAnsi="Calibri" w:cs="TimesNewRoman"/>
          <w:sz w:val="22"/>
          <w:szCs w:val="22"/>
        </w:rPr>
        <w:t>ą</w:t>
      </w:r>
      <w:r w:rsidRPr="00FD7D36">
        <w:rPr>
          <w:rFonts w:ascii="Calibri" w:hAnsi="Calibri"/>
          <w:sz w:val="22"/>
          <w:szCs w:val="22"/>
        </w:rPr>
        <w:t>gni</w:t>
      </w:r>
      <w:r w:rsidRPr="00FD7D36">
        <w:rPr>
          <w:rFonts w:ascii="Calibri" w:eastAsia="TimesNewRoman" w:hAnsi="Calibri" w:cs="TimesNewRoman"/>
          <w:sz w:val="22"/>
          <w:szCs w:val="22"/>
        </w:rPr>
        <w:t>ę</w:t>
      </w:r>
      <w:r w:rsidRPr="00FD7D36">
        <w:rPr>
          <w:rFonts w:ascii="Calibri" w:hAnsi="Calibri"/>
          <w:sz w:val="22"/>
          <w:szCs w:val="22"/>
        </w:rPr>
        <w:t>te,</w:t>
      </w:r>
    </w:p>
    <w:p w:rsidR="004C72F4" w:rsidRPr="00FD7D36" w:rsidRDefault="004C72F4" w:rsidP="00F51FD4">
      <w:pPr>
        <w:numPr>
          <w:ilvl w:val="0"/>
          <w:numId w:val="59"/>
        </w:numPr>
        <w:adjustRightInd w:val="0"/>
        <w:spacing w:line="360" w:lineRule="auto"/>
        <w:jc w:val="both"/>
        <w:rPr>
          <w:rFonts w:ascii="Calibri" w:hAnsi="Calibri"/>
          <w:sz w:val="22"/>
          <w:szCs w:val="22"/>
        </w:rPr>
      </w:pPr>
      <w:r w:rsidRPr="00FD7D36">
        <w:rPr>
          <w:rFonts w:ascii="Calibri" w:hAnsi="Calibri"/>
          <w:sz w:val="22"/>
          <w:szCs w:val="22"/>
        </w:rPr>
        <w:t>efektywno</w:t>
      </w:r>
      <w:r w:rsidRPr="00FD7D36">
        <w:rPr>
          <w:rFonts w:ascii="Calibri" w:eastAsia="TimesNewRoman" w:hAnsi="Calibri" w:cs="TimesNewRoman"/>
          <w:sz w:val="22"/>
          <w:szCs w:val="22"/>
        </w:rPr>
        <w:t>ś</w:t>
      </w:r>
      <w:r w:rsidRPr="00FD7D36">
        <w:rPr>
          <w:rFonts w:ascii="Calibri" w:hAnsi="Calibri"/>
          <w:sz w:val="22"/>
          <w:szCs w:val="22"/>
        </w:rPr>
        <w:t>ci, co pozwala porówna</w:t>
      </w:r>
      <w:r w:rsidRPr="00FD7D36">
        <w:rPr>
          <w:rFonts w:ascii="Calibri" w:eastAsia="TimesNewRoman" w:hAnsi="Calibri" w:cs="TimesNewRoman"/>
          <w:sz w:val="22"/>
          <w:szCs w:val="22"/>
        </w:rPr>
        <w:t xml:space="preserve">ć </w:t>
      </w:r>
      <w:r w:rsidRPr="00FD7D36">
        <w:rPr>
          <w:rFonts w:ascii="Calibri" w:hAnsi="Calibri"/>
          <w:sz w:val="22"/>
          <w:szCs w:val="22"/>
        </w:rPr>
        <w:t>zasoby zaanga</w:t>
      </w:r>
      <w:r w:rsidRPr="00FD7D36">
        <w:rPr>
          <w:rFonts w:ascii="Calibri" w:eastAsia="TimesNewRoman" w:hAnsi="Calibri" w:cs="TimesNewRoman"/>
          <w:sz w:val="22"/>
          <w:szCs w:val="22"/>
        </w:rPr>
        <w:t>ż</w:t>
      </w:r>
      <w:r w:rsidRPr="00FD7D36">
        <w:rPr>
          <w:rFonts w:ascii="Calibri" w:hAnsi="Calibri"/>
          <w:sz w:val="22"/>
          <w:szCs w:val="22"/>
        </w:rPr>
        <w:t>owane przy realizacji danego przedsi</w:t>
      </w:r>
      <w:r w:rsidRPr="00FD7D36">
        <w:rPr>
          <w:rFonts w:ascii="Calibri" w:eastAsia="TimesNewRoman" w:hAnsi="Calibri" w:cs="TimesNewRoman"/>
          <w:sz w:val="22"/>
          <w:szCs w:val="22"/>
        </w:rPr>
        <w:t>ę</w:t>
      </w:r>
      <w:r w:rsidRPr="00FD7D36">
        <w:rPr>
          <w:rFonts w:ascii="Calibri" w:hAnsi="Calibri"/>
          <w:sz w:val="22"/>
          <w:szCs w:val="22"/>
        </w:rPr>
        <w:t>wzi</w:t>
      </w:r>
      <w:r w:rsidRPr="00FD7D36">
        <w:rPr>
          <w:rFonts w:ascii="Calibri" w:eastAsia="TimesNewRoman" w:hAnsi="Calibri" w:cs="TimesNewRoman"/>
          <w:sz w:val="22"/>
          <w:szCs w:val="22"/>
        </w:rPr>
        <w:t>ę</w:t>
      </w:r>
      <w:r w:rsidRPr="00FD7D36">
        <w:rPr>
          <w:rFonts w:ascii="Calibri" w:hAnsi="Calibri"/>
          <w:sz w:val="22"/>
          <w:szCs w:val="22"/>
        </w:rPr>
        <w:t>cia z rzeczywistymi osi</w:t>
      </w:r>
      <w:r w:rsidRPr="00FD7D36">
        <w:rPr>
          <w:rFonts w:ascii="Calibri" w:eastAsia="TimesNewRoman" w:hAnsi="Calibri" w:cs="TimesNewRoman"/>
          <w:sz w:val="22"/>
          <w:szCs w:val="22"/>
        </w:rPr>
        <w:t>ą</w:t>
      </w:r>
      <w:r w:rsidRPr="00FD7D36">
        <w:rPr>
          <w:rFonts w:ascii="Calibri" w:hAnsi="Calibri"/>
          <w:sz w:val="22"/>
          <w:szCs w:val="22"/>
        </w:rPr>
        <w:t>gni</w:t>
      </w:r>
      <w:r w:rsidRPr="00FD7D36">
        <w:rPr>
          <w:rFonts w:ascii="Calibri" w:eastAsia="TimesNewRoman" w:hAnsi="Calibri" w:cs="TimesNewRoman"/>
          <w:sz w:val="22"/>
          <w:szCs w:val="22"/>
        </w:rPr>
        <w:t>ę</w:t>
      </w:r>
      <w:r w:rsidRPr="00FD7D36">
        <w:rPr>
          <w:rFonts w:ascii="Calibri" w:hAnsi="Calibri"/>
          <w:sz w:val="22"/>
          <w:szCs w:val="22"/>
        </w:rPr>
        <w:t>ciami - jest to stosunek poniesionych nakładów do uzyskanych efektów,</w:t>
      </w:r>
    </w:p>
    <w:p w:rsidR="004C72F4" w:rsidRPr="00FD7D36" w:rsidRDefault="004C72F4" w:rsidP="00F51FD4">
      <w:pPr>
        <w:numPr>
          <w:ilvl w:val="0"/>
          <w:numId w:val="59"/>
        </w:numPr>
        <w:adjustRightInd w:val="0"/>
        <w:spacing w:line="360" w:lineRule="auto"/>
        <w:jc w:val="both"/>
        <w:rPr>
          <w:rFonts w:ascii="Calibri" w:hAnsi="Calibri"/>
          <w:sz w:val="22"/>
          <w:szCs w:val="22"/>
        </w:rPr>
      </w:pPr>
      <w:r w:rsidRPr="00FD7D36">
        <w:rPr>
          <w:rFonts w:ascii="Calibri" w:hAnsi="Calibri"/>
          <w:sz w:val="22"/>
          <w:szCs w:val="22"/>
        </w:rPr>
        <w:t>korzystno</w:t>
      </w:r>
      <w:r w:rsidRPr="00FD7D36">
        <w:rPr>
          <w:rFonts w:ascii="Calibri" w:eastAsia="TimesNewRoman" w:hAnsi="Calibri" w:cs="TimesNewRoman"/>
          <w:sz w:val="22"/>
          <w:szCs w:val="22"/>
        </w:rPr>
        <w:t>ś</w:t>
      </w:r>
      <w:r w:rsidRPr="00FD7D36">
        <w:rPr>
          <w:rFonts w:ascii="Calibri" w:hAnsi="Calibri"/>
          <w:sz w:val="22"/>
          <w:szCs w:val="22"/>
        </w:rPr>
        <w:t>ci, co pozwala oceni</w:t>
      </w:r>
      <w:r w:rsidRPr="00FD7D36">
        <w:rPr>
          <w:rFonts w:ascii="Calibri" w:eastAsia="TimesNewRoman" w:hAnsi="Calibri" w:cs="TimesNewRoman"/>
          <w:sz w:val="22"/>
          <w:szCs w:val="22"/>
        </w:rPr>
        <w:t xml:space="preserve">ć </w:t>
      </w:r>
      <w:r w:rsidRPr="00FD7D36">
        <w:rPr>
          <w:rFonts w:ascii="Calibri" w:hAnsi="Calibri"/>
          <w:sz w:val="22"/>
          <w:szCs w:val="22"/>
        </w:rPr>
        <w:t>faktyczne efekty z realizacji danego przedsi</w:t>
      </w:r>
      <w:r w:rsidRPr="00FD7D36">
        <w:rPr>
          <w:rFonts w:ascii="Calibri" w:eastAsia="TimesNewRoman" w:hAnsi="Calibri" w:cs="TimesNewRoman"/>
          <w:sz w:val="22"/>
          <w:szCs w:val="22"/>
        </w:rPr>
        <w:t>ę</w:t>
      </w:r>
      <w:r w:rsidRPr="00FD7D36">
        <w:rPr>
          <w:rFonts w:ascii="Calibri" w:hAnsi="Calibri"/>
          <w:sz w:val="22"/>
          <w:szCs w:val="22"/>
        </w:rPr>
        <w:t>wzi</w:t>
      </w:r>
      <w:r w:rsidRPr="00FD7D36">
        <w:rPr>
          <w:rFonts w:ascii="Calibri" w:eastAsia="TimesNewRoman" w:hAnsi="Calibri" w:cs="TimesNewRoman"/>
          <w:sz w:val="22"/>
          <w:szCs w:val="22"/>
        </w:rPr>
        <w:t>ę</w:t>
      </w:r>
      <w:r w:rsidRPr="00FD7D36">
        <w:rPr>
          <w:rFonts w:ascii="Calibri" w:hAnsi="Calibri"/>
          <w:sz w:val="22"/>
          <w:szCs w:val="22"/>
        </w:rPr>
        <w:t>cia - jest to ocena „salda” skutków pozytywnych i negatywnych powstałych w wyniku jego realizacji</w:t>
      </w:r>
      <w:r w:rsidR="00B04371">
        <w:rPr>
          <w:rFonts w:ascii="Calibri" w:hAnsi="Calibri"/>
          <w:sz w:val="22"/>
          <w:szCs w:val="22"/>
        </w:rPr>
        <w:t>.</w:t>
      </w:r>
    </w:p>
    <w:p w:rsidR="00BD3AC9" w:rsidRPr="00F65AC5" w:rsidRDefault="004C72F4" w:rsidP="007E4A64">
      <w:pPr>
        <w:adjustRightInd w:val="0"/>
        <w:spacing w:line="360" w:lineRule="auto"/>
        <w:jc w:val="both"/>
        <w:sectPr w:rsidR="00BD3AC9" w:rsidRPr="00F65AC5" w:rsidSect="00E20D68">
          <w:footerReference w:type="default" r:id="rId50"/>
          <w:footerReference w:type="first" r:id="rId51"/>
          <w:pgSz w:w="11907" w:h="16840" w:code="9"/>
          <w:pgMar w:top="1418" w:right="1418" w:bottom="1418" w:left="1418" w:header="709" w:footer="709" w:gutter="0"/>
          <w:cols w:space="708"/>
          <w:docGrid w:linePitch="360"/>
        </w:sectPr>
      </w:pPr>
      <w:r w:rsidRPr="00FD7D36">
        <w:rPr>
          <w:rFonts w:ascii="Calibri" w:hAnsi="Calibri"/>
          <w:sz w:val="22"/>
          <w:szCs w:val="22"/>
        </w:rPr>
        <w:t>Ocena efektów zdefiniuje równie</w:t>
      </w:r>
      <w:r w:rsidRPr="00FD7D36">
        <w:rPr>
          <w:rFonts w:ascii="Calibri" w:eastAsia="TimesNewRoman" w:hAnsi="Calibri" w:cs="TimesNewRoman"/>
          <w:sz w:val="22"/>
          <w:szCs w:val="22"/>
        </w:rPr>
        <w:t xml:space="preserve">ż </w:t>
      </w:r>
      <w:r w:rsidRPr="00FD7D36">
        <w:rPr>
          <w:rFonts w:ascii="Calibri" w:hAnsi="Calibri"/>
          <w:sz w:val="22"/>
          <w:szCs w:val="22"/>
        </w:rPr>
        <w:t>czynniki, które przyczyniły si</w:t>
      </w:r>
      <w:r w:rsidRPr="00FD7D36">
        <w:rPr>
          <w:rFonts w:ascii="Calibri" w:eastAsia="TimesNewRoman" w:hAnsi="Calibri" w:cs="TimesNewRoman"/>
          <w:sz w:val="22"/>
          <w:szCs w:val="22"/>
        </w:rPr>
        <w:t xml:space="preserve">ę </w:t>
      </w:r>
      <w:r w:rsidRPr="00FD7D36">
        <w:rPr>
          <w:rFonts w:ascii="Calibri" w:hAnsi="Calibri"/>
          <w:sz w:val="22"/>
          <w:szCs w:val="22"/>
        </w:rPr>
        <w:t>do sukcesu lub niepowodzenia we wdra</w:t>
      </w:r>
      <w:r w:rsidRPr="00FD7D36">
        <w:rPr>
          <w:rFonts w:ascii="Calibri" w:eastAsia="TimesNewRoman" w:hAnsi="Calibri" w:cs="TimesNewRoman"/>
          <w:sz w:val="22"/>
          <w:szCs w:val="22"/>
        </w:rPr>
        <w:t>ż</w:t>
      </w:r>
      <w:r w:rsidRPr="00FD7D36">
        <w:rPr>
          <w:rFonts w:ascii="Calibri" w:hAnsi="Calibri"/>
          <w:sz w:val="22"/>
          <w:szCs w:val="22"/>
        </w:rPr>
        <w:t>aniu poszczególnych przedsi</w:t>
      </w:r>
      <w:r w:rsidRPr="00FD7D36">
        <w:rPr>
          <w:rFonts w:ascii="Calibri" w:eastAsia="TimesNewRoman" w:hAnsi="Calibri" w:cs="TimesNewRoman"/>
          <w:sz w:val="22"/>
          <w:szCs w:val="22"/>
        </w:rPr>
        <w:t>ę</w:t>
      </w:r>
      <w:r w:rsidRPr="00FD7D36">
        <w:rPr>
          <w:rFonts w:ascii="Calibri" w:hAnsi="Calibri"/>
          <w:sz w:val="22"/>
          <w:szCs w:val="22"/>
        </w:rPr>
        <w:t>wzi</w:t>
      </w:r>
      <w:r w:rsidRPr="00FD7D36">
        <w:rPr>
          <w:rFonts w:ascii="Calibri" w:eastAsia="TimesNewRoman" w:hAnsi="Calibri" w:cs="TimesNewRoman"/>
          <w:sz w:val="22"/>
          <w:szCs w:val="22"/>
        </w:rPr>
        <w:t>ęć</w:t>
      </w:r>
      <w:r w:rsidRPr="00FD7D36">
        <w:rPr>
          <w:rFonts w:ascii="Calibri" w:hAnsi="Calibri"/>
          <w:sz w:val="22"/>
          <w:szCs w:val="22"/>
        </w:rPr>
        <w:t>, a tak</w:t>
      </w:r>
      <w:r w:rsidRPr="00FD7D36">
        <w:rPr>
          <w:rFonts w:ascii="Calibri" w:eastAsia="TimesNewRoman" w:hAnsi="Calibri" w:cs="TimesNewRoman"/>
          <w:sz w:val="22"/>
          <w:szCs w:val="22"/>
        </w:rPr>
        <w:t>ż</w:t>
      </w:r>
      <w:r w:rsidRPr="00FD7D36">
        <w:rPr>
          <w:rFonts w:ascii="Calibri" w:hAnsi="Calibri"/>
          <w:sz w:val="22"/>
          <w:szCs w:val="22"/>
        </w:rPr>
        <w:t>e okre</w:t>
      </w:r>
      <w:r w:rsidRPr="00FD7D36">
        <w:rPr>
          <w:rFonts w:ascii="Calibri" w:eastAsia="TimesNewRoman" w:hAnsi="Calibri" w:cs="TimesNewRoman"/>
          <w:sz w:val="22"/>
          <w:szCs w:val="22"/>
        </w:rPr>
        <w:t>ś</w:t>
      </w:r>
      <w:r w:rsidRPr="00FD7D36">
        <w:rPr>
          <w:rFonts w:ascii="Calibri" w:hAnsi="Calibri"/>
          <w:sz w:val="22"/>
          <w:szCs w:val="22"/>
        </w:rPr>
        <w:t xml:space="preserve">li rekomendacje i proponowane zmiany </w:t>
      </w:r>
      <w:r w:rsidR="00CE2813">
        <w:rPr>
          <w:rFonts w:ascii="Calibri" w:hAnsi="Calibri"/>
          <w:sz w:val="22"/>
          <w:szCs w:val="22"/>
        </w:rPr>
        <w:br/>
      </w:r>
      <w:r w:rsidRPr="00FD7D36">
        <w:rPr>
          <w:rFonts w:ascii="Calibri" w:hAnsi="Calibri"/>
          <w:sz w:val="22"/>
          <w:szCs w:val="22"/>
        </w:rPr>
        <w:t xml:space="preserve">w zapisach </w:t>
      </w:r>
      <w:r w:rsidR="00CE2813" w:rsidRPr="00FD7D36">
        <w:rPr>
          <w:rFonts w:ascii="Calibri" w:hAnsi="Calibri"/>
          <w:sz w:val="22"/>
          <w:szCs w:val="22"/>
        </w:rPr>
        <w:t>Strategii</w:t>
      </w:r>
      <w:r w:rsidRPr="00FD7D36">
        <w:rPr>
          <w:rFonts w:ascii="Calibri" w:hAnsi="Calibri"/>
          <w:sz w:val="22"/>
          <w:szCs w:val="22"/>
        </w:rPr>
        <w:t>. Szczególn</w:t>
      </w:r>
      <w:r w:rsidRPr="00FD7D36">
        <w:rPr>
          <w:rFonts w:ascii="Calibri" w:eastAsia="TimesNewRoman" w:hAnsi="Calibri" w:cs="TimesNewRoman"/>
          <w:sz w:val="22"/>
          <w:szCs w:val="22"/>
        </w:rPr>
        <w:t xml:space="preserve">ą </w:t>
      </w:r>
      <w:r w:rsidRPr="00FD7D36">
        <w:rPr>
          <w:rFonts w:ascii="Calibri" w:hAnsi="Calibri"/>
          <w:sz w:val="22"/>
          <w:szCs w:val="22"/>
        </w:rPr>
        <w:t>uwag</w:t>
      </w:r>
      <w:r w:rsidRPr="00FD7D36">
        <w:rPr>
          <w:rFonts w:ascii="Calibri" w:eastAsia="TimesNewRoman" w:hAnsi="Calibri" w:cs="TimesNewRoman"/>
          <w:sz w:val="22"/>
          <w:szCs w:val="22"/>
        </w:rPr>
        <w:t xml:space="preserve">ę </w:t>
      </w:r>
      <w:r w:rsidRPr="00FD7D36">
        <w:rPr>
          <w:rFonts w:ascii="Calibri" w:hAnsi="Calibri"/>
          <w:sz w:val="22"/>
          <w:szCs w:val="22"/>
        </w:rPr>
        <w:t>nale</w:t>
      </w:r>
      <w:r w:rsidRPr="00FD7D36">
        <w:rPr>
          <w:rFonts w:ascii="Calibri" w:eastAsia="TimesNewRoman" w:hAnsi="Calibri" w:cs="TimesNewRoman"/>
          <w:sz w:val="22"/>
          <w:szCs w:val="22"/>
        </w:rPr>
        <w:t>ż</w:t>
      </w:r>
      <w:r w:rsidRPr="00FD7D36">
        <w:rPr>
          <w:rFonts w:ascii="Calibri" w:hAnsi="Calibri"/>
          <w:sz w:val="22"/>
          <w:szCs w:val="22"/>
        </w:rPr>
        <w:t>y zwróci</w:t>
      </w:r>
      <w:r w:rsidRPr="00FD7D36">
        <w:rPr>
          <w:rFonts w:ascii="Calibri" w:eastAsia="TimesNewRoman" w:hAnsi="Calibri" w:cs="TimesNewRoman"/>
          <w:sz w:val="22"/>
          <w:szCs w:val="22"/>
        </w:rPr>
        <w:t xml:space="preserve">ć </w:t>
      </w:r>
      <w:r w:rsidRPr="00FD7D36">
        <w:rPr>
          <w:rFonts w:ascii="Calibri" w:hAnsi="Calibri"/>
          <w:sz w:val="22"/>
          <w:szCs w:val="22"/>
        </w:rPr>
        <w:t>na sposób rozpowszechniania wyników tej oceny tak, aby dotarły one do jak najszerszego grona mieszka</w:t>
      </w:r>
      <w:r w:rsidRPr="00FD7D36">
        <w:rPr>
          <w:rFonts w:ascii="Calibri" w:eastAsia="TimesNewRoman" w:hAnsi="Calibri" w:cs="TimesNewRoman"/>
          <w:sz w:val="22"/>
          <w:szCs w:val="22"/>
        </w:rPr>
        <w:t>ń</w:t>
      </w:r>
      <w:r w:rsidRPr="00FD7D36">
        <w:rPr>
          <w:rFonts w:ascii="Calibri" w:hAnsi="Calibri"/>
          <w:sz w:val="22"/>
          <w:szCs w:val="22"/>
        </w:rPr>
        <w:t>ców</w:t>
      </w:r>
      <w:r w:rsidR="003A339A" w:rsidRPr="00FD7D36">
        <w:rPr>
          <w:rFonts w:ascii="Calibri" w:hAnsi="Calibri"/>
          <w:sz w:val="22"/>
          <w:szCs w:val="22"/>
        </w:rPr>
        <w:t xml:space="preserve"> Gminy </w:t>
      </w:r>
      <w:r w:rsidRPr="00FD7D36">
        <w:rPr>
          <w:rFonts w:ascii="Calibri" w:hAnsi="Calibri"/>
          <w:sz w:val="22"/>
          <w:szCs w:val="22"/>
        </w:rPr>
        <w:t>i zlokalizowanych na jej terenie podmiotów gospodarczych oraz innych zainteresowanych podmiotów.</w:t>
      </w:r>
    </w:p>
    <w:p w:rsidR="00D50404" w:rsidRPr="003E0F91" w:rsidRDefault="00D50404" w:rsidP="00D50404">
      <w:pPr>
        <w:pStyle w:val="Nagwek4"/>
        <w:jc w:val="left"/>
        <w:rPr>
          <w:rFonts w:ascii="Calibri" w:hAnsi="Calibri"/>
          <w:color w:val="002060"/>
          <w:sz w:val="22"/>
          <w:szCs w:val="22"/>
          <w:lang w:val="de-DE"/>
        </w:rPr>
      </w:pPr>
      <w:r w:rsidRPr="003E0F91">
        <w:rPr>
          <w:rFonts w:ascii="Calibri" w:hAnsi="Calibri"/>
          <w:color w:val="002060"/>
          <w:sz w:val="22"/>
          <w:szCs w:val="22"/>
          <w:lang w:val="de-DE"/>
        </w:rPr>
        <w:lastRenderedPageBreak/>
        <w:t>Spis tabel: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355109" w:rsidRPr="00FD7D36">
        <w:rPr>
          <w:rFonts w:ascii="Calibri" w:hAnsi="Calibri"/>
          <w:sz w:val="22"/>
          <w:szCs w:val="22"/>
          <w:lang w:val="pt-BR"/>
        </w:rPr>
        <w:t>nr 1</w:t>
      </w:r>
      <w:r w:rsidRPr="00D50404">
        <w:rPr>
          <w:rFonts w:ascii="Calibri" w:hAnsi="Calibri"/>
          <w:sz w:val="22"/>
          <w:szCs w:val="22"/>
          <w:lang w:val="pt-BR"/>
        </w:rPr>
        <w:t xml:space="preserve"> – </w:t>
      </w:r>
      <w:r w:rsidR="00355109" w:rsidRPr="00FD7D36">
        <w:rPr>
          <w:rFonts w:ascii="Calibri" w:hAnsi="Calibri"/>
          <w:sz w:val="22"/>
          <w:szCs w:val="22"/>
          <w:lang w:val="pt-BR"/>
        </w:rPr>
        <w:t>Dane ogólne</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355109" w:rsidRPr="00FD7D36">
        <w:rPr>
          <w:rFonts w:ascii="Calibri" w:hAnsi="Calibri"/>
          <w:sz w:val="22"/>
          <w:szCs w:val="22"/>
          <w:lang w:val="pt-BR"/>
        </w:rPr>
        <w:t>nr 2</w:t>
      </w:r>
      <w:r w:rsidRPr="00D50404">
        <w:rPr>
          <w:rFonts w:ascii="Calibri" w:hAnsi="Calibri"/>
          <w:sz w:val="22"/>
          <w:szCs w:val="22"/>
          <w:lang w:val="pt-BR"/>
        </w:rPr>
        <w:t xml:space="preserve"> – </w:t>
      </w:r>
      <w:r w:rsidR="00355109" w:rsidRPr="00FD7D36">
        <w:rPr>
          <w:rFonts w:ascii="Calibri" w:hAnsi="Calibri"/>
          <w:sz w:val="22"/>
          <w:szCs w:val="22"/>
        </w:rPr>
        <w:t>Struktur</w:t>
      </w:r>
      <w:r w:rsidR="00355109" w:rsidRPr="00FD7D36">
        <w:rPr>
          <w:rFonts w:ascii="Calibri" w:eastAsia="TimesNewRoman" w:hAnsi="Calibri" w:cs="TimesNewRoman"/>
          <w:sz w:val="22"/>
          <w:szCs w:val="22"/>
        </w:rPr>
        <w:t xml:space="preserve">a </w:t>
      </w:r>
      <w:r w:rsidR="00355109" w:rsidRPr="00FD7D36">
        <w:rPr>
          <w:rFonts w:ascii="Calibri" w:hAnsi="Calibri"/>
          <w:sz w:val="22"/>
          <w:szCs w:val="22"/>
        </w:rPr>
        <w:t>u</w:t>
      </w:r>
      <w:r w:rsidR="00355109" w:rsidRPr="00FD7D36">
        <w:rPr>
          <w:rFonts w:ascii="Calibri" w:eastAsia="TimesNewRoman" w:hAnsi="Calibri" w:cs="TimesNewRoman"/>
          <w:sz w:val="22"/>
          <w:szCs w:val="22"/>
        </w:rPr>
        <w:t>ż</w:t>
      </w:r>
      <w:r w:rsidR="00355109" w:rsidRPr="00FD7D36">
        <w:rPr>
          <w:rFonts w:ascii="Calibri" w:hAnsi="Calibri"/>
          <w:sz w:val="22"/>
          <w:szCs w:val="22"/>
        </w:rPr>
        <w:t>ytkowania gruntów w Gminie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68445A">
        <w:rPr>
          <w:rFonts w:ascii="Calibri" w:hAnsi="Calibri"/>
          <w:sz w:val="22"/>
          <w:szCs w:val="22"/>
          <w:lang w:val="pt-BR"/>
        </w:rPr>
        <w:t>nr 3</w:t>
      </w:r>
      <w:r w:rsidRPr="00D50404">
        <w:rPr>
          <w:rFonts w:ascii="Calibri" w:hAnsi="Calibri"/>
          <w:sz w:val="22"/>
          <w:szCs w:val="22"/>
          <w:lang w:val="pt-BR"/>
        </w:rPr>
        <w:t xml:space="preserve"> – </w:t>
      </w:r>
      <w:r w:rsidR="00500BB9">
        <w:rPr>
          <w:rFonts w:ascii="Calibri" w:hAnsi="Calibri"/>
          <w:sz w:val="22"/>
          <w:szCs w:val="22"/>
          <w:lang w:val="pt-BR"/>
        </w:rPr>
        <w:t xml:space="preserve">Mieszkańcy Gminy Trzciel </w:t>
      </w:r>
      <w:r w:rsidR="00500BB9" w:rsidRPr="007E4A64">
        <w:rPr>
          <w:rFonts w:ascii="Calibri" w:hAnsi="Calibri"/>
          <w:sz w:val="22"/>
          <w:szCs w:val="22"/>
          <w:lang w:val="pt-BR"/>
        </w:rPr>
        <w:t>wg płci</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Tabela</w:t>
      </w:r>
      <w:r w:rsidR="00BD0BA8">
        <w:rPr>
          <w:rFonts w:ascii="Calibri" w:hAnsi="Calibri"/>
          <w:sz w:val="22"/>
          <w:szCs w:val="22"/>
          <w:lang w:val="pt-BR"/>
        </w:rPr>
        <w:t xml:space="preserve"> nr</w:t>
      </w:r>
      <w:r w:rsidRPr="00D50404">
        <w:rPr>
          <w:rFonts w:ascii="Calibri" w:hAnsi="Calibri"/>
          <w:sz w:val="22"/>
          <w:szCs w:val="22"/>
          <w:lang w:val="pt-BR"/>
        </w:rPr>
        <w:t xml:space="preserve"> 4 – </w:t>
      </w:r>
      <w:r w:rsidR="00500BB9">
        <w:rPr>
          <w:rFonts w:ascii="Calibri" w:hAnsi="Calibri"/>
          <w:sz w:val="22"/>
          <w:szCs w:val="22"/>
          <w:lang w:val="pt-BR"/>
        </w:rPr>
        <w:t>Mieszkańcy Gminy w podziale na miejscowości</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Tabela</w:t>
      </w:r>
      <w:r w:rsidR="00BD0BA8">
        <w:rPr>
          <w:rFonts w:ascii="Calibri" w:hAnsi="Calibri"/>
          <w:sz w:val="22"/>
          <w:szCs w:val="22"/>
          <w:lang w:val="pt-BR"/>
        </w:rPr>
        <w:t xml:space="preserve"> nr</w:t>
      </w:r>
      <w:r w:rsidRPr="00D50404">
        <w:rPr>
          <w:rFonts w:ascii="Calibri" w:hAnsi="Calibri"/>
          <w:sz w:val="22"/>
          <w:szCs w:val="22"/>
          <w:lang w:val="pt-BR"/>
        </w:rPr>
        <w:t xml:space="preserve"> 5 – </w:t>
      </w:r>
      <w:r w:rsidR="00500BB9">
        <w:rPr>
          <w:rFonts w:ascii="Calibri" w:hAnsi="Calibri"/>
          <w:sz w:val="22"/>
          <w:szCs w:val="22"/>
          <w:lang w:val="pt-BR"/>
        </w:rPr>
        <w:t>Przekrój statystyczny Gminy</w:t>
      </w:r>
    </w:p>
    <w:p w:rsidR="00D50404" w:rsidRPr="00D50404" w:rsidRDefault="00BD0BA8" w:rsidP="00D50404">
      <w:pPr>
        <w:adjustRightInd w:val="0"/>
        <w:spacing w:line="360" w:lineRule="auto"/>
        <w:rPr>
          <w:rFonts w:ascii="Calibri" w:hAnsi="Calibri"/>
          <w:sz w:val="22"/>
          <w:szCs w:val="22"/>
          <w:lang w:val="pt-BR"/>
        </w:rPr>
      </w:pPr>
      <w:r>
        <w:rPr>
          <w:rFonts w:ascii="Calibri" w:hAnsi="Calibri"/>
          <w:sz w:val="22"/>
          <w:szCs w:val="22"/>
          <w:lang w:val="pt-BR"/>
        </w:rPr>
        <w:t xml:space="preserve">Tabela nr </w:t>
      </w:r>
      <w:r w:rsidR="00D50404" w:rsidRPr="00D50404">
        <w:rPr>
          <w:rFonts w:ascii="Calibri" w:hAnsi="Calibri"/>
          <w:sz w:val="22"/>
          <w:szCs w:val="22"/>
          <w:lang w:val="pt-BR"/>
        </w:rPr>
        <w:t xml:space="preserve">6 – </w:t>
      </w:r>
      <w:r w:rsidR="00500BB9">
        <w:rPr>
          <w:rFonts w:ascii="Calibri" w:hAnsi="Calibri"/>
          <w:sz w:val="22"/>
          <w:szCs w:val="22"/>
          <w:lang w:val="pt-BR"/>
        </w:rPr>
        <w:t>Bonitacja użytków rolnych w Gminie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 xml:space="preserve">7 – </w:t>
      </w:r>
      <w:r w:rsidR="00500BB9">
        <w:rPr>
          <w:rFonts w:ascii="Calibri" w:hAnsi="Calibri"/>
          <w:sz w:val="22"/>
          <w:szCs w:val="22"/>
          <w:lang w:val="pt-BR"/>
        </w:rPr>
        <w:t>Użytki rolne na terenie Gminy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 xml:space="preserve">8 – </w:t>
      </w:r>
      <w:r w:rsidR="00500BB9">
        <w:rPr>
          <w:rFonts w:ascii="Calibri" w:hAnsi="Calibri"/>
          <w:sz w:val="22"/>
          <w:szCs w:val="22"/>
          <w:lang w:val="pt-BR"/>
        </w:rPr>
        <w:t>Wykaz rzek przepływających przez teren gminy</w:t>
      </w:r>
      <w:r w:rsidR="00BD0BA8">
        <w:rPr>
          <w:rFonts w:ascii="Calibri" w:hAnsi="Calibri"/>
          <w:sz w:val="22"/>
          <w:szCs w:val="22"/>
          <w:lang w:val="pt-BR"/>
        </w:rPr>
        <w:t xml:space="preserve"> Trzciel</w:t>
      </w:r>
    </w:p>
    <w:p w:rsid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 xml:space="preserve">9 – </w:t>
      </w:r>
      <w:r w:rsidR="000C72C1">
        <w:rPr>
          <w:rFonts w:ascii="Calibri" w:hAnsi="Calibri"/>
          <w:sz w:val="22"/>
          <w:szCs w:val="22"/>
          <w:lang w:val="pt-BR"/>
        </w:rPr>
        <w:t>Użytki ekologiczne w Gminie Trzciel</w:t>
      </w:r>
    </w:p>
    <w:p w:rsidR="00C8563E" w:rsidRPr="00D50404" w:rsidRDefault="00C8563E" w:rsidP="00D50404">
      <w:pPr>
        <w:adjustRightInd w:val="0"/>
        <w:spacing w:line="360" w:lineRule="auto"/>
        <w:rPr>
          <w:rFonts w:ascii="Calibri" w:hAnsi="Calibri"/>
          <w:sz w:val="22"/>
          <w:szCs w:val="22"/>
          <w:lang w:val="pt-BR"/>
        </w:rPr>
      </w:pPr>
      <w:r>
        <w:rPr>
          <w:rFonts w:ascii="Calibri" w:hAnsi="Calibri"/>
          <w:sz w:val="22"/>
          <w:szCs w:val="22"/>
          <w:lang w:val="pt-BR"/>
        </w:rPr>
        <w:t>Tabela nr 10 – Zużycie gazu na terenie Gminy w roku 2005 i 2014</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1</w:t>
      </w:r>
      <w:r w:rsidRPr="00D50404">
        <w:rPr>
          <w:rFonts w:ascii="Calibri" w:hAnsi="Calibri"/>
          <w:sz w:val="22"/>
          <w:szCs w:val="22"/>
          <w:lang w:val="pt-BR"/>
        </w:rPr>
        <w:t xml:space="preserve"> – </w:t>
      </w:r>
      <w:r w:rsidR="00BD0BA8">
        <w:rPr>
          <w:rFonts w:ascii="Calibri" w:hAnsi="Calibri"/>
          <w:sz w:val="22"/>
          <w:szCs w:val="22"/>
          <w:lang w:val="pt-BR"/>
        </w:rPr>
        <w:t xml:space="preserve">Struktura wieku ludności </w:t>
      </w:r>
      <w:r w:rsidR="00BD0BA8" w:rsidRPr="007E4A64">
        <w:rPr>
          <w:rFonts w:ascii="Calibri" w:hAnsi="Calibri"/>
          <w:sz w:val="22"/>
          <w:szCs w:val="22"/>
          <w:lang w:val="pt-BR"/>
        </w:rPr>
        <w:t>wg grup</w:t>
      </w:r>
      <w:r w:rsidR="00BD0BA8">
        <w:rPr>
          <w:rFonts w:ascii="Calibri" w:hAnsi="Calibri"/>
          <w:sz w:val="22"/>
          <w:szCs w:val="22"/>
          <w:lang w:val="pt-BR"/>
        </w:rPr>
        <w:t xml:space="preserve"> funkcjonalnych</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2</w:t>
      </w:r>
      <w:r w:rsidRPr="00D50404">
        <w:rPr>
          <w:rFonts w:ascii="Calibri" w:hAnsi="Calibri"/>
          <w:sz w:val="22"/>
          <w:szCs w:val="22"/>
          <w:lang w:val="pt-BR"/>
        </w:rPr>
        <w:t xml:space="preserve"> – </w:t>
      </w:r>
      <w:r w:rsidR="00BD0BA8">
        <w:rPr>
          <w:rFonts w:ascii="Calibri" w:hAnsi="Calibri"/>
          <w:sz w:val="22"/>
          <w:szCs w:val="22"/>
          <w:lang w:val="pt-BR"/>
        </w:rPr>
        <w:t xml:space="preserve">Ludność Gminy </w:t>
      </w:r>
      <w:r w:rsidR="00BD0BA8" w:rsidRPr="007E4A64">
        <w:rPr>
          <w:rFonts w:ascii="Calibri" w:hAnsi="Calibri"/>
          <w:sz w:val="22"/>
          <w:szCs w:val="22"/>
          <w:lang w:val="pt-BR"/>
        </w:rPr>
        <w:t>wg grup</w:t>
      </w:r>
      <w:r w:rsidR="00BD0BA8">
        <w:rPr>
          <w:rFonts w:ascii="Calibri" w:hAnsi="Calibri"/>
          <w:sz w:val="22"/>
          <w:szCs w:val="22"/>
          <w:lang w:val="pt-BR"/>
        </w:rPr>
        <w:t xml:space="preserve"> wieku</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3</w:t>
      </w:r>
      <w:r w:rsidRPr="00D50404">
        <w:rPr>
          <w:rFonts w:ascii="Calibri" w:hAnsi="Calibri"/>
          <w:sz w:val="22"/>
          <w:szCs w:val="22"/>
          <w:lang w:val="pt-BR"/>
        </w:rPr>
        <w:t xml:space="preserve"> – </w:t>
      </w:r>
      <w:r w:rsidR="00BD0BA8">
        <w:rPr>
          <w:rFonts w:ascii="Calibri" w:hAnsi="Calibri"/>
          <w:sz w:val="22"/>
          <w:szCs w:val="22"/>
          <w:lang w:val="pt-BR"/>
        </w:rPr>
        <w:t>Ekonomiczna struktura wiekowa ludności gminy w latach 2009-2014</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4</w:t>
      </w:r>
      <w:r w:rsidRPr="00D50404">
        <w:rPr>
          <w:rFonts w:ascii="Calibri" w:hAnsi="Calibri"/>
          <w:sz w:val="22"/>
          <w:szCs w:val="22"/>
          <w:lang w:val="pt-BR"/>
        </w:rPr>
        <w:t xml:space="preserve"> – </w:t>
      </w:r>
      <w:r w:rsidR="00BD0BA8">
        <w:rPr>
          <w:rFonts w:ascii="Calibri" w:hAnsi="Calibri"/>
          <w:sz w:val="22"/>
          <w:szCs w:val="22"/>
          <w:lang w:val="pt-BR"/>
        </w:rPr>
        <w:t>Liczba ludności w poszczególnych gminach w Powiecie Międzyrzeckim</w:t>
      </w:r>
    </w:p>
    <w:p w:rsidR="00D50404" w:rsidRPr="00D50404" w:rsidRDefault="00D50404" w:rsidP="00D50404">
      <w:pPr>
        <w:tabs>
          <w:tab w:val="left" w:pos="5550"/>
        </w:tabs>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5</w:t>
      </w:r>
      <w:r w:rsidRPr="00D50404">
        <w:rPr>
          <w:rFonts w:ascii="Calibri" w:hAnsi="Calibri"/>
          <w:sz w:val="22"/>
          <w:szCs w:val="22"/>
          <w:lang w:val="pt-BR"/>
        </w:rPr>
        <w:t xml:space="preserve"> – </w:t>
      </w:r>
      <w:r w:rsidR="00BD0BA8">
        <w:rPr>
          <w:rFonts w:ascii="Calibri" w:hAnsi="Calibri"/>
          <w:sz w:val="22"/>
          <w:szCs w:val="22"/>
          <w:lang w:val="pt-BR"/>
        </w:rPr>
        <w:t>Ruch naturalny ludności Gminy Trzciel</w:t>
      </w:r>
    </w:p>
    <w:p w:rsidR="00D50404" w:rsidRPr="00D50404" w:rsidRDefault="00D50404" w:rsidP="00BD0BA8">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6</w:t>
      </w:r>
      <w:r w:rsidRPr="00D50404">
        <w:rPr>
          <w:rFonts w:ascii="Calibri" w:hAnsi="Calibri"/>
          <w:sz w:val="22"/>
          <w:szCs w:val="22"/>
          <w:lang w:val="pt-BR"/>
        </w:rPr>
        <w:t xml:space="preserve"> – </w:t>
      </w:r>
      <w:r w:rsidR="00BD0BA8">
        <w:rPr>
          <w:rFonts w:ascii="Calibri" w:hAnsi="Calibri"/>
          <w:sz w:val="22"/>
          <w:szCs w:val="22"/>
          <w:lang w:val="pt-BR"/>
        </w:rPr>
        <w:t>Liczba ludności w poszczególnych latach w Gminie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7</w:t>
      </w:r>
      <w:r w:rsidRPr="00D50404">
        <w:rPr>
          <w:rFonts w:ascii="Calibri" w:hAnsi="Calibri"/>
          <w:sz w:val="22"/>
          <w:szCs w:val="22"/>
          <w:lang w:val="pt-BR"/>
        </w:rPr>
        <w:t xml:space="preserve"> – </w:t>
      </w:r>
      <w:r w:rsidR="00BD0BA8">
        <w:rPr>
          <w:rFonts w:ascii="Calibri" w:hAnsi="Calibri"/>
          <w:sz w:val="22"/>
          <w:szCs w:val="22"/>
          <w:lang w:val="pt-BR"/>
        </w:rPr>
        <w:t xml:space="preserve">Migracje </w:t>
      </w:r>
      <w:r w:rsidR="00C16887">
        <w:rPr>
          <w:rFonts w:ascii="Calibri" w:hAnsi="Calibri"/>
          <w:sz w:val="22"/>
          <w:szCs w:val="22"/>
          <w:lang w:val="pt-BR"/>
        </w:rPr>
        <w:t>l</w:t>
      </w:r>
      <w:r w:rsidR="00BD0BA8">
        <w:rPr>
          <w:rFonts w:ascii="Calibri" w:hAnsi="Calibri"/>
          <w:sz w:val="22"/>
          <w:szCs w:val="22"/>
          <w:lang w:val="pt-BR"/>
        </w:rPr>
        <w:t>udności w Gminie Trzciel w latach 2009-2013</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8</w:t>
      </w:r>
      <w:r w:rsidRPr="00D50404">
        <w:rPr>
          <w:rFonts w:ascii="Calibri" w:hAnsi="Calibri"/>
          <w:sz w:val="22"/>
          <w:szCs w:val="22"/>
          <w:lang w:val="pt-BR"/>
        </w:rPr>
        <w:t xml:space="preserve"> – </w:t>
      </w:r>
      <w:r w:rsidR="00BD0BA8">
        <w:rPr>
          <w:rFonts w:ascii="Calibri" w:hAnsi="Calibri"/>
          <w:sz w:val="22"/>
          <w:szCs w:val="22"/>
          <w:lang w:val="pt-BR"/>
        </w:rPr>
        <w:t>Powierzchnia i ludność</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1</w:t>
      </w:r>
      <w:r w:rsidR="00C8563E">
        <w:rPr>
          <w:rFonts w:ascii="Calibri" w:hAnsi="Calibri"/>
          <w:sz w:val="22"/>
          <w:szCs w:val="22"/>
          <w:lang w:val="pt-BR"/>
        </w:rPr>
        <w:t>9</w:t>
      </w:r>
      <w:r w:rsidRPr="00D50404">
        <w:rPr>
          <w:rFonts w:ascii="Calibri" w:hAnsi="Calibri"/>
          <w:sz w:val="22"/>
          <w:szCs w:val="22"/>
          <w:lang w:val="pt-BR"/>
        </w:rPr>
        <w:t xml:space="preserve"> – </w:t>
      </w:r>
      <w:r w:rsidR="00BD0BA8">
        <w:rPr>
          <w:rFonts w:ascii="Calibri" w:hAnsi="Calibri"/>
          <w:sz w:val="22"/>
          <w:szCs w:val="22"/>
          <w:lang w:val="pt-BR"/>
        </w:rPr>
        <w:t>Aktualny stan przedszkoli</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00C8563E">
        <w:rPr>
          <w:rFonts w:ascii="Calibri" w:hAnsi="Calibri"/>
          <w:sz w:val="22"/>
          <w:szCs w:val="22"/>
          <w:lang w:val="pt-BR"/>
        </w:rPr>
        <w:t>20</w:t>
      </w:r>
      <w:r w:rsidRPr="00D50404">
        <w:rPr>
          <w:rFonts w:ascii="Calibri" w:hAnsi="Calibri"/>
          <w:sz w:val="22"/>
          <w:szCs w:val="22"/>
          <w:lang w:val="pt-BR"/>
        </w:rPr>
        <w:t xml:space="preserve"> – </w:t>
      </w:r>
      <w:r w:rsidR="00BD0BA8">
        <w:rPr>
          <w:rFonts w:ascii="Calibri" w:hAnsi="Calibri"/>
          <w:sz w:val="22"/>
          <w:szCs w:val="22"/>
          <w:lang w:val="pt-BR"/>
        </w:rPr>
        <w:t>Aktualny wykaz szkół podstawowych</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1</w:t>
      </w:r>
      <w:r w:rsidRPr="00D50404">
        <w:rPr>
          <w:rFonts w:ascii="Calibri" w:hAnsi="Calibri"/>
          <w:sz w:val="22"/>
          <w:szCs w:val="22"/>
          <w:lang w:val="pt-BR"/>
        </w:rPr>
        <w:t xml:space="preserve"> – </w:t>
      </w:r>
      <w:r w:rsidR="00BD0BA8">
        <w:rPr>
          <w:rFonts w:ascii="Calibri" w:hAnsi="Calibri"/>
          <w:sz w:val="22"/>
          <w:szCs w:val="22"/>
          <w:lang w:val="pt-BR"/>
        </w:rPr>
        <w:t>Aktualny stan szkół gimnazjalnych</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2</w:t>
      </w:r>
      <w:r w:rsidRPr="00D50404">
        <w:rPr>
          <w:rFonts w:ascii="Calibri" w:hAnsi="Calibri"/>
          <w:sz w:val="22"/>
          <w:szCs w:val="22"/>
          <w:lang w:val="pt-BR"/>
        </w:rPr>
        <w:t xml:space="preserve"> – </w:t>
      </w:r>
      <w:r w:rsidR="00BD0BA8" w:rsidRPr="00FD7D36">
        <w:rPr>
          <w:rFonts w:ascii="Calibri" w:hAnsi="Calibri"/>
          <w:sz w:val="22"/>
          <w:szCs w:val="22"/>
        </w:rPr>
        <w:t>Aktualny stan szkół średnich mających swoje siedziby na terenie gminy Trzciel, dla których organem prowadzącym jest Powiat Międzyrzecki</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3</w:t>
      </w:r>
      <w:r w:rsidRPr="00D50404">
        <w:rPr>
          <w:rFonts w:ascii="Calibri" w:hAnsi="Calibri"/>
          <w:sz w:val="22"/>
          <w:szCs w:val="22"/>
          <w:lang w:val="pt-BR"/>
        </w:rPr>
        <w:t xml:space="preserve"> – </w:t>
      </w:r>
      <w:r w:rsidR="00BD0BA8">
        <w:rPr>
          <w:rFonts w:ascii="Calibri" w:hAnsi="Calibri"/>
          <w:sz w:val="22"/>
          <w:szCs w:val="22"/>
          <w:lang w:val="pt-BR"/>
        </w:rPr>
        <w:t>Realizacja projektów w ramach Programu Operacyjnego Kapitał Ludzki 2007-2013</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4</w:t>
      </w:r>
      <w:r w:rsidRPr="00D50404">
        <w:rPr>
          <w:rFonts w:ascii="Calibri" w:hAnsi="Calibri"/>
          <w:sz w:val="22"/>
          <w:szCs w:val="22"/>
          <w:lang w:val="pt-BR"/>
        </w:rPr>
        <w:t xml:space="preserve"> – </w:t>
      </w:r>
      <w:r w:rsidR="00BD0BA8">
        <w:rPr>
          <w:rFonts w:ascii="Calibri" w:hAnsi="Calibri"/>
          <w:sz w:val="22"/>
          <w:szCs w:val="22"/>
          <w:lang w:val="pt-BR"/>
        </w:rPr>
        <w:t>Świetlice wiejskie w Gminie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5</w:t>
      </w:r>
      <w:r w:rsidRPr="00D50404">
        <w:rPr>
          <w:rFonts w:ascii="Calibri" w:hAnsi="Calibri"/>
          <w:sz w:val="22"/>
          <w:szCs w:val="22"/>
          <w:lang w:val="pt-BR"/>
        </w:rPr>
        <w:t xml:space="preserve"> – </w:t>
      </w:r>
      <w:r w:rsidR="00BD0BA8">
        <w:rPr>
          <w:rFonts w:ascii="Calibri" w:hAnsi="Calibri"/>
          <w:sz w:val="22"/>
          <w:szCs w:val="22"/>
          <w:lang w:val="pt-BR"/>
        </w:rPr>
        <w:t xml:space="preserve">Organizacje pozarządowe </w:t>
      </w:r>
      <w:r w:rsidR="000C72C1">
        <w:rPr>
          <w:rFonts w:ascii="Calibri" w:hAnsi="Calibri"/>
          <w:sz w:val="22"/>
          <w:szCs w:val="22"/>
          <w:lang w:val="pt-BR"/>
        </w:rPr>
        <w:t>i</w:t>
      </w:r>
      <w:r w:rsidR="00BD0BA8">
        <w:rPr>
          <w:rFonts w:ascii="Calibri" w:hAnsi="Calibri"/>
          <w:sz w:val="22"/>
          <w:szCs w:val="22"/>
          <w:lang w:val="pt-BR"/>
        </w:rPr>
        <w:t xml:space="preserve"> kluby sportowe w </w:t>
      </w:r>
      <w:r w:rsidR="00C16887">
        <w:rPr>
          <w:rFonts w:ascii="Calibri" w:hAnsi="Calibri"/>
          <w:sz w:val="22"/>
          <w:szCs w:val="22"/>
          <w:lang w:val="pt-BR"/>
        </w:rPr>
        <w:t>G</w:t>
      </w:r>
      <w:r w:rsidR="00BD0BA8">
        <w:rPr>
          <w:rFonts w:ascii="Calibri" w:hAnsi="Calibri"/>
          <w:sz w:val="22"/>
          <w:szCs w:val="22"/>
          <w:lang w:val="pt-BR"/>
        </w:rPr>
        <w:t>minie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6</w:t>
      </w:r>
      <w:r w:rsidRPr="00D50404">
        <w:rPr>
          <w:rFonts w:ascii="Calibri" w:hAnsi="Calibri"/>
          <w:sz w:val="22"/>
          <w:szCs w:val="22"/>
          <w:lang w:val="pt-BR"/>
        </w:rPr>
        <w:t xml:space="preserve"> – </w:t>
      </w:r>
      <w:r w:rsidR="00BD0BA8">
        <w:rPr>
          <w:rFonts w:ascii="Calibri" w:hAnsi="Calibri"/>
          <w:sz w:val="22"/>
          <w:szCs w:val="22"/>
          <w:lang w:val="pt-BR"/>
        </w:rPr>
        <w:t>Powody przyznania pomocy na rok 2014</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7</w:t>
      </w:r>
      <w:r w:rsidRPr="00D50404">
        <w:rPr>
          <w:rFonts w:ascii="Calibri" w:hAnsi="Calibri"/>
          <w:sz w:val="22"/>
          <w:szCs w:val="22"/>
          <w:lang w:val="pt-BR"/>
        </w:rPr>
        <w:t xml:space="preserve"> – </w:t>
      </w:r>
      <w:r w:rsidR="00BD0BA8">
        <w:rPr>
          <w:rFonts w:ascii="Calibri" w:hAnsi="Calibri"/>
          <w:sz w:val="22"/>
          <w:szCs w:val="22"/>
          <w:lang w:val="pt-BR"/>
        </w:rPr>
        <w:t>Licz</w:t>
      </w:r>
      <w:r w:rsidR="008411EC">
        <w:rPr>
          <w:rFonts w:ascii="Calibri" w:hAnsi="Calibri"/>
          <w:sz w:val="22"/>
          <w:szCs w:val="22"/>
          <w:lang w:val="pt-BR"/>
        </w:rPr>
        <w:t xml:space="preserve">ba rodzin </w:t>
      </w:r>
      <w:r w:rsidR="000C72C1">
        <w:rPr>
          <w:rFonts w:ascii="Calibri" w:hAnsi="Calibri"/>
          <w:sz w:val="22"/>
          <w:szCs w:val="22"/>
          <w:lang w:val="pt-BR"/>
        </w:rPr>
        <w:t>(</w:t>
      </w:r>
      <w:r w:rsidR="008411EC">
        <w:rPr>
          <w:rFonts w:ascii="Calibri" w:hAnsi="Calibri"/>
          <w:sz w:val="22"/>
          <w:szCs w:val="22"/>
          <w:lang w:val="pt-BR"/>
        </w:rPr>
        <w:t>gospodarstw domowych</w:t>
      </w:r>
      <w:r w:rsidR="000C72C1">
        <w:rPr>
          <w:rFonts w:ascii="Calibri" w:hAnsi="Calibri"/>
          <w:sz w:val="22"/>
          <w:szCs w:val="22"/>
          <w:lang w:val="pt-BR"/>
        </w:rPr>
        <w:t>)</w:t>
      </w:r>
      <w:r w:rsidR="00BD0BA8">
        <w:rPr>
          <w:rFonts w:ascii="Calibri" w:hAnsi="Calibri"/>
          <w:sz w:val="22"/>
          <w:szCs w:val="22"/>
          <w:lang w:val="pt-BR"/>
        </w:rPr>
        <w:t xml:space="preserve"> korzystających z opieki społecznej w latach 2009 - 2014</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8</w:t>
      </w:r>
      <w:r w:rsidRPr="00D50404">
        <w:rPr>
          <w:rFonts w:ascii="Calibri" w:hAnsi="Calibri"/>
          <w:sz w:val="22"/>
          <w:szCs w:val="22"/>
          <w:lang w:val="pt-BR"/>
        </w:rPr>
        <w:t xml:space="preserve"> – </w:t>
      </w:r>
      <w:r w:rsidR="00BD0BA8">
        <w:rPr>
          <w:rFonts w:ascii="Calibri" w:hAnsi="Calibri"/>
          <w:sz w:val="22"/>
          <w:szCs w:val="22"/>
          <w:lang w:val="pt-BR"/>
        </w:rPr>
        <w:t>Bezrobotni w Gminie Trzciel</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2</w:t>
      </w:r>
      <w:r w:rsidR="00C8563E">
        <w:rPr>
          <w:rFonts w:ascii="Calibri" w:hAnsi="Calibri"/>
          <w:sz w:val="22"/>
          <w:szCs w:val="22"/>
          <w:lang w:val="pt-BR"/>
        </w:rPr>
        <w:t>9</w:t>
      </w:r>
      <w:r w:rsidRPr="00D50404">
        <w:rPr>
          <w:rFonts w:ascii="Calibri" w:hAnsi="Calibri"/>
          <w:sz w:val="22"/>
          <w:szCs w:val="22"/>
          <w:lang w:val="pt-BR"/>
        </w:rPr>
        <w:t xml:space="preserve"> – </w:t>
      </w:r>
      <w:r w:rsidR="00BD0BA8">
        <w:rPr>
          <w:rFonts w:ascii="Calibri" w:hAnsi="Calibri"/>
          <w:sz w:val="22"/>
          <w:szCs w:val="22"/>
          <w:lang w:val="pt-BR"/>
        </w:rPr>
        <w:t>Bezrobotni zajerestrowani</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00C8563E">
        <w:rPr>
          <w:rFonts w:ascii="Calibri" w:hAnsi="Calibri"/>
          <w:sz w:val="22"/>
          <w:szCs w:val="22"/>
          <w:lang w:val="pt-BR"/>
        </w:rPr>
        <w:t>30</w:t>
      </w:r>
      <w:r w:rsidRPr="00D50404">
        <w:rPr>
          <w:rFonts w:ascii="Calibri" w:hAnsi="Calibri"/>
          <w:sz w:val="22"/>
          <w:szCs w:val="22"/>
          <w:lang w:val="pt-BR"/>
        </w:rPr>
        <w:t xml:space="preserve"> – </w:t>
      </w:r>
      <w:r w:rsidR="00BD0BA8">
        <w:rPr>
          <w:rFonts w:ascii="Calibri" w:hAnsi="Calibri"/>
          <w:sz w:val="22"/>
          <w:szCs w:val="22"/>
          <w:lang w:val="pt-BR"/>
        </w:rPr>
        <w:t xml:space="preserve">Bezrobotni w Gminie Trzciel w </w:t>
      </w:r>
      <w:r w:rsidR="00BD0BA8" w:rsidRPr="007E4A64">
        <w:rPr>
          <w:rFonts w:ascii="Calibri" w:hAnsi="Calibri"/>
          <w:sz w:val="22"/>
          <w:szCs w:val="22"/>
          <w:lang w:val="pt-BR"/>
        </w:rPr>
        <w:t>latach</w:t>
      </w:r>
      <w:r w:rsidR="00A1289D" w:rsidRPr="007E4A64">
        <w:rPr>
          <w:rFonts w:ascii="Calibri" w:hAnsi="Calibri"/>
          <w:sz w:val="22"/>
          <w:szCs w:val="22"/>
          <w:lang w:val="pt-BR"/>
        </w:rPr>
        <w:t xml:space="preserve"> </w:t>
      </w:r>
      <w:r w:rsidR="00BD0BA8" w:rsidRPr="007E4A64">
        <w:rPr>
          <w:rFonts w:ascii="Calibri" w:hAnsi="Calibri"/>
          <w:sz w:val="22"/>
          <w:szCs w:val="22"/>
          <w:lang w:val="pt-BR"/>
        </w:rPr>
        <w:t>2010-2014</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3</w:t>
      </w:r>
      <w:r w:rsidR="00C8563E">
        <w:rPr>
          <w:rFonts w:ascii="Calibri" w:hAnsi="Calibri"/>
          <w:sz w:val="22"/>
          <w:szCs w:val="22"/>
          <w:lang w:val="pt-BR"/>
        </w:rPr>
        <w:t>1</w:t>
      </w:r>
      <w:r w:rsidRPr="00D50404">
        <w:rPr>
          <w:rFonts w:ascii="Calibri" w:hAnsi="Calibri"/>
          <w:sz w:val="22"/>
          <w:szCs w:val="22"/>
          <w:lang w:val="pt-BR"/>
        </w:rPr>
        <w:t xml:space="preserve"> – </w:t>
      </w:r>
      <w:r w:rsidR="00BD0BA8">
        <w:rPr>
          <w:rFonts w:ascii="Calibri" w:hAnsi="Calibri"/>
          <w:sz w:val="22"/>
          <w:szCs w:val="22"/>
          <w:lang w:val="pt-BR"/>
        </w:rPr>
        <w:t>Struktura prowadzonej działalności gospodarczej</w:t>
      </w:r>
    </w:p>
    <w:p w:rsidR="00D50404" w:rsidRPr="00D50404"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t xml:space="preserve">Tabela </w:t>
      </w:r>
      <w:r w:rsidR="00BD0BA8">
        <w:rPr>
          <w:rFonts w:ascii="Calibri" w:hAnsi="Calibri"/>
          <w:sz w:val="22"/>
          <w:szCs w:val="22"/>
          <w:lang w:val="pt-BR"/>
        </w:rPr>
        <w:t xml:space="preserve">nr </w:t>
      </w:r>
      <w:r w:rsidRPr="00D50404">
        <w:rPr>
          <w:rFonts w:ascii="Calibri" w:hAnsi="Calibri"/>
          <w:sz w:val="22"/>
          <w:szCs w:val="22"/>
          <w:lang w:val="pt-BR"/>
        </w:rPr>
        <w:t>3</w:t>
      </w:r>
      <w:r w:rsidR="00C8563E">
        <w:rPr>
          <w:rFonts w:ascii="Calibri" w:hAnsi="Calibri"/>
          <w:sz w:val="22"/>
          <w:szCs w:val="22"/>
          <w:lang w:val="pt-BR"/>
        </w:rPr>
        <w:t>2</w:t>
      </w:r>
      <w:r w:rsidRPr="00D50404">
        <w:rPr>
          <w:rFonts w:ascii="Calibri" w:hAnsi="Calibri"/>
          <w:sz w:val="22"/>
          <w:szCs w:val="22"/>
          <w:lang w:val="pt-BR"/>
        </w:rPr>
        <w:t xml:space="preserve"> – </w:t>
      </w:r>
      <w:r w:rsidR="00BD0BA8">
        <w:rPr>
          <w:rFonts w:ascii="Calibri" w:hAnsi="Calibri"/>
          <w:sz w:val="22"/>
          <w:szCs w:val="22"/>
          <w:lang w:val="pt-BR"/>
        </w:rPr>
        <w:t>Liczba zarejestrowanych podmiotów gospodarczych – sektor prywatny</w:t>
      </w:r>
    </w:p>
    <w:p w:rsidR="00D50404" w:rsidRPr="00446668" w:rsidRDefault="00D50404" w:rsidP="00D50404">
      <w:pPr>
        <w:adjustRightInd w:val="0"/>
        <w:spacing w:line="360" w:lineRule="auto"/>
        <w:rPr>
          <w:rFonts w:ascii="Calibri" w:hAnsi="Calibri"/>
          <w:sz w:val="22"/>
          <w:szCs w:val="22"/>
          <w:lang w:val="pt-BR"/>
        </w:rPr>
      </w:pPr>
      <w:r w:rsidRPr="00D50404">
        <w:rPr>
          <w:rFonts w:ascii="Calibri" w:hAnsi="Calibri"/>
          <w:sz w:val="22"/>
          <w:szCs w:val="22"/>
          <w:lang w:val="pt-BR"/>
        </w:rPr>
        <w:lastRenderedPageBreak/>
        <w:t xml:space="preserve">Tabela </w:t>
      </w:r>
      <w:r w:rsidR="00BD0BA8">
        <w:rPr>
          <w:rFonts w:ascii="Calibri" w:hAnsi="Calibri"/>
          <w:sz w:val="22"/>
          <w:szCs w:val="22"/>
          <w:lang w:val="pt-BR"/>
        </w:rPr>
        <w:t xml:space="preserve">nr </w:t>
      </w:r>
      <w:r w:rsidRPr="00D50404">
        <w:rPr>
          <w:rFonts w:ascii="Calibri" w:hAnsi="Calibri"/>
          <w:sz w:val="22"/>
          <w:szCs w:val="22"/>
          <w:lang w:val="pt-BR"/>
        </w:rPr>
        <w:t>3</w:t>
      </w:r>
      <w:r w:rsidR="00C8563E">
        <w:rPr>
          <w:rFonts w:ascii="Calibri" w:hAnsi="Calibri"/>
          <w:sz w:val="22"/>
          <w:szCs w:val="22"/>
          <w:lang w:val="pt-BR"/>
        </w:rPr>
        <w:t>3</w:t>
      </w:r>
      <w:r w:rsidRPr="00D50404">
        <w:rPr>
          <w:rFonts w:ascii="Calibri" w:hAnsi="Calibri"/>
          <w:sz w:val="22"/>
          <w:szCs w:val="22"/>
          <w:lang w:val="pt-BR"/>
        </w:rPr>
        <w:t xml:space="preserve"> – </w:t>
      </w:r>
      <w:r w:rsidR="00BD0BA8">
        <w:rPr>
          <w:rFonts w:ascii="Calibri" w:hAnsi="Calibri"/>
          <w:sz w:val="22"/>
          <w:szCs w:val="22"/>
          <w:lang w:val="pt-BR"/>
        </w:rPr>
        <w:t>Cele strategiczne i cele operacyjne</w:t>
      </w:r>
    </w:p>
    <w:p w:rsidR="00D50404" w:rsidRPr="003E0F91" w:rsidRDefault="00D50404" w:rsidP="00D50404">
      <w:pPr>
        <w:adjustRightInd w:val="0"/>
        <w:spacing w:line="360" w:lineRule="auto"/>
        <w:rPr>
          <w:rFonts w:ascii="Calibri" w:hAnsi="Calibri"/>
          <w:b/>
          <w:color w:val="002060"/>
          <w:sz w:val="22"/>
          <w:szCs w:val="22"/>
          <w:u w:val="single"/>
          <w:lang w:val="pt-BR"/>
        </w:rPr>
      </w:pPr>
      <w:r w:rsidRPr="003E0F91">
        <w:rPr>
          <w:rFonts w:ascii="Calibri" w:hAnsi="Calibri"/>
          <w:b/>
          <w:color w:val="002060"/>
          <w:sz w:val="22"/>
          <w:szCs w:val="22"/>
          <w:u w:val="single"/>
          <w:lang w:val="pt-BR"/>
        </w:rPr>
        <w:t>Spis map:</w:t>
      </w:r>
    </w:p>
    <w:p w:rsidR="00D50404" w:rsidRPr="00471A9C" w:rsidRDefault="00D50404" w:rsidP="00D50404">
      <w:pPr>
        <w:adjustRightInd w:val="0"/>
        <w:spacing w:line="360" w:lineRule="auto"/>
        <w:rPr>
          <w:rFonts w:ascii="Calibri" w:hAnsi="Calibri"/>
          <w:sz w:val="22"/>
          <w:szCs w:val="22"/>
          <w:lang w:val="pt-BR"/>
        </w:rPr>
      </w:pPr>
      <w:r w:rsidRPr="00471A9C">
        <w:rPr>
          <w:rFonts w:ascii="Calibri" w:hAnsi="Calibri"/>
          <w:sz w:val="22"/>
          <w:szCs w:val="22"/>
          <w:lang w:val="pt-BR"/>
        </w:rPr>
        <w:t xml:space="preserve">Mapa nr 1: </w:t>
      </w:r>
      <w:r w:rsidR="00D7427D" w:rsidRPr="00FD7D36">
        <w:rPr>
          <w:rFonts w:ascii="Calibri" w:hAnsi="Calibri"/>
          <w:sz w:val="22"/>
          <w:szCs w:val="22"/>
          <w:lang w:val="pt-BR"/>
        </w:rPr>
        <w:t>Gmina Trzciel</w:t>
      </w:r>
    </w:p>
    <w:p w:rsidR="00D50404" w:rsidRPr="00471A9C" w:rsidRDefault="00D50404" w:rsidP="00D50404">
      <w:pPr>
        <w:adjustRightInd w:val="0"/>
        <w:spacing w:line="360" w:lineRule="auto"/>
        <w:rPr>
          <w:rFonts w:ascii="Calibri" w:hAnsi="Calibri"/>
          <w:sz w:val="22"/>
          <w:szCs w:val="22"/>
          <w:lang w:val="pt-BR"/>
        </w:rPr>
      </w:pPr>
      <w:r w:rsidRPr="00471A9C">
        <w:rPr>
          <w:rFonts w:ascii="Calibri" w:hAnsi="Calibri"/>
          <w:sz w:val="22"/>
          <w:szCs w:val="22"/>
          <w:lang w:val="pt-BR"/>
        </w:rPr>
        <w:t xml:space="preserve">Mapa nr 2: </w:t>
      </w:r>
      <w:r w:rsidR="00D7427D" w:rsidRPr="00FD7D36">
        <w:rPr>
          <w:rFonts w:ascii="Calibri" w:hAnsi="Calibri"/>
          <w:sz w:val="22"/>
          <w:szCs w:val="22"/>
          <w:lang w:val="pt-BR"/>
        </w:rPr>
        <w:t>Granice Pszczewskiego Parku Krajobrazowego</w:t>
      </w:r>
    </w:p>
    <w:p w:rsidR="00D50404" w:rsidRPr="003E0F91" w:rsidRDefault="00D50404" w:rsidP="00D50404">
      <w:pPr>
        <w:adjustRightInd w:val="0"/>
        <w:spacing w:line="360" w:lineRule="auto"/>
        <w:rPr>
          <w:rFonts w:ascii="Calibri" w:hAnsi="Calibri"/>
          <w:color w:val="002060"/>
          <w:lang w:val="pt-BR"/>
        </w:rPr>
      </w:pPr>
      <w:r w:rsidRPr="00471A9C">
        <w:rPr>
          <w:rFonts w:ascii="Calibri" w:hAnsi="Calibri"/>
          <w:sz w:val="22"/>
          <w:szCs w:val="22"/>
          <w:lang w:val="pt-BR"/>
        </w:rPr>
        <w:t xml:space="preserve">Mapa nr 3: </w:t>
      </w:r>
      <w:r w:rsidR="00471A9C" w:rsidRPr="00FD7D36">
        <w:rPr>
          <w:rFonts w:ascii="Calibri" w:hAnsi="Calibri"/>
          <w:sz w:val="22"/>
          <w:szCs w:val="22"/>
          <w:lang w:val="pt-BR"/>
        </w:rPr>
        <w:t>Poziom bezrobocia w woj</w:t>
      </w:r>
      <w:r w:rsidR="00A1289D">
        <w:rPr>
          <w:rFonts w:ascii="Calibri" w:hAnsi="Calibri"/>
          <w:sz w:val="22"/>
          <w:szCs w:val="22"/>
          <w:lang w:val="pt-BR"/>
        </w:rPr>
        <w:t>ewództwie</w:t>
      </w:r>
      <w:r w:rsidR="00471A9C" w:rsidRPr="00FD7D36">
        <w:rPr>
          <w:rFonts w:ascii="Calibri" w:hAnsi="Calibri"/>
          <w:sz w:val="22"/>
          <w:szCs w:val="22"/>
          <w:lang w:val="pt-BR"/>
        </w:rPr>
        <w:t xml:space="preserve"> lubuskim</w:t>
      </w:r>
    </w:p>
    <w:p w:rsidR="00D50404" w:rsidRPr="003E0F91" w:rsidRDefault="00D50404" w:rsidP="00D50404">
      <w:pPr>
        <w:adjustRightInd w:val="0"/>
        <w:spacing w:line="360" w:lineRule="auto"/>
        <w:rPr>
          <w:rFonts w:ascii="Calibri" w:hAnsi="Calibri"/>
          <w:b/>
          <w:color w:val="002060"/>
          <w:sz w:val="22"/>
          <w:szCs w:val="22"/>
          <w:lang w:val="pt-BR"/>
        </w:rPr>
      </w:pPr>
      <w:r w:rsidRPr="003E0F91">
        <w:rPr>
          <w:rFonts w:ascii="Calibri" w:hAnsi="Calibri"/>
          <w:b/>
          <w:color w:val="002060"/>
          <w:sz w:val="22"/>
          <w:szCs w:val="22"/>
          <w:u w:val="single"/>
          <w:lang w:val="pt-BR"/>
        </w:rPr>
        <w:t xml:space="preserve">Spis </w:t>
      </w:r>
      <w:r w:rsidR="00A1289D">
        <w:rPr>
          <w:rFonts w:ascii="Calibri" w:hAnsi="Calibri"/>
          <w:b/>
          <w:color w:val="002060"/>
          <w:sz w:val="22"/>
          <w:szCs w:val="22"/>
          <w:u w:val="single"/>
          <w:lang w:val="pt-BR"/>
        </w:rPr>
        <w:t>zdjęć</w:t>
      </w:r>
      <w:r w:rsidRPr="003E0F91">
        <w:rPr>
          <w:rFonts w:ascii="Calibri" w:hAnsi="Calibri"/>
          <w:b/>
          <w:color w:val="002060"/>
          <w:sz w:val="22"/>
          <w:szCs w:val="22"/>
          <w:lang w:val="pt-BR"/>
        </w:rPr>
        <w:t>:</w:t>
      </w:r>
    </w:p>
    <w:p w:rsidR="00D50404" w:rsidRPr="00471A9C" w:rsidRDefault="00640165" w:rsidP="00D50404">
      <w:pPr>
        <w:adjustRightInd w:val="0"/>
        <w:spacing w:line="360" w:lineRule="auto"/>
        <w:rPr>
          <w:rFonts w:ascii="Calibri" w:hAnsi="Calibri"/>
          <w:sz w:val="22"/>
          <w:szCs w:val="22"/>
          <w:lang w:val="pt-BR"/>
        </w:rPr>
      </w:pPr>
      <w:r>
        <w:rPr>
          <w:rFonts w:ascii="Calibri" w:hAnsi="Calibri" w:cs="Tahoma"/>
          <w:bCs/>
          <w:sz w:val="22"/>
          <w:szCs w:val="22"/>
        </w:rPr>
        <w:t xml:space="preserve">Zdjęcie </w:t>
      </w:r>
      <w:r w:rsidR="00471A9C" w:rsidRPr="00FD7D36">
        <w:rPr>
          <w:rFonts w:ascii="Calibri" w:hAnsi="Calibri" w:cs="Tahoma"/>
          <w:bCs/>
          <w:sz w:val="22"/>
          <w:szCs w:val="22"/>
        </w:rPr>
        <w:t>nr 1</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Trzciel z lotu ptaka</w:t>
      </w:r>
    </w:p>
    <w:p w:rsidR="00D50404" w:rsidRPr="00471A9C" w:rsidRDefault="00640165" w:rsidP="00D50404">
      <w:pPr>
        <w:adjustRightInd w:val="0"/>
        <w:spacing w:line="360" w:lineRule="auto"/>
        <w:rPr>
          <w:rFonts w:ascii="Calibri" w:hAnsi="Calibri"/>
          <w:sz w:val="22"/>
          <w:szCs w:val="22"/>
          <w:lang w:val="pt-BR"/>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2</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Rzeka Obra</w:t>
      </w:r>
    </w:p>
    <w:p w:rsidR="0006506C" w:rsidRPr="00FD7D36"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3</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Rezerwat przyrody </w:t>
      </w:r>
      <w:r w:rsidR="00A1289D" w:rsidRPr="007E4A64">
        <w:rPr>
          <w:rFonts w:ascii="Calibri" w:hAnsi="Calibri" w:cs="Tahoma"/>
          <w:sz w:val="22"/>
          <w:szCs w:val="22"/>
        </w:rPr>
        <w:t>„</w:t>
      </w:r>
      <w:r w:rsidR="0006506C" w:rsidRPr="007E4A64">
        <w:rPr>
          <w:rFonts w:ascii="Calibri" w:hAnsi="Calibri" w:cs="Tahoma"/>
          <w:sz w:val="22"/>
          <w:szCs w:val="22"/>
        </w:rPr>
        <w:t>Jezioro Wielkie</w:t>
      </w:r>
      <w:r w:rsidR="00A1289D" w:rsidRPr="007E4A64">
        <w:rPr>
          <w:rFonts w:ascii="Calibri" w:hAnsi="Calibri" w:cs="Tahoma"/>
          <w:sz w:val="22"/>
          <w:szCs w:val="22"/>
        </w:rPr>
        <w:t>”</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4</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Jezioro Młyńskie</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5</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Jezioro Lutol</w:t>
      </w:r>
    </w:p>
    <w:p w:rsidR="00A1289D"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6</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Rezerwat torfowiskowy </w:t>
      </w:r>
      <w:r w:rsidR="00A1289D">
        <w:rPr>
          <w:rFonts w:ascii="Calibri" w:hAnsi="Calibri" w:cs="Tahoma"/>
          <w:sz w:val="22"/>
          <w:szCs w:val="22"/>
        </w:rPr>
        <w:t>„</w:t>
      </w:r>
      <w:r w:rsidR="0006506C" w:rsidRPr="00FD7D36">
        <w:rPr>
          <w:rFonts w:ascii="Calibri" w:hAnsi="Calibri" w:cs="Tahoma"/>
          <w:sz w:val="22"/>
          <w:szCs w:val="22"/>
        </w:rPr>
        <w:t>Rybojady</w:t>
      </w:r>
      <w:r w:rsidR="00A1289D">
        <w:rPr>
          <w:rFonts w:ascii="Calibri" w:hAnsi="Calibri" w:cs="Tahoma"/>
          <w:sz w:val="22"/>
          <w:szCs w:val="22"/>
        </w:rPr>
        <w:t>”</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7</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Rezerwat ornitologiczny </w:t>
      </w:r>
      <w:r w:rsidR="00A1289D">
        <w:rPr>
          <w:rFonts w:ascii="Calibri" w:hAnsi="Calibri" w:cs="Tahoma"/>
          <w:sz w:val="22"/>
          <w:szCs w:val="22"/>
        </w:rPr>
        <w:t>„</w:t>
      </w:r>
      <w:r w:rsidR="0006506C" w:rsidRPr="00FD7D36">
        <w:rPr>
          <w:rFonts w:ascii="Calibri" w:hAnsi="Calibri" w:cs="Tahoma"/>
          <w:sz w:val="22"/>
          <w:szCs w:val="22"/>
        </w:rPr>
        <w:t>Jezioro Wielkie</w:t>
      </w:r>
      <w:r w:rsidR="00A1289D">
        <w:rPr>
          <w:rFonts w:ascii="Calibri" w:hAnsi="Calibri" w:cs="Tahoma"/>
          <w:sz w:val="22"/>
          <w:szCs w:val="22"/>
        </w:rPr>
        <w:t>”</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8</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Dąb </w:t>
      </w:r>
      <w:r w:rsidR="00A1289D">
        <w:rPr>
          <w:rFonts w:ascii="Calibri" w:hAnsi="Calibri" w:cs="Tahoma"/>
          <w:sz w:val="22"/>
          <w:szCs w:val="22"/>
        </w:rPr>
        <w:t>s</w:t>
      </w:r>
      <w:r w:rsidR="0006506C" w:rsidRPr="00FD7D36">
        <w:rPr>
          <w:rFonts w:ascii="Calibri" w:hAnsi="Calibri" w:cs="Tahoma"/>
          <w:sz w:val="22"/>
          <w:szCs w:val="22"/>
        </w:rPr>
        <w:t xml:space="preserve">zypułkowy – pomnik przyrody we wsi </w:t>
      </w:r>
      <w:r w:rsidR="0006506C" w:rsidRPr="007E4A64">
        <w:rPr>
          <w:rFonts w:ascii="Calibri" w:hAnsi="Calibri" w:cs="Tahoma"/>
          <w:sz w:val="22"/>
          <w:szCs w:val="22"/>
        </w:rPr>
        <w:t>Si</w:t>
      </w:r>
      <w:r w:rsidR="00A1289D" w:rsidRPr="007E4A64">
        <w:rPr>
          <w:rFonts w:ascii="Calibri" w:hAnsi="Calibri" w:cs="Tahoma"/>
          <w:sz w:val="22"/>
          <w:szCs w:val="22"/>
        </w:rPr>
        <w:t>e</w:t>
      </w:r>
      <w:r w:rsidR="0006506C" w:rsidRPr="007E4A64">
        <w:rPr>
          <w:rFonts w:ascii="Calibri" w:hAnsi="Calibri" w:cs="Tahoma"/>
          <w:sz w:val="22"/>
          <w:szCs w:val="22"/>
        </w:rPr>
        <w:t>rczynek</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9</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Zespół dworski z ozdobnym parkiem w Chociszewie</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10</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Dom </w:t>
      </w:r>
      <w:r>
        <w:rPr>
          <w:rFonts w:ascii="Calibri" w:hAnsi="Calibri" w:cs="Tahoma"/>
          <w:sz w:val="22"/>
          <w:szCs w:val="22"/>
        </w:rPr>
        <w:t>s</w:t>
      </w:r>
      <w:r w:rsidR="0006506C" w:rsidRPr="00FD7D36">
        <w:rPr>
          <w:rFonts w:ascii="Calibri" w:hAnsi="Calibri" w:cs="Tahoma"/>
          <w:sz w:val="22"/>
          <w:szCs w:val="22"/>
        </w:rPr>
        <w:t>zachulcowy przy ul. Mickiewicza w Trzcielu</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11</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Neogotycki </w:t>
      </w:r>
      <w:r w:rsidRPr="007E4A64">
        <w:rPr>
          <w:rFonts w:ascii="Calibri" w:hAnsi="Calibri" w:cs="Tahoma"/>
          <w:sz w:val="22"/>
          <w:szCs w:val="22"/>
        </w:rPr>
        <w:t>k</w:t>
      </w:r>
      <w:r w:rsidR="0006506C" w:rsidRPr="007E4A64">
        <w:rPr>
          <w:rFonts w:ascii="Calibri" w:hAnsi="Calibri" w:cs="Tahoma"/>
          <w:sz w:val="22"/>
          <w:szCs w:val="22"/>
        </w:rPr>
        <w:t xml:space="preserve">ościół </w:t>
      </w:r>
      <w:r w:rsidR="0006506C" w:rsidRPr="00FD7D36">
        <w:rPr>
          <w:rFonts w:ascii="Calibri" w:hAnsi="Calibri" w:cs="Tahoma"/>
          <w:sz w:val="22"/>
          <w:szCs w:val="22"/>
        </w:rPr>
        <w:t>parafialny w Trzcielu p.w. Św. Wojciecha</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12</w:t>
      </w:r>
      <w:r w:rsidR="00D50404" w:rsidRPr="00471A9C">
        <w:rPr>
          <w:rFonts w:ascii="Calibri" w:hAnsi="Calibri" w:cs="Tahoma"/>
          <w:bCs/>
          <w:sz w:val="22"/>
          <w:szCs w:val="22"/>
        </w:rPr>
        <w:t>.</w:t>
      </w:r>
      <w:r w:rsidR="00D50404" w:rsidRPr="00471A9C">
        <w:rPr>
          <w:rFonts w:ascii="Calibri" w:hAnsi="Calibri" w:cs="Tahoma"/>
          <w:b/>
          <w:bCs/>
          <w:sz w:val="22"/>
          <w:szCs w:val="22"/>
        </w:rPr>
        <w:t xml:space="preserve"> </w:t>
      </w:r>
      <w:r w:rsidR="0006506C" w:rsidRPr="00FD7D36">
        <w:rPr>
          <w:rFonts w:ascii="Calibri" w:hAnsi="Calibri" w:cs="Tahoma"/>
          <w:sz w:val="22"/>
          <w:szCs w:val="22"/>
        </w:rPr>
        <w:t>Kościół parafialny w Brójcach p.w. Imienia NMP</w:t>
      </w:r>
    </w:p>
    <w:p w:rsidR="00640165"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13</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Późnogotycki </w:t>
      </w:r>
      <w:r w:rsidRPr="007E4A64">
        <w:rPr>
          <w:rFonts w:ascii="Calibri" w:hAnsi="Calibri" w:cs="Tahoma"/>
          <w:sz w:val="22"/>
          <w:szCs w:val="22"/>
        </w:rPr>
        <w:t>k</w:t>
      </w:r>
      <w:r w:rsidR="0006506C" w:rsidRPr="007E4A64">
        <w:rPr>
          <w:rFonts w:ascii="Calibri" w:hAnsi="Calibri" w:cs="Tahoma"/>
          <w:sz w:val="22"/>
          <w:szCs w:val="22"/>
        </w:rPr>
        <w:t xml:space="preserve">ościół </w:t>
      </w:r>
      <w:r w:rsidR="0006506C" w:rsidRPr="00FD7D36">
        <w:rPr>
          <w:rFonts w:ascii="Calibri" w:hAnsi="Calibri" w:cs="Tahoma"/>
          <w:sz w:val="22"/>
          <w:szCs w:val="22"/>
        </w:rPr>
        <w:t>parafialny w Chociszewie p.w. Św. Jana Chrzciciela</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14</w:t>
      </w:r>
      <w:r w:rsidR="00D50404" w:rsidRPr="00471A9C">
        <w:rPr>
          <w:rFonts w:ascii="Calibri" w:hAnsi="Calibri" w:cs="Tahoma"/>
          <w:bCs/>
          <w:sz w:val="22"/>
          <w:szCs w:val="22"/>
        </w:rPr>
        <w:t>.</w:t>
      </w:r>
      <w:r w:rsidR="00D50404" w:rsidRPr="00471A9C">
        <w:rPr>
          <w:rFonts w:ascii="Calibri" w:hAnsi="Calibri" w:cs="Tahoma"/>
          <w:sz w:val="22"/>
          <w:szCs w:val="22"/>
        </w:rPr>
        <w:t xml:space="preserve"> </w:t>
      </w:r>
      <w:r w:rsidR="0006506C" w:rsidRPr="00FD7D36">
        <w:rPr>
          <w:rFonts w:ascii="Calibri" w:hAnsi="Calibri" w:cs="Tahoma"/>
          <w:sz w:val="22"/>
          <w:szCs w:val="22"/>
        </w:rPr>
        <w:t xml:space="preserve">Neogotycki </w:t>
      </w:r>
      <w:r w:rsidRPr="007E4A64">
        <w:rPr>
          <w:rFonts w:ascii="Calibri" w:hAnsi="Calibri" w:cs="Tahoma"/>
          <w:sz w:val="22"/>
          <w:szCs w:val="22"/>
        </w:rPr>
        <w:t>k</w:t>
      </w:r>
      <w:r w:rsidR="0006506C" w:rsidRPr="007E4A64">
        <w:rPr>
          <w:rFonts w:ascii="Calibri" w:hAnsi="Calibri" w:cs="Tahoma"/>
          <w:sz w:val="22"/>
          <w:szCs w:val="22"/>
        </w:rPr>
        <w:t xml:space="preserve">ościół </w:t>
      </w:r>
      <w:r w:rsidR="0006506C" w:rsidRPr="00FD7D36">
        <w:rPr>
          <w:rFonts w:ascii="Calibri" w:hAnsi="Calibri" w:cs="Tahoma"/>
          <w:sz w:val="22"/>
          <w:szCs w:val="22"/>
        </w:rPr>
        <w:t>filialny w Lutolu Such</w:t>
      </w:r>
      <w:r w:rsidR="00471A9C" w:rsidRPr="00FD7D36">
        <w:rPr>
          <w:rFonts w:ascii="Calibri" w:hAnsi="Calibri" w:cs="Tahoma"/>
          <w:sz w:val="22"/>
          <w:szCs w:val="22"/>
        </w:rPr>
        <w:t>y</w:t>
      </w:r>
      <w:r w:rsidR="0006506C" w:rsidRPr="00FD7D36">
        <w:rPr>
          <w:rFonts w:ascii="Calibri" w:hAnsi="Calibri" w:cs="Tahoma"/>
          <w:sz w:val="22"/>
          <w:szCs w:val="22"/>
        </w:rPr>
        <w:t>m  p.w. Św. Piotra i Pawła</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15</w:t>
      </w:r>
      <w:r w:rsidR="00D50404" w:rsidRPr="00471A9C">
        <w:rPr>
          <w:rFonts w:ascii="Calibri" w:hAnsi="Calibri" w:cs="Tahoma"/>
          <w:bCs/>
          <w:sz w:val="22"/>
          <w:szCs w:val="22"/>
        </w:rPr>
        <w:t>.</w:t>
      </w:r>
      <w:r w:rsidR="00D50404" w:rsidRPr="00471A9C">
        <w:rPr>
          <w:rFonts w:ascii="Calibri" w:hAnsi="Calibri" w:cs="Tahoma"/>
          <w:b/>
          <w:bCs/>
          <w:sz w:val="22"/>
          <w:szCs w:val="22"/>
        </w:rPr>
        <w:t xml:space="preserve"> </w:t>
      </w:r>
      <w:r w:rsidR="0006506C" w:rsidRPr="00FD7D36">
        <w:rPr>
          <w:rFonts w:ascii="Calibri" w:hAnsi="Calibri" w:cs="Tahoma"/>
          <w:sz w:val="22"/>
          <w:szCs w:val="22"/>
        </w:rPr>
        <w:t xml:space="preserve">Szparagowe </w:t>
      </w:r>
      <w:r>
        <w:rPr>
          <w:rFonts w:ascii="Calibri" w:hAnsi="Calibri" w:cs="Tahoma"/>
          <w:sz w:val="22"/>
          <w:szCs w:val="22"/>
        </w:rPr>
        <w:t>Ś</w:t>
      </w:r>
      <w:r w:rsidR="0006506C" w:rsidRPr="00FD7D36">
        <w:rPr>
          <w:rFonts w:ascii="Calibri" w:hAnsi="Calibri" w:cs="Tahoma"/>
          <w:sz w:val="22"/>
          <w:szCs w:val="22"/>
        </w:rPr>
        <w:t>więto – festiwal zespołów śpiewaczych 2015</w:t>
      </w:r>
      <w:r w:rsidR="0006506C" w:rsidRPr="007E4A64">
        <w:rPr>
          <w:rFonts w:ascii="Calibri" w:hAnsi="Calibri" w:cs="Tahoma"/>
          <w:sz w:val="22"/>
          <w:szCs w:val="22"/>
        </w:rPr>
        <w:t>r</w:t>
      </w:r>
      <w:r w:rsidRPr="007E4A64">
        <w:rPr>
          <w:rFonts w:ascii="Calibri" w:hAnsi="Calibri" w:cs="Tahoma"/>
          <w:sz w:val="22"/>
          <w:szCs w:val="22"/>
        </w:rPr>
        <w:t>.</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16</w:t>
      </w:r>
      <w:r w:rsidR="00D50404" w:rsidRPr="00471A9C">
        <w:rPr>
          <w:rFonts w:ascii="Calibri" w:hAnsi="Calibri" w:cs="Tahoma"/>
          <w:bCs/>
          <w:sz w:val="22"/>
          <w:szCs w:val="22"/>
        </w:rPr>
        <w:t>.</w:t>
      </w:r>
      <w:r w:rsidR="00D50404" w:rsidRPr="00471A9C">
        <w:rPr>
          <w:rFonts w:ascii="Calibri" w:hAnsi="Calibri" w:cs="Tahoma"/>
          <w:b/>
          <w:bCs/>
          <w:sz w:val="22"/>
          <w:szCs w:val="22"/>
        </w:rPr>
        <w:t xml:space="preserve"> </w:t>
      </w:r>
      <w:r w:rsidR="0006506C" w:rsidRPr="00FD7D36">
        <w:rPr>
          <w:rFonts w:ascii="Calibri" w:hAnsi="Calibri"/>
          <w:sz w:val="22"/>
          <w:szCs w:val="22"/>
        </w:rPr>
        <w:t xml:space="preserve">VIII </w:t>
      </w:r>
      <w:r w:rsidRPr="007E4A64">
        <w:rPr>
          <w:rFonts w:ascii="Calibri" w:hAnsi="Calibri"/>
          <w:sz w:val="22"/>
          <w:szCs w:val="22"/>
        </w:rPr>
        <w:t>Ś</w:t>
      </w:r>
      <w:r w:rsidR="0006506C" w:rsidRPr="007E4A64">
        <w:rPr>
          <w:rFonts w:ascii="Calibri" w:hAnsi="Calibri"/>
          <w:sz w:val="22"/>
          <w:szCs w:val="22"/>
        </w:rPr>
        <w:t xml:space="preserve">więto </w:t>
      </w:r>
      <w:r w:rsidRPr="007E4A64">
        <w:rPr>
          <w:rFonts w:ascii="Calibri" w:hAnsi="Calibri"/>
          <w:sz w:val="22"/>
          <w:szCs w:val="22"/>
        </w:rPr>
        <w:t>T</w:t>
      </w:r>
      <w:r w:rsidR="0006506C" w:rsidRPr="007E4A64">
        <w:rPr>
          <w:rFonts w:ascii="Calibri" w:hAnsi="Calibri"/>
          <w:sz w:val="22"/>
          <w:szCs w:val="22"/>
        </w:rPr>
        <w:t>ańca 2014r</w:t>
      </w:r>
      <w:r w:rsidRPr="007E4A64">
        <w:rPr>
          <w:rFonts w:ascii="Calibri" w:hAnsi="Calibri"/>
          <w:sz w:val="22"/>
          <w:szCs w:val="22"/>
        </w:rPr>
        <w:t>.</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17</w:t>
      </w:r>
      <w:r w:rsidR="00D50404" w:rsidRPr="00471A9C">
        <w:rPr>
          <w:rFonts w:ascii="Calibri" w:hAnsi="Calibri" w:cs="Tahoma"/>
          <w:bCs/>
          <w:sz w:val="22"/>
          <w:szCs w:val="22"/>
        </w:rPr>
        <w:t>.</w:t>
      </w:r>
      <w:r w:rsidR="00D50404" w:rsidRPr="00471A9C">
        <w:rPr>
          <w:rFonts w:ascii="Calibri" w:hAnsi="Calibri" w:cs="Tahoma"/>
          <w:b/>
          <w:bCs/>
          <w:sz w:val="22"/>
          <w:szCs w:val="22"/>
        </w:rPr>
        <w:t xml:space="preserve"> </w:t>
      </w:r>
      <w:r w:rsidR="0006506C" w:rsidRPr="00FD7D36">
        <w:rPr>
          <w:rFonts w:ascii="Calibri" w:hAnsi="Calibri" w:cs="Tahoma"/>
          <w:sz w:val="22"/>
          <w:szCs w:val="22"/>
        </w:rPr>
        <w:t>Hala sportowa w Brójcach</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18</w:t>
      </w:r>
      <w:r w:rsidR="00D50404" w:rsidRPr="00471A9C">
        <w:rPr>
          <w:rFonts w:ascii="Calibri" w:hAnsi="Calibri" w:cs="Tahoma"/>
          <w:bCs/>
          <w:sz w:val="22"/>
          <w:szCs w:val="22"/>
        </w:rPr>
        <w:t>.</w:t>
      </w:r>
      <w:r w:rsidR="00D50404" w:rsidRPr="00471A9C">
        <w:rPr>
          <w:rFonts w:ascii="Calibri" w:hAnsi="Calibri" w:cs="Tahoma"/>
          <w:b/>
          <w:bCs/>
          <w:sz w:val="22"/>
          <w:szCs w:val="22"/>
        </w:rPr>
        <w:t xml:space="preserve"> </w:t>
      </w:r>
      <w:r w:rsidR="0006506C" w:rsidRPr="00FD7D36">
        <w:rPr>
          <w:rFonts w:ascii="Calibri" w:hAnsi="Calibri"/>
          <w:sz w:val="22"/>
          <w:szCs w:val="22"/>
        </w:rPr>
        <w:t xml:space="preserve">Rezerwat </w:t>
      </w:r>
      <w:r>
        <w:rPr>
          <w:rFonts w:ascii="Calibri" w:hAnsi="Calibri"/>
          <w:sz w:val="22"/>
          <w:szCs w:val="22"/>
        </w:rPr>
        <w:t>l</w:t>
      </w:r>
      <w:r w:rsidR="0006506C" w:rsidRPr="00FD7D36">
        <w:rPr>
          <w:rFonts w:ascii="Calibri" w:hAnsi="Calibri"/>
          <w:sz w:val="22"/>
          <w:szCs w:val="22"/>
        </w:rPr>
        <w:t xml:space="preserve">eśny </w:t>
      </w:r>
      <w:r>
        <w:rPr>
          <w:rFonts w:ascii="Calibri" w:hAnsi="Calibri"/>
          <w:sz w:val="22"/>
          <w:szCs w:val="22"/>
        </w:rPr>
        <w:t>„</w:t>
      </w:r>
      <w:r w:rsidR="0006506C" w:rsidRPr="00FD7D36">
        <w:rPr>
          <w:rFonts w:ascii="Calibri" w:hAnsi="Calibri"/>
          <w:sz w:val="22"/>
          <w:szCs w:val="22"/>
        </w:rPr>
        <w:t>Czarna Droga</w:t>
      </w:r>
      <w:r>
        <w:rPr>
          <w:rFonts w:ascii="Calibri" w:hAnsi="Calibri"/>
          <w:sz w:val="22"/>
          <w:szCs w:val="22"/>
        </w:rPr>
        <w:t>”</w:t>
      </w:r>
    </w:p>
    <w:p w:rsidR="00D50404" w:rsidRPr="00471A9C" w:rsidRDefault="00640165" w:rsidP="00D50404">
      <w:pPr>
        <w:spacing w:line="360" w:lineRule="auto"/>
        <w:rPr>
          <w:rFonts w:ascii="Calibri" w:hAnsi="Calibri" w:cs="Tahoma"/>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19</w:t>
      </w:r>
      <w:r w:rsidR="00D50404" w:rsidRPr="00471A9C">
        <w:rPr>
          <w:rFonts w:ascii="Calibri" w:hAnsi="Calibri" w:cs="Tahoma"/>
          <w:bCs/>
          <w:sz w:val="22"/>
          <w:szCs w:val="22"/>
        </w:rPr>
        <w:t>.</w:t>
      </w:r>
      <w:r w:rsidR="0006506C" w:rsidRPr="00FD7D36">
        <w:rPr>
          <w:rFonts w:ascii="Calibri" w:hAnsi="Calibri" w:cs="Tahoma"/>
          <w:sz w:val="22"/>
          <w:szCs w:val="22"/>
        </w:rPr>
        <w:t xml:space="preserve"> Młyn w Trzcielu na rzece Czarna Woda</w:t>
      </w:r>
    </w:p>
    <w:p w:rsidR="00446668" w:rsidRDefault="00640165" w:rsidP="00446668">
      <w:pPr>
        <w:spacing w:line="360" w:lineRule="auto"/>
        <w:rPr>
          <w:rFonts w:ascii="Calibri" w:hAnsi="Calibri"/>
          <w:sz w:val="22"/>
          <w:szCs w:val="22"/>
        </w:rPr>
      </w:pPr>
      <w:r>
        <w:rPr>
          <w:rFonts w:ascii="Calibri" w:hAnsi="Calibri" w:cs="Tahoma"/>
          <w:bCs/>
          <w:sz w:val="22"/>
          <w:szCs w:val="22"/>
        </w:rPr>
        <w:t xml:space="preserve">Zdjęcie </w:t>
      </w:r>
      <w:r w:rsidRPr="00FD7D36">
        <w:rPr>
          <w:rFonts w:ascii="Calibri" w:hAnsi="Calibri" w:cs="Tahoma"/>
          <w:bCs/>
          <w:sz w:val="22"/>
          <w:szCs w:val="22"/>
        </w:rPr>
        <w:t xml:space="preserve">nr </w:t>
      </w:r>
      <w:r w:rsidR="00471A9C" w:rsidRPr="00FD7D36">
        <w:rPr>
          <w:rFonts w:ascii="Calibri" w:hAnsi="Calibri" w:cs="Tahoma"/>
          <w:bCs/>
          <w:sz w:val="22"/>
          <w:szCs w:val="22"/>
        </w:rPr>
        <w:t>20</w:t>
      </w:r>
      <w:r w:rsidR="00D50404" w:rsidRPr="00471A9C">
        <w:rPr>
          <w:rFonts w:ascii="Calibri" w:hAnsi="Calibri"/>
          <w:bCs/>
          <w:sz w:val="22"/>
          <w:szCs w:val="22"/>
        </w:rPr>
        <w:t>.</w:t>
      </w:r>
      <w:r w:rsidR="0006506C" w:rsidRPr="00FD7D36">
        <w:rPr>
          <w:rFonts w:ascii="Calibri" w:hAnsi="Calibri"/>
          <w:sz w:val="22"/>
          <w:szCs w:val="22"/>
        </w:rPr>
        <w:t xml:space="preserve"> Przystań kajakowa w Trzcielu</w:t>
      </w:r>
    </w:p>
    <w:p w:rsidR="00446668" w:rsidRPr="003E0F91" w:rsidRDefault="00446668" w:rsidP="00446668">
      <w:pPr>
        <w:adjustRightInd w:val="0"/>
        <w:spacing w:line="360" w:lineRule="auto"/>
        <w:rPr>
          <w:rFonts w:ascii="Calibri" w:hAnsi="Calibri"/>
          <w:b/>
          <w:color w:val="002060"/>
          <w:sz w:val="22"/>
          <w:szCs w:val="22"/>
          <w:u w:val="single"/>
          <w:lang w:val="pt-BR"/>
        </w:rPr>
      </w:pPr>
      <w:r>
        <w:rPr>
          <w:rFonts w:ascii="Calibri" w:hAnsi="Calibri"/>
          <w:b/>
          <w:color w:val="002060"/>
          <w:sz w:val="22"/>
          <w:szCs w:val="22"/>
          <w:u w:val="single"/>
          <w:lang w:val="pt-BR"/>
        </w:rPr>
        <w:t>Skróty użyte w tekście</w:t>
      </w:r>
      <w:r w:rsidRPr="003E0F91">
        <w:rPr>
          <w:rFonts w:ascii="Calibri" w:hAnsi="Calibri"/>
          <w:b/>
          <w:color w:val="002060"/>
          <w:sz w:val="22"/>
          <w:szCs w:val="22"/>
          <w:u w:val="single"/>
          <w:lang w:val="pt-BR"/>
        </w:rPr>
        <w:t>:</w:t>
      </w:r>
    </w:p>
    <w:p w:rsidR="00446668" w:rsidRDefault="00446668" w:rsidP="00446668">
      <w:pPr>
        <w:adjustRightInd w:val="0"/>
        <w:spacing w:line="360" w:lineRule="auto"/>
        <w:rPr>
          <w:rFonts w:ascii="Calibri" w:hAnsi="Calibri"/>
          <w:sz w:val="22"/>
          <w:szCs w:val="22"/>
          <w:lang w:val="pt-BR"/>
        </w:rPr>
      </w:pPr>
      <w:r>
        <w:rPr>
          <w:rFonts w:ascii="Calibri" w:hAnsi="Calibri"/>
          <w:sz w:val="22"/>
          <w:szCs w:val="22"/>
          <w:lang w:val="pt-BR"/>
        </w:rPr>
        <w:t>RPO – Regionalny Program Operacyjny</w:t>
      </w:r>
    </w:p>
    <w:p w:rsidR="00446668" w:rsidRDefault="00446668" w:rsidP="00446668">
      <w:pPr>
        <w:adjustRightInd w:val="0"/>
        <w:spacing w:line="360" w:lineRule="auto"/>
        <w:rPr>
          <w:rFonts w:ascii="Calibri" w:hAnsi="Calibri"/>
          <w:sz w:val="22"/>
          <w:szCs w:val="22"/>
          <w:lang w:val="pt-BR"/>
        </w:rPr>
      </w:pPr>
      <w:r>
        <w:rPr>
          <w:rFonts w:ascii="Calibri" w:hAnsi="Calibri"/>
          <w:sz w:val="22"/>
          <w:szCs w:val="22"/>
          <w:lang w:val="pt-BR"/>
        </w:rPr>
        <w:t>UE – Unia Europejska</w:t>
      </w:r>
    </w:p>
    <w:p w:rsidR="00446668" w:rsidRDefault="00446668" w:rsidP="00446668">
      <w:pPr>
        <w:adjustRightInd w:val="0"/>
        <w:spacing w:line="360" w:lineRule="auto"/>
        <w:rPr>
          <w:rFonts w:ascii="Calibri" w:hAnsi="Calibri"/>
          <w:sz w:val="22"/>
          <w:szCs w:val="22"/>
          <w:lang w:val="pt-BR"/>
        </w:rPr>
      </w:pPr>
      <w:r>
        <w:rPr>
          <w:rFonts w:ascii="Calibri" w:hAnsi="Calibri"/>
          <w:sz w:val="22"/>
          <w:szCs w:val="22"/>
          <w:lang w:val="pt-BR"/>
        </w:rPr>
        <w:t>MŚP – małe i średnie przedsiębiorstwa</w:t>
      </w:r>
    </w:p>
    <w:p w:rsidR="00446668" w:rsidRDefault="00446668" w:rsidP="00446668">
      <w:pPr>
        <w:adjustRightInd w:val="0"/>
        <w:spacing w:line="360" w:lineRule="auto"/>
        <w:rPr>
          <w:rFonts w:ascii="Calibri" w:hAnsi="Calibri"/>
          <w:sz w:val="22"/>
          <w:szCs w:val="22"/>
          <w:lang w:val="pt-BR"/>
        </w:rPr>
      </w:pPr>
      <w:r>
        <w:rPr>
          <w:rFonts w:ascii="Calibri" w:hAnsi="Calibri"/>
          <w:sz w:val="22"/>
          <w:szCs w:val="22"/>
          <w:lang w:val="pt-BR"/>
        </w:rPr>
        <w:t>EFRR – Europejski Fundusz Rozwoju Regionalnego</w:t>
      </w:r>
    </w:p>
    <w:p w:rsidR="00446668" w:rsidRDefault="00446668" w:rsidP="00446668">
      <w:pPr>
        <w:adjustRightInd w:val="0"/>
        <w:spacing w:line="360" w:lineRule="auto"/>
        <w:rPr>
          <w:rFonts w:ascii="Calibri" w:hAnsi="Calibri"/>
          <w:sz w:val="22"/>
          <w:szCs w:val="22"/>
          <w:lang w:val="pt-BR"/>
        </w:rPr>
      </w:pPr>
      <w:r>
        <w:rPr>
          <w:rFonts w:ascii="Calibri" w:hAnsi="Calibri"/>
          <w:sz w:val="22"/>
          <w:szCs w:val="22"/>
          <w:lang w:val="pt-BR"/>
        </w:rPr>
        <w:t>EFS – Europejski Fundusz Społeczny</w:t>
      </w:r>
    </w:p>
    <w:p w:rsidR="00446668" w:rsidRDefault="00446668" w:rsidP="00446668">
      <w:pPr>
        <w:adjustRightInd w:val="0"/>
        <w:spacing w:line="360" w:lineRule="auto"/>
        <w:rPr>
          <w:rFonts w:ascii="Calibri" w:hAnsi="Calibri"/>
          <w:sz w:val="22"/>
          <w:szCs w:val="22"/>
          <w:lang w:val="pt-BR"/>
        </w:rPr>
      </w:pPr>
      <w:r>
        <w:rPr>
          <w:rFonts w:ascii="Calibri" w:hAnsi="Calibri"/>
          <w:sz w:val="22"/>
          <w:szCs w:val="22"/>
          <w:lang w:val="pt-BR"/>
        </w:rPr>
        <w:t>GUS – Główny Urząd Statystyczny</w:t>
      </w:r>
    </w:p>
    <w:p w:rsidR="00446668" w:rsidRPr="00471A9C" w:rsidRDefault="00446668" w:rsidP="00446668">
      <w:pPr>
        <w:adjustRightInd w:val="0"/>
        <w:spacing w:line="360" w:lineRule="auto"/>
        <w:rPr>
          <w:rFonts w:ascii="Calibri" w:hAnsi="Calibri"/>
          <w:sz w:val="22"/>
          <w:szCs w:val="22"/>
          <w:lang w:val="pt-BR"/>
        </w:rPr>
      </w:pPr>
      <w:r>
        <w:rPr>
          <w:rFonts w:ascii="Calibri" w:hAnsi="Calibri"/>
          <w:sz w:val="22"/>
          <w:szCs w:val="22"/>
          <w:lang w:val="pt-BR"/>
        </w:rPr>
        <w:t>UM – Urząd Miejski</w:t>
      </w:r>
    </w:p>
    <w:p w:rsidR="00E95297" w:rsidRPr="000E443B" w:rsidRDefault="00E95297" w:rsidP="007E4A64">
      <w:pPr>
        <w:spacing w:line="360" w:lineRule="auto"/>
        <w:rPr>
          <w:sz w:val="16"/>
          <w:szCs w:val="16"/>
        </w:rPr>
      </w:pPr>
    </w:p>
    <w:sectPr w:rsidR="00E95297" w:rsidRPr="000E443B" w:rsidSect="00041A21">
      <w:headerReference w:type="default" r:id="rId52"/>
      <w:footerReference w:type="default" r:id="rId53"/>
      <w:pgSz w:w="11907" w:h="16840" w:code="9"/>
      <w:pgMar w:top="1418" w:right="1418" w:bottom="1418" w:left="1418"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6DF" w:rsidRDefault="005306DF">
      <w:r>
        <w:separator/>
      </w:r>
    </w:p>
  </w:endnote>
  <w:endnote w:type="continuationSeparator" w:id="0">
    <w:p w:rsidR="005306DF" w:rsidRDefault="00530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sig w:usb0="00000007" w:usb1="08070000" w:usb2="00000010" w:usb3="00000000" w:csb0="00020003" w:csb1="00000000"/>
  </w:font>
  <w:font w:name="Calibri,Bold">
    <w:panose1 w:val="00000000000000000000"/>
    <w:charset w:val="EE"/>
    <w:family w:val="auto"/>
    <w:notTrueType/>
    <w:pitch w:val="default"/>
    <w:sig w:usb0="00000005" w:usb1="00000000" w:usb2="00000000" w:usb3="00000000" w:csb0="00000002" w:csb1="00000000"/>
  </w:font>
  <w:font w:name="ArialNarrow,BoldItalic">
    <w:panose1 w:val="00000000000000000000"/>
    <w:charset w:val="EE"/>
    <w:family w:val="auto"/>
    <w:notTrueType/>
    <w:pitch w:val="default"/>
    <w:sig w:usb0="00000005" w:usb1="00000000" w:usb2="00000000" w:usb3="00000000" w:csb0="00000002" w:csb1="00000000"/>
  </w:font>
  <w:font w:name="ArialNarrow,Bold">
    <w:panose1 w:val="00000000000000000000"/>
    <w:charset w:val="EE"/>
    <w:family w:val="auto"/>
    <w:notTrueType/>
    <w:pitch w:val="default"/>
    <w:sig w:usb0="00000005" w:usb1="00000000" w:usb2="00000000" w:usb3="00000000" w:csb0="00000002" w:csb1="00000000"/>
  </w:font>
  <w:font w:name="ArialNarrow">
    <w:altName w:val="MS Mincho"/>
    <w:panose1 w:val="00000000000000000000"/>
    <w:charset w:val="80"/>
    <w:family w:val="auto"/>
    <w:notTrueType/>
    <w:pitch w:val="default"/>
    <w:sig w:usb0="00000007" w:usb1="08070000" w:usb2="00000010" w:usb3="00000000" w:csb0="00020003" w:csb1="00000000"/>
  </w:font>
  <w:font w:name="ArialNarrow,Italic">
    <w:panose1 w:val="00000000000000000000"/>
    <w:charset w:val="EE"/>
    <w:family w:val="auto"/>
    <w:notTrueType/>
    <w:pitch w:val="default"/>
    <w:sig w:usb0="00000005" w:usb1="00000000" w:usb2="00000000" w:usb3="00000000" w:csb0="00000002" w:csb1="00000000"/>
  </w:font>
  <w:font w:name="Georgia">
    <w:panose1 w:val="02040502050405020303"/>
    <w:charset w:val="EE"/>
    <w:family w:val="roman"/>
    <w:pitch w:val="variable"/>
    <w:sig w:usb0="00000287" w:usb1="00000000" w:usb2="00000000" w:usb3="00000000" w:csb0="0000009F" w:csb1="00000000"/>
  </w:font>
  <w:font w:name="Calibri,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TimesNewRoman,Bold">
    <w:altName w:val="Times New Roman"/>
    <w:panose1 w:val="00000000000000000000"/>
    <w:charset w:val="00"/>
    <w:family w:val="roman"/>
    <w:notTrueType/>
    <w:pitch w:val="default"/>
    <w:sig w:usb0="00000007" w:usb1="08070000" w:usb2="00000010" w:usb3="00000000" w:csb0="00020003" w:csb1="00000000"/>
  </w:font>
  <w:font w:name="TimesNewRoman,Bold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Default="005D4014" w:rsidP="007752E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D4014" w:rsidRDefault="005D401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565263" w:rsidRDefault="005D4014" w:rsidP="007752E7">
    <w:pPr>
      <w:pStyle w:val="Stopka"/>
      <w:framePr w:wrap="around" w:vAnchor="text" w:hAnchor="margin" w:xAlign="right" w:y="1"/>
      <w:rPr>
        <w:rStyle w:val="Numerstrony"/>
        <w:sz w:val="16"/>
        <w:szCs w:val="16"/>
      </w:rPr>
    </w:pPr>
    <w:r w:rsidRPr="00565263">
      <w:rPr>
        <w:rStyle w:val="Numerstrony"/>
        <w:sz w:val="16"/>
        <w:szCs w:val="16"/>
      </w:rPr>
      <w:fldChar w:fldCharType="begin"/>
    </w:r>
    <w:r w:rsidRPr="00565263">
      <w:rPr>
        <w:rStyle w:val="Numerstrony"/>
        <w:sz w:val="16"/>
        <w:szCs w:val="16"/>
      </w:rPr>
      <w:instrText xml:space="preserve">PAGE  </w:instrText>
    </w:r>
    <w:r w:rsidRPr="00565263">
      <w:rPr>
        <w:rStyle w:val="Numerstrony"/>
        <w:sz w:val="16"/>
        <w:szCs w:val="16"/>
      </w:rPr>
      <w:fldChar w:fldCharType="separate"/>
    </w:r>
    <w:r w:rsidR="00D678D2">
      <w:rPr>
        <w:rStyle w:val="Numerstrony"/>
        <w:noProof/>
        <w:sz w:val="16"/>
        <w:szCs w:val="16"/>
      </w:rPr>
      <w:t>2</w:t>
    </w:r>
    <w:r w:rsidRPr="00565263">
      <w:rPr>
        <w:rStyle w:val="Numerstrony"/>
        <w:sz w:val="16"/>
        <w:szCs w:val="16"/>
      </w:rPr>
      <w:fldChar w:fldCharType="end"/>
    </w:r>
  </w:p>
  <w:p w:rsidR="005D4014" w:rsidRDefault="005D4014">
    <w:pPr>
      <w:pStyle w:val="Stopka"/>
      <w:ind w:right="360"/>
      <w:jc w:val="right"/>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A53855" w:rsidRDefault="005D4014" w:rsidP="00D57C94">
    <w:pPr>
      <w:pStyle w:val="Stopka"/>
      <w:ind w:right="360"/>
      <w:jc w:val="right"/>
      <w:rPr>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9E0369" w:rsidRDefault="005D4014">
    <w:pPr>
      <w:pStyle w:val="Stopka"/>
      <w:ind w:right="360"/>
      <w:jc w:val="right"/>
      <w:rPr>
        <w:sz w:val="16"/>
        <w:szCs w:val="16"/>
      </w:rPr>
    </w:pPr>
    <w:r w:rsidRPr="009E0369">
      <w:rPr>
        <w:rStyle w:val="Numerstrony"/>
        <w:sz w:val="16"/>
        <w:szCs w:val="16"/>
      </w:rPr>
      <w:fldChar w:fldCharType="begin"/>
    </w:r>
    <w:r w:rsidRPr="009E0369">
      <w:rPr>
        <w:rStyle w:val="Numerstrony"/>
        <w:sz w:val="16"/>
        <w:szCs w:val="16"/>
      </w:rPr>
      <w:instrText xml:space="preserve"> PAGE </w:instrText>
    </w:r>
    <w:r w:rsidRPr="009E0369">
      <w:rPr>
        <w:rStyle w:val="Numerstrony"/>
        <w:sz w:val="16"/>
        <w:szCs w:val="16"/>
      </w:rPr>
      <w:fldChar w:fldCharType="separate"/>
    </w:r>
    <w:r w:rsidR="00D678D2">
      <w:rPr>
        <w:rStyle w:val="Numerstrony"/>
        <w:noProof/>
        <w:sz w:val="16"/>
        <w:szCs w:val="16"/>
      </w:rPr>
      <w:t>109</w:t>
    </w:r>
    <w:r w:rsidRPr="009E0369">
      <w:rPr>
        <w:rStyle w:val="Numerstrony"/>
        <w:sz w:val="16"/>
        <w:szCs w:val="16"/>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A53855" w:rsidRDefault="005D4014" w:rsidP="00D57C94">
    <w:pPr>
      <w:pStyle w:val="Stopka"/>
      <w:ind w:right="360"/>
      <w:jc w:val="right"/>
      <w:rPr>
        <w:sz w:val="16"/>
        <w:szCs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F525D8" w:rsidRDefault="005D4014" w:rsidP="00613C51">
    <w:pPr>
      <w:pStyle w:val="Stopka"/>
      <w:ind w:right="360"/>
      <w:jc w:val="right"/>
      <w:rPr>
        <w:b/>
        <w:bCs/>
        <w:sz w:val="16"/>
        <w:szCs w:val="16"/>
      </w:rPr>
    </w:pPr>
    <w:r w:rsidRPr="00F525D8">
      <w:rPr>
        <w:rStyle w:val="Numerstrony"/>
        <w:sz w:val="16"/>
        <w:szCs w:val="16"/>
      </w:rPr>
      <w:fldChar w:fldCharType="begin"/>
    </w:r>
    <w:r w:rsidRPr="00F525D8">
      <w:rPr>
        <w:rStyle w:val="Numerstrony"/>
        <w:sz w:val="16"/>
        <w:szCs w:val="16"/>
      </w:rPr>
      <w:instrText xml:space="preserve"> PAGE </w:instrText>
    </w:r>
    <w:r w:rsidRPr="00F525D8">
      <w:rPr>
        <w:rStyle w:val="Numerstrony"/>
        <w:sz w:val="16"/>
        <w:szCs w:val="16"/>
      </w:rPr>
      <w:fldChar w:fldCharType="separate"/>
    </w:r>
    <w:r w:rsidR="00D678D2">
      <w:rPr>
        <w:rStyle w:val="Numerstrony"/>
        <w:noProof/>
        <w:sz w:val="16"/>
        <w:szCs w:val="16"/>
      </w:rPr>
      <w:t>111</w:t>
    </w:r>
    <w:r w:rsidRPr="00F525D8">
      <w:rPr>
        <w:rStyle w:val="Numerstrony"/>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6DF" w:rsidRDefault="005306DF">
      <w:r>
        <w:separator/>
      </w:r>
    </w:p>
  </w:footnote>
  <w:footnote w:type="continuationSeparator" w:id="0">
    <w:p w:rsidR="005306DF" w:rsidRDefault="00530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Default="005D4014">
    <w:pPr>
      <w:pStyle w:val="Nagwek"/>
      <w:framePr w:wrap="auto" w:vAnchor="text" w:hAnchor="margin" w:xAlign="right" w:y="1"/>
      <w:rPr>
        <w:rStyle w:val="Numerstrony"/>
      </w:rPr>
    </w:pPr>
  </w:p>
  <w:p w:rsidR="005D4014" w:rsidRPr="00AC11B4" w:rsidRDefault="005D4014">
    <w:pPr>
      <w:pStyle w:val="Lista"/>
      <w:ind w:left="0" w:firstLine="0"/>
      <w:jc w:val="center"/>
      <w:rPr>
        <w:iCs/>
        <w:caps/>
        <w:shadow/>
        <w:color w:val="1F497D"/>
        <w:spacing w:val="40"/>
        <w:sz w:val="20"/>
        <w:szCs w:val="20"/>
      </w:rPr>
    </w:pPr>
    <w:r w:rsidRPr="00AC11B4">
      <w:rPr>
        <w:iCs/>
        <w:caps/>
        <w:shadow/>
        <w:color w:val="1F497D"/>
        <w:spacing w:val="40"/>
        <w:sz w:val="20"/>
        <w:szCs w:val="20"/>
      </w:rPr>
      <w:t xml:space="preserve">Strategia Rozwoju Społeczno-Gospodarczego </w:t>
    </w:r>
  </w:p>
  <w:p w:rsidR="005D4014" w:rsidRPr="00AC11B4" w:rsidRDefault="005D4014">
    <w:pPr>
      <w:pStyle w:val="Lista"/>
      <w:ind w:left="0" w:firstLine="0"/>
      <w:jc w:val="center"/>
      <w:rPr>
        <w:caps/>
        <w:color w:val="1F497D"/>
        <w:spacing w:val="40"/>
        <w:sz w:val="20"/>
        <w:szCs w:val="20"/>
      </w:rPr>
    </w:pPr>
    <w:r w:rsidRPr="00AC11B4">
      <w:rPr>
        <w:iCs/>
        <w:caps/>
        <w:shadow/>
        <w:color w:val="1F497D"/>
        <w:spacing w:val="40"/>
        <w:sz w:val="20"/>
        <w:szCs w:val="20"/>
      </w:rPr>
      <w:t>GMINY TRZCIEL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5748C0" w:rsidRDefault="005D4014" w:rsidP="00C15761">
    <w:pPr>
      <w:pStyle w:val="Lista"/>
      <w:ind w:left="0" w:firstLine="0"/>
      <w:jc w:val="center"/>
      <w:rPr>
        <w:caps/>
        <w:color w:val="1F497D"/>
        <w:spacing w:val="40"/>
        <w:sz w:val="20"/>
        <w:szCs w:val="20"/>
      </w:rPr>
    </w:pPr>
    <w:r w:rsidRPr="005748C0">
      <w:rPr>
        <w:caps/>
        <w:color w:val="1F497D"/>
        <w:spacing w:val="40"/>
        <w:sz w:val="20"/>
        <w:szCs w:val="20"/>
      </w:rPr>
      <w:t xml:space="preserve">Strategia Rozwoju Społeczno-Gospodarczego </w:t>
    </w:r>
  </w:p>
  <w:p w:rsidR="005D4014" w:rsidRPr="005748C0" w:rsidRDefault="005D4014" w:rsidP="00C15761">
    <w:pPr>
      <w:pStyle w:val="Lista"/>
      <w:ind w:left="0" w:firstLine="0"/>
      <w:jc w:val="center"/>
      <w:rPr>
        <w:caps/>
        <w:color w:val="1F497D"/>
        <w:spacing w:val="40"/>
        <w:sz w:val="20"/>
        <w:szCs w:val="20"/>
      </w:rPr>
    </w:pPr>
    <w:r w:rsidRPr="005748C0">
      <w:rPr>
        <w:caps/>
        <w:color w:val="1F497D"/>
        <w:spacing w:val="40"/>
        <w:sz w:val="20"/>
        <w:szCs w:val="20"/>
      </w:rPr>
      <w:t>GMINY TRZCIEL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014" w:rsidRPr="00AC11B4" w:rsidRDefault="005D4014" w:rsidP="00AA14E3">
    <w:pPr>
      <w:pStyle w:val="Lista"/>
      <w:ind w:left="0" w:firstLine="0"/>
      <w:jc w:val="center"/>
      <w:rPr>
        <w:iCs/>
        <w:caps/>
        <w:shadow/>
        <w:color w:val="1F497D"/>
        <w:spacing w:val="40"/>
        <w:sz w:val="20"/>
        <w:szCs w:val="20"/>
      </w:rPr>
    </w:pPr>
    <w:r w:rsidRPr="00AC11B4">
      <w:rPr>
        <w:iCs/>
        <w:caps/>
        <w:shadow/>
        <w:color w:val="1F497D"/>
        <w:spacing w:val="40"/>
        <w:sz w:val="20"/>
        <w:szCs w:val="20"/>
      </w:rPr>
      <w:t xml:space="preserve">Strategia Rozwoju Społeczno-Gospodarczego </w:t>
    </w:r>
  </w:p>
  <w:p w:rsidR="005D4014" w:rsidRPr="00AA14E3" w:rsidRDefault="005D4014" w:rsidP="00AA14E3">
    <w:pPr>
      <w:pStyle w:val="Lista"/>
      <w:ind w:left="0" w:firstLine="0"/>
      <w:jc w:val="center"/>
      <w:rPr>
        <w:caps/>
        <w:color w:val="1F497D"/>
        <w:spacing w:val="40"/>
        <w:sz w:val="20"/>
        <w:szCs w:val="20"/>
      </w:rPr>
    </w:pPr>
    <w:r w:rsidRPr="00AC11B4">
      <w:rPr>
        <w:iCs/>
        <w:caps/>
        <w:shadow/>
        <w:color w:val="1F497D"/>
        <w:spacing w:val="40"/>
        <w:sz w:val="20"/>
        <w:szCs w:val="20"/>
      </w:rPr>
      <w:t>GMINY TRZCIEL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E"/>
    <w:multiLevelType w:val="multilevel"/>
    <w:tmpl w:val="0000003E"/>
    <w:name w:val="WW8Num150"/>
    <w:lvl w:ilvl="0">
      <w:start w:val="1"/>
      <w:numFmt w:val="bullet"/>
      <w:suff w:val="nothing"/>
      <w:lvlText w:val="·"/>
      <w:lvlJc w:val="left"/>
      <w:pPr>
        <w:ind w:left="283" w:hanging="283"/>
      </w:pPr>
      <w:rPr>
        <w:rFonts w:ascii="Symbol" w:hAnsi="Symbol" w:cs="Symbol"/>
        <w:sz w:val="18"/>
        <w:szCs w:val="18"/>
      </w:rPr>
    </w:lvl>
    <w:lvl w:ilvl="1">
      <w:start w:val="1"/>
      <w:numFmt w:val="bullet"/>
      <w:suff w:val="nothing"/>
      <w:lvlText w:val="·"/>
      <w:lvlJc w:val="left"/>
      <w:pPr>
        <w:ind w:left="567" w:hanging="283"/>
      </w:pPr>
      <w:rPr>
        <w:rFonts w:ascii="Symbol" w:hAnsi="Symbol" w:cs="Symbol"/>
        <w:sz w:val="18"/>
        <w:szCs w:val="18"/>
      </w:rPr>
    </w:lvl>
    <w:lvl w:ilvl="2">
      <w:start w:val="1"/>
      <w:numFmt w:val="bullet"/>
      <w:suff w:val="nothing"/>
      <w:lvlText w:val="·"/>
      <w:lvlJc w:val="left"/>
      <w:pPr>
        <w:ind w:left="850" w:hanging="283"/>
      </w:pPr>
      <w:rPr>
        <w:rFonts w:ascii="Symbol" w:hAnsi="Symbol" w:cs="Symbol"/>
        <w:sz w:val="18"/>
        <w:szCs w:val="18"/>
      </w:rPr>
    </w:lvl>
    <w:lvl w:ilvl="3">
      <w:start w:val="1"/>
      <w:numFmt w:val="bullet"/>
      <w:suff w:val="nothing"/>
      <w:lvlText w:val="·"/>
      <w:lvlJc w:val="left"/>
      <w:pPr>
        <w:ind w:left="1134" w:hanging="283"/>
      </w:pPr>
      <w:rPr>
        <w:rFonts w:ascii="Symbol" w:hAnsi="Symbol" w:cs="Symbol"/>
        <w:sz w:val="18"/>
        <w:szCs w:val="18"/>
      </w:rPr>
    </w:lvl>
    <w:lvl w:ilvl="4">
      <w:start w:val="1"/>
      <w:numFmt w:val="bullet"/>
      <w:suff w:val="nothing"/>
      <w:lvlText w:val="·"/>
      <w:lvlJc w:val="left"/>
      <w:pPr>
        <w:ind w:left="1417" w:hanging="283"/>
      </w:pPr>
      <w:rPr>
        <w:rFonts w:ascii="Symbol" w:hAnsi="Symbol" w:cs="Symbol"/>
        <w:sz w:val="18"/>
        <w:szCs w:val="18"/>
      </w:rPr>
    </w:lvl>
    <w:lvl w:ilvl="5">
      <w:start w:val="1"/>
      <w:numFmt w:val="bullet"/>
      <w:suff w:val="nothing"/>
      <w:lvlText w:val="·"/>
      <w:lvlJc w:val="left"/>
      <w:pPr>
        <w:ind w:left="1701" w:hanging="283"/>
      </w:pPr>
      <w:rPr>
        <w:rFonts w:ascii="Symbol" w:hAnsi="Symbol" w:cs="Symbol"/>
        <w:sz w:val="18"/>
        <w:szCs w:val="18"/>
      </w:rPr>
    </w:lvl>
    <w:lvl w:ilvl="6">
      <w:start w:val="1"/>
      <w:numFmt w:val="bullet"/>
      <w:suff w:val="nothing"/>
      <w:lvlText w:val="·"/>
      <w:lvlJc w:val="left"/>
      <w:pPr>
        <w:ind w:left="1984" w:hanging="283"/>
      </w:pPr>
      <w:rPr>
        <w:rFonts w:ascii="Symbol" w:hAnsi="Symbol" w:cs="Symbol"/>
        <w:sz w:val="18"/>
        <w:szCs w:val="18"/>
      </w:rPr>
    </w:lvl>
    <w:lvl w:ilvl="7">
      <w:start w:val="1"/>
      <w:numFmt w:val="bullet"/>
      <w:suff w:val="nothing"/>
      <w:lvlText w:val="·"/>
      <w:lvlJc w:val="left"/>
      <w:pPr>
        <w:ind w:left="2268" w:hanging="283"/>
      </w:pPr>
      <w:rPr>
        <w:rFonts w:ascii="Symbol" w:hAnsi="Symbol" w:cs="Symbol"/>
        <w:sz w:val="18"/>
        <w:szCs w:val="18"/>
      </w:rPr>
    </w:lvl>
    <w:lvl w:ilvl="8">
      <w:start w:val="1"/>
      <w:numFmt w:val="bullet"/>
      <w:suff w:val="nothing"/>
      <w:lvlText w:val="·"/>
      <w:lvlJc w:val="left"/>
      <w:pPr>
        <w:ind w:left="2551" w:hanging="283"/>
      </w:pPr>
      <w:rPr>
        <w:rFonts w:ascii="Symbol" w:hAnsi="Symbol" w:cs="Symbol"/>
        <w:sz w:val="18"/>
        <w:szCs w:val="18"/>
      </w:rPr>
    </w:lvl>
  </w:abstractNum>
  <w:abstractNum w:abstractNumId="1">
    <w:nsid w:val="01065FF4"/>
    <w:multiLevelType w:val="hybridMultilevel"/>
    <w:tmpl w:val="99221B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205383"/>
    <w:multiLevelType w:val="hybridMultilevel"/>
    <w:tmpl w:val="2ABCD95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18E5434"/>
    <w:multiLevelType w:val="hybridMultilevel"/>
    <w:tmpl w:val="2250E2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1E613C3"/>
    <w:multiLevelType w:val="hybridMultilevel"/>
    <w:tmpl w:val="9C7018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21C2510"/>
    <w:multiLevelType w:val="hybridMultilevel"/>
    <w:tmpl w:val="004234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2DA0D51"/>
    <w:multiLevelType w:val="hybridMultilevel"/>
    <w:tmpl w:val="30EC4C9A"/>
    <w:lvl w:ilvl="0" w:tplc="0415000B">
      <w:start w:val="1"/>
      <w:numFmt w:val="bullet"/>
      <w:lvlText w:val=""/>
      <w:lvlJc w:val="left"/>
      <w:pPr>
        <w:tabs>
          <w:tab w:val="num" w:pos="1428"/>
        </w:tabs>
        <w:ind w:left="1428" w:hanging="360"/>
      </w:pPr>
      <w:rPr>
        <w:rFonts w:ascii="Wingdings" w:hAnsi="Wingdings"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7">
    <w:nsid w:val="044B58AC"/>
    <w:multiLevelType w:val="hybridMultilevel"/>
    <w:tmpl w:val="EE860972"/>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8210DB9"/>
    <w:multiLevelType w:val="hybridMultilevel"/>
    <w:tmpl w:val="5024CF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9F82070"/>
    <w:multiLevelType w:val="hybridMultilevel"/>
    <w:tmpl w:val="90742EA6"/>
    <w:lvl w:ilvl="0" w:tplc="F934EDAE">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B8A5D8F"/>
    <w:multiLevelType w:val="hybridMultilevel"/>
    <w:tmpl w:val="55062F2E"/>
    <w:lvl w:ilvl="0" w:tplc="83EA36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0BCF3EF8"/>
    <w:multiLevelType w:val="hybridMultilevel"/>
    <w:tmpl w:val="C548D25C"/>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C6D6F35"/>
    <w:multiLevelType w:val="hybridMultilevel"/>
    <w:tmpl w:val="B1A6BA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0F8C1F90"/>
    <w:multiLevelType w:val="hybridMultilevel"/>
    <w:tmpl w:val="1E1A50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0467D88"/>
    <w:multiLevelType w:val="hybridMultilevel"/>
    <w:tmpl w:val="33F832D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1284C62"/>
    <w:multiLevelType w:val="multilevel"/>
    <w:tmpl w:val="CBD425A6"/>
    <w:lvl w:ilvl="0">
      <w:start w:val="1"/>
      <w:numFmt w:val="decimal"/>
      <w:lvlText w:val="%1."/>
      <w:lvlJc w:val="left"/>
      <w:pPr>
        <w:ind w:left="786" w:hanging="360"/>
      </w:pPr>
      <w:rPr>
        <w:rFonts w:ascii="Calibri" w:hAnsi="Calibri" w:hint="default"/>
        <w:b/>
        <w:sz w:val="24"/>
        <w:szCs w:val="24"/>
      </w:rPr>
    </w:lvl>
    <w:lvl w:ilvl="1">
      <w:start w:val="1"/>
      <w:numFmt w:val="decimal"/>
      <w:isLgl/>
      <w:lvlText w:val="%1.%2."/>
      <w:lvlJc w:val="left"/>
      <w:pPr>
        <w:ind w:left="831" w:hanging="40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6">
    <w:nsid w:val="155B725F"/>
    <w:multiLevelType w:val="hybridMultilevel"/>
    <w:tmpl w:val="F2C863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71B2CB7"/>
    <w:multiLevelType w:val="hybridMultilevel"/>
    <w:tmpl w:val="444EB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8150404"/>
    <w:multiLevelType w:val="hybridMultilevel"/>
    <w:tmpl w:val="6F8821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9866057"/>
    <w:multiLevelType w:val="hybridMultilevel"/>
    <w:tmpl w:val="54860EEA"/>
    <w:lvl w:ilvl="0" w:tplc="83EA36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AE33D5B"/>
    <w:multiLevelType w:val="hybridMultilevel"/>
    <w:tmpl w:val="34923B9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B2518B7"/>
    <w:multiLevelType w:val="hybridMultilevel"/>
    <w:tmpl w:val="B56EC6A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1BA7059C"/>
    <w:multiLevelType w:val="hybridMultilevel"/>
    <w:tmpl w:val="C158CD46"/>
    <w:lvl w:ilvl="0" w:tplc="04150001">
      <w:start w:val="1"/>
      <w:numFmt w:val="bullet"/>
      <w:lvlText w:val=""/>
      <w:lvlJc w:val="left"/>
      <w:pPr>
        <w:ind w:left="715" w:hanging="360"/>
      </w:pPr>
      <w:rPr>
        <w:rFonts w:ascii="Symbol" w:hAnsi="Symbol" w:hint="default"/>
      </w:rPr>
    </w:lvl>
    <w:lvl w:ilvl="1" w:tplc="04150003" w:tentative="1">
      <w:start w:val="1"/>
      <w:numFmt w:val="bullet"/>
      <w:lvlText w:val="o"/>
      <w:lvlJc w:val="left"/>
      <w:pPr>
        <w:ind w:left="1435" w:hanging="360"/>
      </w:pPr>
      <w:rPr>
        <w:rFonts w:ascii="Courier New" w:hAnsi="Courier New" w:cs="Courier New" w:hint="default"/>
      </w:rPr>
    </w:lvl>
    <w:lvl w:ilvl="2" w:tplc="04150005" w:tentative="1">
      <w:start w:val="1"/>
      <w:numFmt w:val="bullet"/>
      <w:lvlText w:val=""/>
      <w:lvlJc w:val="left"/>
      <w:pPr>
        <w:ind w:left="2155" w:hanging="360"/>
      </w:pPr>
      <w:rPr>
        <w:rFonts w:ascii="Wingdings" w:hAnsi="Wingdings" w:hint="default"/>
      </w:rPr>
    </w:lvl>
    <w:lvl w:ilvl="3" w:tplc="04150001" w:tentative="1">
      <w:start w:val="1"/>
      <w:numFmt w:val="bullet"/>
      <w:lvlText w:val=""/>
      <w:lvlJc w:val="left"/>
      <w:pPr>
        <w:ind w:left="2875" w:hanging="360"/>
      </w:pPr>
      <w:rPr>
        <w:rFonts w:ascii="Symbol" w:hAnsi="Symbol" w:hint="default"/>
      </w:rPr>
    </w:lvl>
    <w:lvl w:ilvl="4" w:tplc="04150003" w:tentative="1">
      <w:start w:val="1"/>
      <w:numFmt w:val="bullet"/>
      <w:lvlText w:val="o"/>
      <w:lvlJc w:val="left"/>
      <w:pPr>
        <w:ind w:left="3595" w:hanging="360"/>
      </w:pPr>
      <w:rPr>
        <w:rFonts w:ascii="Courier New" w:hAnsi="Courier New" w:cs="Courier New" w:hint="default"/>
      </w:rPr>
    </w:lvl>
    <w:lvl w:ilvl="5" w:tplc="04150005" w:tentative="1">
      <w:start w:val="1"/>
      <w:numFmt w:val="bullet"/>
      <w:lvlText w:val=""/>
      <w:lvlJc w:val="left"/>
      <w:pPr>
        <w:ind w:left="4315" w:hanging="360"/>
      </w:pPr>
      <w:rPr>
        <w:rFonts w:ascii="Wingdings" w:hAnsi="Wingdings" w:hint="default"/>
      </w:rPr>
    </w:lvl>
    <w:lvl w:ilvl="6" w:tplc="04150001" w:tentative="1">
      <w:start w:val="1"/>
      <w:numFmt w:val="bullet"/>
      <w:lvlText w:val=""/>
      <w:lvlJc w:val="left"/>
      <w:pPr>
        <w:ind w:left="5035" w:hanging="360"/>
      </w:pPr>
      <w:rPr>
        <w:rFonts w:ascii="Symbol" w:hAnsi="Symbol" w:hint="default"/>
      </w:rPr>
    </w:lvl>
    <w:lvl w:ilvl="7" w:tplc="04150003" w:tentative="1">
      <w:start w:val="1"/>
      <w:numFmt w:val="bullet"/>
      <w:lvlText w:val="o"/>
      <w:lvlJc w:val="left"/>
      <w:pPr>
        <w:ind w:left="5755" w:hanging="360"/>
      </w:pPr>
      <w:rPr>
        <w:rFonts w:ascii="Courier New" w:hAnsi="Courier New" w:cs="Courier New" w:hint="default"/>
      </w:rPr>
    </w:lvl>
    <w:lvl w:ilvl="8" w:tplc="04150005" w:tentative="1">
      <w:start w:val="1"/>
      <w:numFmt w:val="bullet"/>
      <w:lvlText w:val=""/>
      <w:lvlJc w:val="left"/>
      <w:pPr>
        <w:ind w:left="6475" w:hanging="360"/>
      </w:pPr>
      <w:rPr>
        <w:rFonts w:ascii="Wingdings" w:hAnsi="Wingdings" w:hint="default"/>
      </w:rPr>
    </w:lvl>
  </w:abstractNum>
  <w:abstractNum w:abstractNumId="23">
    <w:nsid w:val="204F3BDB"/>
    <w:multiLevelType w:val="hybridMultilevel"/>
    <w:tmpl w:val="B5308BF4"/>
    <w:lvl w:ilvl="0" w:tplc="788AB9F6">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31E6BAA"/>
    <w:multiLevelType w:val="hybridMultilevel"/>
    <w:tmpl w:val="41026E12"/>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321682A"/>
    <w:multiLevelType w:val="hybridMultilevel"/>
    <w:tmpl w:val="A57E8324"/>
    <w:lvl w:ilvl="0" w:tplc="83EA36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23AD6C0F"/>
    <w:multiLevelType w:val="hybridMultilevel"/>
    <w:tmpl w:val="BDE22E20"/>
    <w:lvl w:ilvl="0" w:tplc="D8C8F03E">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49B7F71"/>
    <w:multiLevelType w:val="hybridMultilevel"/>
    <w:tmpl w:val="F2E6F7A6"/>
    <w:name w:val="WW8Num24"/>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360"/>
        </w:tabs>
        <w:ind w:left="360" w:hanging="360"/>
      </w:pPr>
      <w:rPr>
        <w:rFonts w:ascii="Courier New" w:hAnsi="Courier New" w:cs="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cs="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cs="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8">
    <w:nsid w:val="26EA2119"/>
    <w:multiLevelType w:val="hybridMultilevel"/>
    <w:tmpl w:val="C91016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7813242"/>
    <w:multiLevelType w:val="hybridMultilevel"/>
    <w:tmpl w:val="BC049C86"/>
    <w:lvl w:ilvl="0" w:tplc="0415000B">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28690E9D"/>
    <w:multiLevelType w:val="hybridMultilevel"/>
    <w:tmpl w:val="A888F4E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8BA15F4"/>
    <w:multiLevelType w:val="hybridMultilevel"/>
    <w:tmpl w:val="4788866C"/>
    <w:lvl w:ilvl="0" w:tplc="83EA36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2B976CA1"/>
    <w:multiLevelType w:val="hybridMultilevel"/>
    <w:tmpl w:val="48C4DA6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2B7554E"/>
    <w:multiLevelType w:val="hybridMultilevel"/>
    <w:tmpl w:val="CF1014DC"/>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2F529D7"/>
    <w:multiLevelType w:val="hybridMultilevel"/>
    <w:tmpl w:val="F3BAB472"/>
    <w:lvl w:ilvl="0" w:tplc="F774AE56">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34155553"/>
    <w:multiLevelType w:val="hybridMultilevel"/>
    <w:tmpl w:val="2C50617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34D80DB2"/>
    <w:multiLevelType w:val="hybridMultilevel"/>
    <w:tmpl w:val="449C5FF8"/>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57221BA"/>
    <w:multiLevelType w:val="hybridMultilevel"/>
    <w:tmpl w:val="1910CD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35A704FA"/>
    <w:multiLevelType w:val="hybridMultilevel"/>
    <w:tmpl w:val="55CAA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62F60D4"/>
    <w:multiLevelType w:val="hybridMultilevel"/>
    <w:tmpl w:val="03F63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8C40076"/>
    <w:multiLevelType w:val="hybridMultilevel"/>
    <w:tmpl w:val="BF7C9DF2"/>
    <w:lvl w:ilvl="0" w:tplc="83EA36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nsid w:val="390A75BA"/>
    <w:multiLevelType w:val="hybridMultilevel"/>
    <w:tmpl w:val="4174767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93156A3"/>
    <w:multiLevelType w:val="hybridMultilevel"/>
    <w:tmpl w:val="DFB6CB9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3A1877CF"/>
    <w:multiLevelType w:val="hybridMultilevel"/>
    <w:tmpl w:val="62249B3E"/>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B6E2365"/>
    <w:multiLevelType w:val="hybridMultilevel"/>
    <w:tmpl w:val="35345CA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FBF3FDB"/>
    <w:multiLevelType w:val="hybridMultilevel"/>
    <w:tmpl w:val="E626EA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41104926"/>
    <w:multiLevelType w:val="hybridMultilevel"/>
    <w:tmpl w:val="E81C1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41C97CF3"/>
    <w:multiLevelType w:val="multilevel"/>
    <w:tmpl w:val="445C117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Calibri" w:hAnsi="Calibri" w:hint="default"/>
        <w:color w:val="00206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41F52289"/>
    <w:multiLevelType w:val="hybridMultilevel"/>
    <w:tmpl w:val="43046F0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9AB5AEC"/>
    <w:multiLevelType w:val="hybridMultilevel"/>
    <w:tmpl w:val="A112D2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DD772E8"/>
    <w:multiLevelType w:val="hybridMultilevel"/>
    <w:tmpl w:val="04E87B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1487EA4"/>
    <w:multiLevelType w:val="hybridMultilevel"/>
    <w:tmpl w:val="4454D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52F0054C"/>
    <w:multiLevelType w:val="hybridMultilevel"/>
    <w:tmpl w:val="D05E2E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54091A8C"/>
    <w:multiLevelType w:val="hybridMultilevel"/>
    <w:tmpl w:val="65246A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54CF4351"/>
    <w:multiLevelType w:val="multilevel"/>
    <w:tmpl w:val="64B0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50571C5"/>
    <w:multiLevelType w:val="hybridMultilevel"/>
    <w:tmpl w:val="D39492B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82F4425"/>
    <w:multiLevelType w:val="hybridMultilevel"/>
    <w:tmpl w:val="F628EB9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8BB5745"/>
    <w:multiLevelType w:val="hybridMultilevel"/>
    <w:tmpl w:val="7DAC95F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96D6B0F"/>
    <w:multiLevelType w:val="hybridMultilevel"/>
    <w:tmpl w:val="0B865F8C"/>
    <w:lvl w:ilvl="0" w:tplc="0415000F">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A816150"/>
    <w:multiLevelType w:val="hybridMultilevel"/>
    <w:tmpl w:val="1BA83E30"/>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CD21E71"/>
    <w:multiLevelType w:val="hybridMultilevel"/>
    <w:tmpl w:val="0122F7F4"/>
    <w:lvl w:ilvl="0" w:tplc="83EA36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1">
    <w:nsid w:val="600C049C"/>
    <w:multiLevelType w:val="hybridMultilevel"/>
    <w:tmpl w:val="F7704BE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602E01B9"/>
    <w:multiLevelType w:val="hybridMultilevel"/>
    <w:tmpl w:val="91282F24"/>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1B64E2D"/>
    <w:multiLevelType w:val="hybridMultilevel"/>
    <w:tmpl w:val="9C4EFBA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62E546D1"/>
    <w:multiLevelType w:val="hybridMultilevel"/>
    <w:tmpl w:val="D410E9F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4FA1151"/>
    <w:multiLevelType w:val="hybridMultilevel"/>
    <w:tmpl w:val="939EBBD0"/>
    <w:lvl w:ilvl="0" w:tplc="CA5A8AE2">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65292859"/>
    <w:multiLevelType w:val="hybridMultilevel"/>
    <w:tmpl w:val="57302DAC"/>
    <w:lvl w:ilvl="0" w:tplc="066844E2">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71724DD"/>
    <w:multiLevelType w:val="hybridMultilevel"/>
    <w:tmpl w:val="A3FA434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nsid w:val="6A2844FC"/>
    <w:multiLevelType w:val="hybridMultilevel"/>
    <w:tmpl w:val="834C6D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6A493639"/>
    <w:multiLevelType w:val="hybridMultilevel"/>
    <w:tmpl w:val="6E74D2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6C3D1D48"/>
    <w:multiLevelType w:val="hybridMultilevel"/>
    <w:tmpl w:val="2FA431D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6FBA0A94"/>
    <w:multiLevelType w:val="hybridMultilevel"/>
    <w:tmpl w:val="0E22AC32"/>
    <w:lvl w:ilvl="0" w:tplc="83EA36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nsid w:val="6FF54A96"/>
    <w:multiLevelType w:val="hybridMultilevel"/>
    <w:tmpl w:val="ECECE1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11B6EED"/>
    <w:multiLevelType w:val="hybridMultilevel"/>
    <w:tmpl w:val="6D0C01F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718F495A"/>
    <w:multiLevelType w:val="hybridMultilevel"/>
    <w:tmpl w:val="0644C890"/>
    <w:lvl w:ilvl="0" w:tplc="CA50D1E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1B21C73"/>
    <w:multiLevelType w:val="hybridMultilevel"/>
    <w:tmpl w:val="2A4C1DC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729E7A79"/>
    <w:multiLevelType w:val="hybridMultilevel"/>
    <w:tmpl w:val="187A4C4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72E21D7A"/>
    <w:multiLevelType w:val="hybridMultilevel"/>
    <w:tmpl w:val="00D2DE5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7414681E"/>
    <w:multiLevelType w:val="hybridMultilevel"/>
    <w:tmpl w:val="4CEED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nsid w:val="74775119"/>
    <w:multiLevelType w:val="hybridMultilevel"/>
    <w:tmpl w:val="09F42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768F2046"/>
    <w:multiLevelType w:val="hybridMultilevel"/>
    <w:tmpl w:val="A394F5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A7E7D19"/>
    <w:multiLevelType w:val="hybridMultilevel"/>
    <w:tmpl w:val="EE6EA5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7C3E1A94"/>
    <w:multiLevelType w:val="hybridMultilevel"/>
    <w:tmpl w:val="C0E0CC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1"/>
  </w:num>
  <w:num w:numId="2">
    <w:abstractNumId w:val="40"/>
  </w:num>
  <w:num w:numId="3">
    <w:abstractNumId w:val="60"/>
  </w:num>
  <w:num w:numId="4">
    <w:abstractNumId w:val="10"/>
  </w:num>
  <w:num w:numId="5">
    <w:abstractNumId w:val="31"/>
  </w:num>
  <w:num w:numId="6">
    <w:abstractNumId w:val="25"/>
  </w:num>
  <w:num w:numId="7">
    <w:abstractNumId w:val="6"/>
  </w:num>
  <w:num w:numId="8">
    <w:abstractNumId w:val="15"/>
  </w:num>
  <w:num w:numId="9">
    <w:abstractNumId w:val="52"/>
  </w:num>
  <w:num w:numId="10">
    <w:abstractNumId w:val="4"/>
  </w:num>
  <w:num w:numId="11">
    <w:abstractNumId w:val="50"/>
  </w:num>
  <w:num w:numId="12">
    <w:abstractNumId w:val="27"/>
  </w:num>
  <w:num w:numId="13">
    <w:abstractNumId w:val="74"/>
  </w:num>
  <w:num w:numId="14">
    <w:abstractNumId w:val="16"/>
  </w:num>
  <w:num w:numId="15">
    <w:abstractNumId w:val="8"/>
  </w:num>
  <w:num w:numId="16">
    <w:abstractNumId w:val="81"/>
  </w:num>
  <w:num w:numId="17">
    <w:abstractNumId w:val="1"/>
  </w:num>
  <w:num w:numId="18">
    <w:abstractNumId w:val="29"/>
  </w:num>
  <w:num w:numId="19">
    <w:abstractNumId w:val="68"/>
  </w:num>
  <w:num w:numId="20">
    <w:abstractNumId w:val="37"/>
  </w:num>
  <w:num w:numId="21">
    <w:abstractNumId w:val="56"/>
  </w:num>
  <w:num w:numId="22">
    <w:abstractNumId w:val="80"/>
  </w:num>
  <w:num w:numId="23">
    <w:abstractNumId w:val="46"/>
  </w:num>
  <w:num w:numId="24">
    <w:abstractNumId w:val="47"/>
  </w:num>
  <w:num w:numId="25">
    <w:abstractNumId w:val="75"/>
  </w:num>
  <w:num w:numId="26">
    <w:abstractNumId w:val="34"/>
  </w:num>
  <w:num w:numId="27">
    <w:abstractNumId w:val="48"/>
  </w:num>
  <w:num w:numId="28">
    <w:abstractNumId w:val="26"/>
  </w:num>
  <w:num w:numId="29">
    <w:abstractNumId w:val="23"/>
  </w:num>
  <w:num w:numId="30">
    <w:abstractNumId w:val="30"/>
  </w:num>
  <w:num w:numId="31">
    <w:abstractNumId w:val="70"/>
  </w:num>
  <w:num w:numId="32">
    <w:abstractNumId w:val="2"/>
  </w:num>
  <w:num w:numId="33">
    <w:abstractNumId w:val="53"/>
  </w:num>
  <w:num w:numId="34">
    <w:abstractNumId w:val="9"/>
  </w:num>
  <w:num w:numId="35">
    <w:abstractNumId w:val="44"/>
  </w:num>
  <w:num w:numId="36">
    <w:abstractNumId w:val="42"/>
  </w:num>
  <w:num w:numId="37">
    <w:abstractNumId w:val="77"/>
  </w:num>
  <w:num w:numId="38">
    <w:abstractNumId w:val="82"/>
  </w:num>
  <w:num w:numId="39">
    <w:abstractNumId w:val="32"/>
  </w:num>
  <w:num w:numId="40">
    <w:abstractNumId w:val="41"/>
  </w:num>
  <w:num w:numId="41">
    <w:abstractNumId w:val="57"/>
  </w:num>
  <w:num w:numId="42">
    <w:abstractNumId w:val="12"/>
  </w:num>
  <w:num w:numId="43">
    <w:abstractNumId w:val="13"/>
  </w:num>
  <w:num w:numId="44">
    <w:abstractNumId w:val="20"/>
  </w:num>
  <w:num w:numId="45">
    <w:abstractNumId w:val="14"/>
  </w:num>
  <w:num w:numId="46">
    <w:abstractNumId w:val="49"/>
  </w:num>
  <w:num w:numId="47">
    <w:abstractNumId w:val="35"/>
  </w:num>
  <w:num w:numId="48">
    <w:abstractNumId w:val="73"/>
  </w:num>
  <w:num w:numId="49">
    <w:abstractNumId w:val="5"/>
  </w:num>
  <w:num w:numId="50">
    <w:abstractNumId w:val="65"/>
  </w:num>
  <w:num w:numId="51">
    <w:abstractNumId w:val="21"/>
  </w:num>
  <w:num w:numId="52">
    <w:abstractNumId w:val="61"/>
  </w:num>
  <w:num w:numId="53">
    <w:abstractNumId w:val="54"/>
  </w:num>
  <w:num w:numId="54">
    <w:abstractNumId w:val="59"/>
  </w:num>
  <w:num w:numId="55">
    <w:abstractNumId w:val="51"/>
  </w:num>
  <w:num w:numId="56">
    <w:abstractNumId w:val="38"/>
  </w:num>
  <w:num w:numId="57">
    <w:abstractNumId w:val="78"/>
  </w:num>
  <w:num w:numId="58">
    <w:abstractNumId w:val="79"/>
  </w:num>
  <w:num w:numId="59">
    <w:abstractNumId w:val="45"/>
  </w:num>
  <w:num w:numId="60">
    <w:abstractNumId w:val="55"/>
  </w:num>
  <w:num w:numId="61">
    <w:abstractNumId w:val="19"/>
  </w:num>
  <w:num w:numId="62">
    <w:abstractNumId w:val="43"/>
  </w:num>
  <w:num w:numId="63">
    <w:abstractNumId w:val="36"/>
  </w:num>
  <w:num w:numId="64">
    <w:abstractNumId w:val="62"/>
  </w:num>
  <w:num w:numId="65">
    <w:abstractNumId w:val="24"/>
  </w:num>
  <w:num w:numId="66">
    <w:abstractNumId w:val="66"/>
  </w:num>
  <w:num w:numId="67">
    <w:abstractNumId w:val="33"/>
  </w:num>
  <w:num w:numId="68">
    <w:abstractNumId w:val="7"/>
  </w:num>
  <w:num w:numId="69">
    <w:abstractNumId w:val="11"/>
  </w:num>
  <w:num w:numId="70">
    <w:abstractNumId w:val="17"/>
  </w:num>
  <w:num w:numId="71">
    <w:abstractNumId w:val="18"/>
  </w:num>
  <w:num w:numId="72">
    <w:abstractNumId w:val="3"/>
  </w:num>
  <w:num w:numId="73">
    <w:abstractNumId w:val="22"/>
  </w:num>
  <w:num w:numId="74">
    <w:abstractNumId w:val="69"/>
  </w:num>
  <w:num w:numId="75">
    <w:abstractNumId w:val="63"/>
  </w:num>
  <w:num w:numId="76">
    <w:abstractNumId w:val="76"/>
  </w:num>
  <w:num w:numId="77">
    <w:abstractNumId w:val="28"/>
  </w:num>
  <w:num w:numId="78">
    <w:abstractNumId w:val="64"/>
  </w:num>
  <w:num w:numId="79">
    <w:abstractNumId w:val="58"/>
  </w:num>
  <w:num w:numId="80">
    <w:abstractNumId w:val="72"/>
  </w:num>
  <w:num w:numId="81">
    <w:abstractNumId w:val="39"/>
  </w:num>
  <w:num w:numId="82">
    <w:abstractNumId w:val="6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oNotHyphenateCaps/>
  <w:drawingGridHorizontalSpacing w:val="120"/>
  <w:drawingGridVerticalSpacing w:val="120"/>
  <w:displayHorizontalDrawingGridEvery w:val="0"/>
  <w:displayVerticalDrawingGridEvery w:val="3"/>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96E"/>
    <w:rsid w:val="000001AB"/>
    <w:rsid w:val="000007BC"/>
    <w:rsid w:val="0000197A"/>
    <w:rsid w:val="00001E82"/>
    <w:rsid w:val="00002332"/>
    <w:rsid w:val="00002E7B"/>
    <w:rsid w:val="00003D28"/>
    <w:rsid w:val="00004696"/>
    <w:rsid w:val="0000595E"/>
    <w:rsid w:val="00006300"/>
    <w:rsid w:val="00006F0F"/>
    <w:rsid w:val="0001068D"/>
    <w:rsid w:val="000109C8"/>
    <w:rsid w:val="00010A3E"/>
    <w:rsid w:val="00010F37"/>
    <w:rsid w:val="00012056"/>
    <w:rsid w:val="000127C4"/>
    <w:rsid w:val="000128D9"/>
    <w:rsid w:val="00013A7F"/>
    <w:rsid w:val="00014374"/>
    <w:rsid w:val="00014652"/>
    <w:rsid w:val="00016C16"/>
    <w:rsid w:val="00016F53"/>
    <w:rsid w:val="00021425"/>
    <w:rsid w:val="00021447"/>
    <w:rsid w:val="000219EC"/>
    <w:rsid w:val="0002680A"/>
    <w:rsid w:val="000302EA"/>
    <w:rsid w:val="00032CD4"/>
    <w:rsid w:val="00033791"/>
    <w:rsid w:val="00033983"/>
    <w:rsid w:val="0003506D"/>
    <w:rsid w:val="00035A1C"/>
    <w:rsid w:val="00035A82"/>
    <w:rsid w:val="00036430"/>
    <w:rsid w:val="0003688F"/>
    <w:rsid w:val="000378BC"/>
    <w:rsid w:val="000379F7"/>
    <w:rsid w:val="0004073C"/>
    <w:rsid w:val="00041A21"/>
    <w:rsid w:val="00043450"/>
    <w:rsid w:val="00043965"/>
    <w:rsid w:val="00044ED0"/>
    <w:rsid w:val="00045041"/>
    <w:rsid w:val="0004582C"/>
    <w:rsid w:val="00046565"/>
    <w:rsid w:val="00046BDB"/>
    <w:rsid w:val="0004748B"/>
    <w:rsid w:val="00051D03"/>
    <w:rsid w:val="00051F30"/>
    <w:rsid w:val="00053133"/>
    <w:rsid w:val="00053CEC"/>
    <w:rsid w:val="00054BDD"/>
    <w:rsid w:val="00055472"/>
    <w:rsid w:val="00055F80"/>
    <w:rsid w:val="00056D6D"/>
    <w:rsid w:val="00056D86"/>
    <w:rsid w:val="000573DC"/>
    <w:rsid w:val="0005793A"/>
    <w:rsid w:val="00057CD2"/>
    <w:rsid w:val="000615AC"/>
    <w:rsid w:val="00061654"/>
    <w:rsid w:val="00061B32"/>
    <w:rsid w:val="00061E42"/>
    <w:rsid w:val="000636DA"/>
    <w:rsid w:val="00063700"/>
    <w:rsid w:val="000649CE"/>
    <w:rsid w:val="0006506C"/>
    <w:rsid w:val="00065720"/>
    <w:rsid w:val="00065CA6"/>
    <w:rsid w:val="00065CE2"/>
    <w:rsid w:val="00065D2C"/>
    <w:rsid w:val="000677DF"/>
    <w:rsid w:val="00067DAC"/>
    <w:rsid w:val="00070189"/>
    <w:rsid w:val="00070251"/>
    <w:rsid w:val="00070597"/>
    <w:rsid w:val="000708CC"/>
    <w:rsid w:val="00070906"/>
    <w:rsid w:val="00070AAD"/>
    <w:rsid w:val="00070EC8"/>
    <w:rsid w:val="00071DF8"/>
    <w:rsid w:val="00072196"/>
    <w:rsid w:val="00072C89"/>
    <w:rsid w:val="00073008"/>
    <w:rsid w:val="000743EA"/>
    <w:rsid w:val="00074A21"/>
    <w:rsid w:val="00074F30"/>
    <w:rsid w:val="00077A84"/>
    <w:rsid w:val="00080DCE"/>
    <w:rsid w:val="000811C5"/>
    <w:rsid w:val="00081ABA"/>
    <w:rsid w:val="0008215F"/>
    <w:rsid w:val="00082A98"/>
    <w:rsid w:val="00082DBD"/>
    <w:rsid w:val="000837B4"/>
    <w:rsid w:val="0008476C"/>
    <w:rsid w:val="00084EEB"/>
    <w:rsid w:val="000850D1"/>
    <w:rsid w:val="000861C5"/>
    <w:rsid w:val="0008714F"/>
    <w:rsid w:val="0008762D"/>
    <w:rsid w:val="00087979"/>
    <w:rsid w:val="00087B88"/>
    <w:rsid w:val="0009016E"/>
    <w:rsid w:val="000913F3"/>
    <w:rsid w:val="00091776"/>
    <w:rsid w:val="00091E92"/>
    <w:rsid w:val="00091EC8"/>
    <w:rsid w:val="000921B5"/>
    <w:rsid w:val="00092754"/>
    <w:rsid w:val="000934C7"/>
    <w:rsid w:val="000938ED"/>
    <w:rsid w:val="00093CAB"/>
    <w:rsid w:val="00093DA4"/>
    <w:rsid w:val="00094308"/>
    <w:rsid w:val="000948A1"/>
    <w:rsid w:val="0009490F"/>
    <w:rsid w:val="00095504"/>
    <w:rsid w:val="00095D94"/>
    <w:rsid w:val="00095FF3"/>
    <w:rsid w:val="00096AAA"/>
    <w:rsid w:val="000974D4"/>
    <w:rsid w:val="00097FD6"/>
    <w:rsid w:val="000A265B"/>
    <w:rsid w:val="000A3272"/>
    <w:rsid w:val="000A4337"/>
    <w:rsid w:val="000A559D"/>
    <w:rsid w:val="000A747E"/>
    <w:rsid w:val="000B1498"/>
    <w:rsid w:val="000B1557"/>
    <w:rsid w:val="000B346E"/>
    <w:rsid w:val="000B39BC"/>
    <w:rsid w:val="000B5AD4"/>
    <w:rsid w:val="000B687B"/>
    <w:rsid w:val="000B7707"/>
    <w:rsid w:val="000C0172"/>
    <w:rsid w:val="000C10A6"/>
    <w:rsid w:val="000C14C2"/>
    <w:rsid w:val="000C2DBB"/>
    <w:rsid w:val="000C3C3A"/>
    <w:rsid w:val="000C3EBB"/>
    <w:rsid w:val="000C5598"/>
    <w:rsid w:val="000C5B3A"/>
    <w:rsid w:val="000C60DC"/>
    <w:rsid w:val="000C72C1"/>
    <w:rsid w:val="000C7DD7"/>
    <w:rsid w:val="000D077A"/>
    <w:rsid w:val="000D1449"/>
    <w:rsid w:val="000D219C"/>
    <w:rsid w:val="000D2506"/>
    <w:rsid w:val="000D4677"/>
    <w:rsid w:val="000D4B9D"/>
    <w:rsid w:val="000D4E6E"/>
    <w:rsid w:val="000D5369"/>
    <w:rsid w:val="000D62E3"/>
    <w:rsid w:val="000D71B5"/>
    <w:rsid w:val="000D7717"/>
    <w:rsid w:val="000D7D8C"/>
    <w:rsid w:val="000E03F3"/>
    <w:rsid w:val="000E161A"/>
    <w:rsid w:val="000E19D6"/>
    <w:rsid w:val="000E3C69"/>
    <w:rsid w:val="000E4305"/>
    <w:rsid w:val="000E443B"/>
    <w:rsid w:val="000E4449"/>
    <w:rsid w:val="000E4686"/>
    <w:rsid w:val="000E46E4"/>
    <w:rsid w:val="000E516B"/>
    <w:rsid w:val="000E68B5"/>
    <w:rsid w:val="000E755B"/>
    <w:rsid w:val="000F143B"/>
    <w:rsid w:val="000F17D2"/>
    <w:rsid w:val="000F1893"/>
    <w:rsid w:val="000F353A"/>
    <w:rsid w:val="000F3570"/>
    <w:rsid w:val="000F388A"/>
    <w:rsid w:val="000F4694"/>
    <w:rsid w:val="000F6300"/>
    <w:rsid w:val="000F705C"/>
    <w:rsid w:val="0010182D"/>
    <w:rsid w:val="001023BA"/>
    <w:rsid w:val="00103615"/>
    <w:rsid w:val="0010466C"/>
    <w:rsid w:val="00104934"/>
    <w:rsid w:val="00104C5C"/>
    <w:rsid w:val="00104EBC"/>
    <w:rsid w:val="00105738"/>
    <w:rsid w:val="00105C63"/>
    <w:rsid w:val="0010607B"/>
    <w:rsid w:val="00107707"/>
    <w:rsid w:val="00110AB8"/>
    <w:rsid w:val="00111287"/>
    <w:rsid w:val="00111D6F"/>
    <w:rsid w:val="001126E0"/>
    <w:rsid w:val="00112950"/>
    <w:rsid w:val="00112B5E"/>
    <w:rsid w:val="001138B1"/>
    <w:rsid w:val="00113D26"/>
    <w:rsid w:val="00114476"/>
    <w:rsid w:val="0011478A"/>
    <w:rsid w:val="00115777"/>
    <w:rsid w:val="001167E8"/>
    <w:rsid w:val="00116900"/>
    <w:rsid w:val="00117082"/>
    <w:rsid w:val="00117679"/>
    <w:rsid w:val="001176F1"/>
    <w:rsid w:val="00117AE5"/>
    <w:rsid w:val="00117E4F"/>
    <w:rsid w:val="001211B0"/>
    <w:rsid w:val="001226C0"/>
    <w:rsid w:val="00123180"/>
    <w:rsid w:val="001232B7"/>
    <w:rsid w:val="001239D9"/>
    <w:rsid w:val="00124675"/>
    <w:rsid w:val="00124AA2"/>
    <w:rsid w:val="00127D65"/>
    <w:rsid w:val="00130CC3"/>
    <w:rsid w:val="0013192E"/>
    <w:rsid w:val="00132796"/>
    <w:rsid w:val="00132C80"/>
    <w:rsid w:val="00132F14"/>
    <w:rsid w:val="00133749"/>
    <w:rsid w:val="001338EB"/>
    <w:rsid w:val="00133C91"/>
    <w:rsid w:val="00135E06"/>
    <w:rsid w:val="00135FF7"/>
    <w:rsid w:val="0013655F"/>
    <w:rsid w:val="00137A9B"/>
    <w:rsid w:val="00137B83"/>
    <w:rsid w:val="00141176"/>
    <w:rsid w:val="00141BC9"/>
    <w:rsid w:val="00141E02"/>
    <w:rsid w:val="0014247D"/>
    <w:rsid w:val="00142639"/>
    <w:rsid w:val="00142A86"/>
    <w:rsid w:val="00143148"/>
    <w:rsid w:val="0014322F"/>
    <w:rsid w:val="0014412B"/>
    <w:rsid w:val="00144944"/>
    <w:rsid w:val="001453E6"/>
    <w:rsid w:val="001462B8"/>
    <w:rsid w:val="0014657F"/>
    <w:rsid w:val="0014679A"/>
    <w:rsid w:val="00146C27"/>
    <w:rsid w:val="0014755B"/>
    <w:rsid w:val="001501EE"/>
    <w:rsid w:val="0015066B"/>
    <w:rsid w:val="001513A4"/>
    <w:rsid w:val="00152FBA"/>
    <w:rsid w:val="0015331D"/>
    <w:rsid w:val="0015535E"/>
    <w:rsid w:val="00155AE7"/>
    <w:rsid w:val="00155CC4"/>
    <w:rsid w:val="001560B1"/>
    <w:rsid w:val="0015750B"/>
    <w:rsid w:val="001578CC"/>
    <w:rsid w:val="00157D1F"/>
    <w:rsid w:val="001601D1"/>
    <w:rsid w:val="001609F8"/>
    <w:rsid w:val="00161319"/>
    <w:rsid w:val="00162EF1"/>
    <w:rsid w:val="0016317C"/>
    <w:rsid w:val="0016379C"/>
    <w:rsid w:val="001638D7"/>
    <w:rsid w:val="00164465"/>
    <w:rsid w:val="001648B4"/>
    <w:rsid w:val="001648E0"/>
    <w:rsid w:val="0016513E"/>
    <w:rsid w:val="0016536B"/>
    <w:rsid w:val="00165948"/>
    <w:rsid w:val="00166028"/>
    <w:rsid w:val="00166107"/>
    <w:rsid w:val="00166111"/>
    <w:rsid w:val="00166154"/>
    <w:rsid w:val="00166654"/>
    <w:rsid w:val="00166E0C"/>
    <w:rsid w:val="00170BF4"/>
    <w:rsid w:val="0017187E"/>
    <w:rsid w:val="0017290E"/>
    <w:rsid w:val="001735F2"/>
    <w:rsid w:val="001736D2"/>
    <w:rsid w:val="00174E2F"/>
    <w:rsid w:val="00175004"/>
    <w:rsid w:val="00175D10"/>
    <w:rsid w:val="00175EED"/>
    <w:rsid w:val="00176706"/>
    <w:rsid w:val="00176ADF"/>
    <w:rsid w:val="00176DEE"/>
    <w:rsid w:val="00177FC4"/>
    <w:rsid w:val="001805CD"/>
    <w:rsid w:val="00181453"/>
    <w:rsid w:val="001819C2"/>
    <w:rsid w:val="00181C1C"/>
    <w:rsid w:val="00181EE2"/>
    <w:rsid w:val="00183281"/>
    <w:rsid w:val="00183314"/>
    <w:rsid w:val="00184504"/>
    <w:rsid w:val="00185996"/>
    <w:rsid w:val="00187307"/>
    <w:rsid w:val="00187D35"/>
    <w:rsid w:val="00190E9F"/>
    <w:rsid w:val="00192717"/>
    <w:rsid w:val="001928D4"/>
    <w:rsid w:val="00193D62"/>
    <w:rsid w:val="00193FF6"/>
    <w:rsid w:val="00194D09"/>
    <w:rsid w:val="001955A6"/>
    <w:rsid w:val="00195A8C"/>
    <w:rsid w:val="00195FC0"/>
    <w:rsid w:val="0019641E"/>
    <w:rsid w:val="00197F62"/>
    <w:rsid w:val="001A2D0E"/>
    <w:rsid w:val="001A31E0"/>
    <w:rsid w:val="001A3417"/>
    <w:rsid w:val="001A5788"/>
    <w:rsid w:val="001A6AE8"/>
    <w:rsid w:val="001A6F75"/>
    <w:rsid w:val="001A7B8E"/>
    <w:rsid w:val="001B04C1"/>
    <w:rsid w:val="001B05CB"/>
    <w:rsid w:val="001B18B4"/>
    <w:rsid w:val="001B28FC"/>
    <w:rsid w:val="001B39E6"/>
    <w:rsid w:val="001B3C49"/>
    <w:rsid w:val="001B53CB"/>
    <w:rsid w:val="001B6F00"/>
    <w:rsid w:val="001B73EB"/>
    <w:rsid w:val="001C2E1D"/>
    <w:rsid w:val="001C3B52"/>
    <w:rsid w:val="001C3F9B"/>
    <w:rsid w:val="001C4581"/>
    <w:rsid w:val="001C4A4D"/>
    <w:rsid w:val="001C4C78"/>
    <w:rsid w:val="001C5740"/>
    <w:rsid w:val="001C5984"/>
    <w:rsid w:val="001C6BEA"/>
    <w:rsid w:val="001C7006"/>
    <w:rsid w:val="001C7A1F"/>
    <w:rsid w:val="001C7FA5"/>
    <w:rsid w:val="001D0094"/>
    <w:rsid w:val="001D016A"/>
    <w:rsid w:val="001D0D12"/>
    <w:rsid w:val="001D0E67"/>
    <w:rsid w:val="001D26F1"/>
    <w:rsid w:val="001D2AAF"/>
    <w:rsid w:val="001D2C75"/>
    <w:rsid w:val="001D3A87"/>
    <w:rsid w:val="001D43F2"/>
    <w:rsid w:val="001D5514"/>
    <w:rsid w:val="001D5B7F"/>
    <w:rsid w:val="001D623B"/>
    <w:rsid w:val="001D6FA1"/>
    <w:rsid w:val="001E0E7C"/>
    <w:rsid w:val="001E29A2"/>
    <w:rsid w:val="001E36B7"/>
    <w:rsid w:val="001E4088"/>
    <w:rsid w:val="001E4B31"/>
    <w:rsid w:val="001E4F9C"/>
    <w:rsid w:val="001E5A7C"/>
    <w:rsid w:val="001F0408"/>
    <w:rsid w:val="001F1C07"/>
    <w:rsid w:val="001F2C94"/>
    <w:rsid w:val="001F30D5"/>
    <w:rsid w:val="001F4804"/>
    <w:rsid w:val="001F528A"/>
    <w:rsid w:val="001F798A"/>
    <w:rsid w:val="001F7F86"/>
    <w:rsid w:val="00200469"/>
    <w:rsid w:val="002004CB"/>
    <w:rsid w:val="002030A2"/>
    <w:rsid w:val="00203CD7"/>
    <w:rsid w:val="0020504C"/>
    <w:rsid w:val="002057E2"/>
    <w:rsid w:val="00206A1E"/>
    <w:rsid w:val="00206D78"/>
    <w:rsid w:val="0021089D"/>
    <w:rsid w:val="0021115A"/>
    <w:rsid w:val="00211A85"/>
    <w:rsid w:val="00211C7A"/>
    <w:rsid w:val="00213F13"/>
    <w:rsid w:val="00215306"/>
    <w:rsid w:val="00215830"/>
    <w:rsid w:val="00216182"/>
    <w:rsid w:val="002163D9"/>
    <w:rsid w:val="0021693D"/>
    <w:rsid w:val="00220FE1"/>
    <w:rsid w:val="00221303"/>
    <w:rsid w:val="00221F00"/>
    <w:rsid w:val="00222456"/>
    <w:rsid w:val="002235DF"/>
    <w:rsid w:val="00224C2F"/>
    <w:rsid w:val="00225076"/>
    <w:rsid w:val="002267B8"/>
    <w:rsid w:val="00226A23"/>
    <w:rsid w:val="0022728C"/>
    <w:rsid w:val="002272A1"/>
    <w:rsid w:val="002277CB"/>
    <w:rsid w:val="00227BCC"/>
    <w:rsid w:val="00230703"/>
    <w:rsid w:val="00231047"/>
    <w:rsid w:val="00232451"/>
    <w:rsid w:val="002324A1"/>
    <w:rsid w:val="00233814"/>
    <w:rsid w:val="00234683"/>
    <w:rsid w:val="002366A2"/>
    <w:rsid w:val="00236B0E"/>
    <w:rsid w:val="00236E2C"/>
    <w:rsid w:val="00241AD6"/>
    <w:rsid w:val="00241E41"/>
    <w:rsid w:val="002421B3"/>
    <w:rsid w:val="00242E3C"/>
    <w:rsid w:val="00242EF5"/>
    <w:rsid w:val="0024324D"/>
    <w:rsid w:val="0024411E"/>
    <w:rsid w:val="0024460D"/>
    <w:rsid w:val="00245AEF"/>
    <w:rsid w:val="002504BA"/>
    <w:rsid w:val="00250B34"/>
    <w:rsid w:val="00251223"/>
    <w:rsid w:val="002528C5"/>
    <w:rsid w:val="00257255"/>
    <w:rsid w:val="00257899"/>
    <w:rsid w:val="00257B6F"/>
    <w:rsid w:val="00260364"/>
    <w:rsid w:val="00260C0E"/>
    <w:rsid w:val="00261323"/>
    <w:rsid w:val="00263673"/>
    <w:rsid w:val="00263FCC"/>
    <w:rsid w:val="00265F51"/>
    <w:rsid w:val="00265FA1"/>
    <w:rsid w:val="0026649A"/>
    <w:rsid w:val="002667A4"/>
    <w:rsid w:val="00267323"/>
    <w:rsid w:val="00267C31"/>
    <w:rsid w:val="00272E8A"/>
    <w:rsid w:val="00272FA0"/>
    <w:rsid w:val="00273DD9"/>
    <w:rsid w:val="00274260"/>
    <w:rsid w:val="00274377"/>
    <w:rsid w:val="00274DF8"/>
    <w:rsid w:val="0027533B"/>
    <w:rsid w:val="0027583B"/>
    <w:rsid w:val="00275D27"/>
    <w:rsid w:val="002772B3"/>
    <w:rsid w:val="00280A03"/>
    <w:rsid w:val="00281AED"/>
    <w:rsid w:val="00282C35"/>
    <w:rsid w:val="002834C6"/>
    <w:rsid w:val="00283818"/>
    <w:rsid w:val="00284F4B"/>
    <w:rsid w:val="00285B86"/>
    <w:rsid w:val="00290505"/>
    <w:rsid w:val="00291995"/>
    <w:rsid w:val="002927A5"/>
    <w:rsid w:val="002930F0"/>
    <w:rsid w:val="00294085"/>
    <w:rsid w:val="0029448B"/>
    <w:rsid w:val="00294FF4"/>
    <w:rsid w:val="00296AE7"/>
    <w:rsid w:val="0029734C"/>
    <w:rsid w:val="0029759A"/>
    <w:rsid w:val="00297DC8"/>
    <w:rsid w:val="00297E27"/>
    <w:rsid w:val="002A0A35"/>
    <w:rsid w:val="002A191E"/>
    <w:rsid w:val="002A222B"/>
    <w:rsid w:val="002A3B91"/>
    <w:rsid w:val="002A3E53"/>
    <w:rsid w:val="002A489B"/>
    <w:rsid w:val="002A4F7B"/>
    <w:rsid w:val="002A535A"/>
    <w:rsid w:val="002A572A"/>
    <w:rsid w:val="002A644D"/>
    <w:rsid w:val="002A657D"/>
    <w:rsid w:val="002A6950"/>
    <w:rsid w:val="002A6BD1"/>
    <w:rsid w:val="002B07F2"/>
    <w:rsid w:val="002B13AA"/>
    <w:rsid w:val="002B15E5"/>
    <w:rsid w:val="002B1711"/>
    <w:rsid w:val="002B18A2"/>
    <w:rsid w:val="002B25EC"/>
    <w:rsid w:val="002B3331"/>
    <w:rsid w:val="002B48F4"/>
    <w:rsid w:val="002B5241"/>
    <w:rsid w:val="002B5592"/>
    <w:rsid w:val="002B66F4"/>
    <w:rsid w:val="002B69B3"/>
    <w:rsid w:val="002B789A"/>
    <w:rsid w:val="002C04BF"/>
    <w:rsid w:val="002C364F"/>
    <w:rsid w:val="002C3776"/>
    <w:rsid w:val="002C459A"/>
    <w:rsid w:val="002C4EE1"/>
    <w:rsid w:val="002C6FA4"/>
    <w:rsid w:val="002C7429"/>
    <w:rsid w:val="002D030F"/>
    <w:rsid w:val="002D1009"/>
    <w:rsid w:val="002D2633"/>
    <w:rsid w:val="002D29F8"/>
    <w:rsid w:val="002D416B"/>
    <w:rsid w:val="002D65B7"/>
    <w:rsid w:val="002D6890"/>
    <w:rsid w:val="002D6B91"/>
    <w:rsid w:val="002D7D9A"/>
    <w:rsid w:val="002E172E"/>
    <w:rsid w:val="002E1A07"/>
    <w:rsid w:val="002E20EE"/>
    <w:rsid w:val="002E217C"/>
    <w:rsid w:val="002E413A"/>
    <w:rsid w:val="002E448B"/>
    <w:rsid w:val="002E48D5"/>
    <w:rsid w:val="002E5297"/>
    <w:rsid w:val="002E567C"/>
    <w:rsid w:val="002E5827"/>
    <w:rsid w:val="002E65E0"/>
    <w:rsid w:val="002E660D"/>
    <w:rsid w:val="002E67CD"/>
    <w:rsid w:val="002E6AEA"/>
    <w:rsid w:val="002E71AA"/>
    <w:rsid w:val="002E74FE"/>
    <w:rsid w:val="002F07BA"/>
    <w:rsid w:val="002F1C02"/>
    <w:rsid w:val="002F2D8F"/>
    <w:rsid w:val="002F3895"/>
    <w:rsid w:val="002F3E9E"/>
    <w:rsid w:val="002F4A5F"/>
    <w:rsid w:val="002F4F4B"/>
    <w:rsid w:val="002F561F"/>
    <w:rsid w:val="002F5FAC"/>
    <w:rsid w:val="002F6D8B"/>
    <w:rsid w:val="002F74C3"/>
    <w:rsid w:val="002F787A"/>
    <w:rsid w:val="002F7CE2"/>
    <w:rsid w:val="00300514"/>
    <w:rsid w:val="003012C3"/>
    <w:rsid w:val="00301A39"/>
    <w:rsid w:val="003020A9"/>
    <w:rsid w:val="0030224F"/>
    <w:rsid w:val="00303B91"/>
    <w:rsid w:val="0030459A"/>
    <w:rsid w:val="0030495A"/>
    <w:rsid w:val="003053CB"/>
    <w:rsid w:val="0030620A"/>
    <w:rsid w:val="00306591"/>
    <w:rsid w:val="0030680D"/>
    <w:rsid w:val="00306A82"/>
    <w:rsid w:val="00307B98"/>
    <w:rsid w:val="00310F3F"/>
    <w:rsid w:val="00311227"/>
    <w:rsid w:val="00311355"/>
    <w:rsid w:val="003120B8"/>
    <w:rsid w:val="003127CA"/>
    <w:rsid w:val="00314729"/>
    <w:rsid w:val="00314B3D"/>
    <w:rsid w:val="003168B0"/>
    <w:rsid w:val="00316B2F"/>
    <w:rsid w:val="00317579"/>
    <w:rsid w:val="0032213C"/>
    <w:rsid w:val="003224A0"/>
    <w:rsid w:val="00323A5F"/>
    <w:rsid w:val="00323AD1"/>
    <w:rsid w:val="00324275"/>
    <w:rsid w:val="00324BB5"/>
    <w:rsid w:val="00325446"/>
    <w:rsid w:val="0032569C"/>
    <w:rsid w:val="00326751"/>
    <w:rsid w:val="00326B01"/>
    <w:rsid w:val="00326FDB"/>
    <w:rsid w:val="00327B8B"/>
    <w:rsid w:val="00327CAD"/>
    <w:rsid w:val="00330FF5"/>
    <w:rsid w:val="00332987"/>
    <w:rsid w:val="003345F0"/>
    <w:rsid w:val="00334787"/>
    <w:rsid w:val="00334BB4"/>
    <w:rsid w:val="00335A7E"/>
    <w:rsid w:val="003372C0"/>
    <w:rsid w:val="00341AB6"/>
    <w:rsid w:val="00341CDC"/>
    <w:rsid w:val="0034200B"/>
    <w:rsid w:val="00342941"/>
    <w:rsid w:val="003440A2"/>
    <w:rsid w:val="00344BE6"/>
    <w:rsid w:val="00346181"/>
    <w:rsid w:val="003468F5"/>
    <w:rsid w:val="00350E06"/>
    <w:rsid w:val="00351705"/>
    <w:rsid w:val="00351E76"/>
    <w:rsid w:val="00353073"/>
    <w:rsid w:val="00355109"/>
    <w:rsid w:val="00360044"/>
    <w:rsid w:val="00360DB7"/>
    <w:rsid w:val="00360E6A"/>
    <w:rsid w:val="00361016"/>
    <w:rsid w:val="00361503"/>
    <w:rsid w:val="003620C7"/>
    <w:rsid w:val="00362621"/>
    <w:rsid w:val="00364018"/>
    <w:rsid w:val="00364C22"/>
    <w:rsid w:val="00365120"/>
    <w:rsid w:val="00365E03"/>
    <w:rsid w:val="0036663C"/>
    <w:rsid w:val="003671EA"/>
    <w:rsid w:val="00367314"/>
    <w:rsid w:val="003718B8"/>
    <w:rsid w:val="00371C20"/>
    <w:rsid w:val="00371D1C"/>
    <w:rsid w:val="00371E50"/>
    <w:rsid w:val="0037395F"/>
    <w:rsid w:val="00374063"/>
    <w:rsid w:val="0037413F"/>
    <w:rsid w:val="0037459A"/>
    <w:rsid w:val="00376532"/>
    <w:rsid w:val="00380775"/>
    <w:rsid w:val="003820CC"/>
    <w:rsid w:val="0038290E"/>
    <w:rsid w:val="00382B0B"/>
    <w:rsid w:val="00384406"/>
    <w:rsid w:val="0038587B"/>
    <w:rsid w:val="00385EBC"/>
    <w:rsid w:val="00386368"/>
    <w:rsid w:val="00386801"/>
    <w:rsid w:val="0038798F"/>
    <w:rsid w:val="00387EF1"/>
    <w:rsid w:val="003906FD"/>
    <w:rsid w:val="003910C2"/>
    <w:rsid w:val="003921EC"/>
    <w:rsid w:val="0039296F"/>
    <w:rsid w:val="003929CC"/>
    <w:rsid w:val="0039526E"/>
    <w:rsid w:val="003952C2"/>
    <w:rsid w:val="0039538E"/>
    <w:rsid w:val="00395395"/>
    <w:rsid w:val="00396070"/>
    <w:rsid w:val="00396FBD"/>
    <w:rsid w:val="003976E6"/>
    <w:rsid w:val="00397AAD"/>
    <w:rsid w:val="00397FEF"/>
    <w:rsid w:val="003A0EB1"/>
    <w:rsid w:val="003A12AC"/>
    <w:rsid w:val="003A1784"/>
    <w:rsid w:val="003A1B0E"/>
    <w:rsid w:val="003A1F71"/>
    <w:rsid w:val="003A31A8"/>
    <w:rsid w:val="003A339A"/>
    <w:rsid w:val="003A3F09"/>
    <w:rsid w:val="003A7BD7"/>
    <w:rsid w:val="003B0DAA"/>
    <w:rsid w:val="003B0EF8"/>
    <w:rsid w:val="003B15F8"/>
    <w:rsid w:val="003B19AD"/>
    <w:rsid w:val="003B2628"/>
    <w:rsid w:val="003B2931"/>
    <w:rsid w:val="003B2D86"/>
    <w:rsid w:val="003B360A"/>
    <w:rsid w:val="003B373B"/>
    <w:rsid w:val="003B38D6"/>
    <w:rsid w:val="003B39D0"/>
    <w:rsid w:val="003B58F0"/>
    <w:rsid w:val="003B6943"/>
    <w:rsid w:val="003B6C58"/>
    <w:rsid w:val="003B7183"/>
    <w:rsid w:val="003B7BAC"/>
    <w:rsid w:val="003B7F7A"/>
    <w:rsid w:val="003B7FFA"/>
    <w:rsid w:val="003C193E"/>
    <w:rsid w:val="003C2BDF"/>
    <w:rsid w:val="003C34F1"/>
    <w:rsid w:val="003C351F"/>
    <w:rsid w:val="003C4C57"/>
    <w:rsid w:val="003C4ED8"/>
    <w:rsid w:val="003C4FC0"/>
    <w:rsid w:val="003D0F34"/>
    <w:rsid w:val="003D2636"/>
    <w:rsid w:val="003D2B2C"/>
    <w:rsid w:val="003D325F"/>
    <w:rsid w:val="003D3456"/>
    <w:rsid w:val="003D48B0"/>
    <w:rsid w:val="003D496C"/>
    <w:rsid w:val="003D60D1"/>
    <w:rsid w:val="003D67AB"/>
    <w:rsid w:val="003D7136"/>
    <w:rsid w:val="003D72B1"/>
    <w:rsid w:val="003D7BBB"/>
    <w:rsid w:val="003E010D"/>
    <w:rsid w:val="003E0125"/>
    <w:rsid w:val="003E0F91"/>
    <w:rsid w:val="003E0FCF"/>
    <w:rsid w:val="003E1171"/>
    <w:rsid w:val="003E1F6D"/>
    <w:rsid w:val="003E33D3"/>
    <w:rsid w:val="003E3FA3"/>
    <w:rsid w:val="003E4456"/>
    <w:rsid w:val="003E66B5"/>
    <w:rsid w:val="003E6BDC"/>
    <w:rsid w:val="003F003F"/>
    <w:rsid w:val="003F0698"/>
    <w:rsid w:val="003F0805"/>
    <w:rsid w:val="003F12AC"/>
    <w:rsid w:val="003F1437"/>
    <w:rsid w:val="003F1DD1"/>
    <w:rsid w:val="003F227E"/>
    <w:rsid w:val="003F259C"/>
    <w:rsid w:val="003F26D1"/>
    <w:rsid w:val="003F2BBB"/>
    <w:rsid w:val="003F2C3D"/>
    <w:rsid w:val="003F41FA"/>
    <w:rsid w:val="003F49BC"/>
    <w:rsid w:val="003F5184"/>
    <w:rsid w:val="003F5C87"/>
    <w:rsid w:val="003F5C9D"/>
    <w:rsid w:val="003F5F14"/>
    <w:rsid w:val="003F6BA7"/>
    <w:rsid w:val="003F6DB3"/>
    <w:rsid w:val="003F7225"/>
    <w:rsid w:val="00400AA0"/>
    <w:rsid w:val="00401361"/>
    <w:rsid w:val="00401373"/>
    <w:rsid w:val="004016F1"/>
    <w:rsid w:val="004029AF"/>
    <w:rsid w:val="004049BC"/>
    <w:rsid w:val="004052F6"/>
    <w:rsid w:val="004054C2"/>
    <w:rsid w:val="00411827"/>
    <w:rsid w:val="00412280"/>
    <w:rsid w:val="004129F3"/>
    <w:rsid w:val="00413997"/>
    <w:rsid w:val="00413CBE"/>
    <w:rsid w:val="004140DF"/>
    <w:rsid w:val="00414B8C"/>
    <w:rsid w:val="00415078"/>
    <w:rsid w:val="00415AA7"/>
    <w:rsid w:val="00415AF5"/>
    <w:rsid w:val="00415FB4"/>
    <w:rsid w:val="00416A2A"/>
    <w:rsid w:val="00417CBD"/>
    <w:rsid w:val="00420C26"/>
    <w:rsid w:val="00420F1D"/>
    <w:rsid w:val="00420F5F"/>
    <w:rsid w:val="00421A68"/>
    <w:rsid w:val="00421FEE"/>
    <w:rsid w:val="00423B33"/>
    <w:rsid w:val="0042414C"/>
    <w:rsid w:val="00424512"/>
    <w:rsid w:val="0042592B"/>
    <w:rsid w:val="00425A7E"/>
    <w:rsid w:val="00427181"/>
    <w:rsid w:val="004278B8"/>
    <w:rsid w:val="00427BFA"/>
    <w:rsid w:val="0043070E"/>
    <w:rsid w:val="0043189E"/>
    <w:rsid w:val="00432D3C"/>
    <w:rsid w:val="00432F16"/>
    <w:rsid w:val="004336E8"/>
    <w:rsid w:val="004351BF"/>
    <w:rsid w:val="00435BFD"/>
    <w:rsid w:val="00435DC2"/>
    <w:rsid w:val="00436022"/>
    <w:rsid w:val="0043687E"/>
    <w:rsid w:val="00436EB5"/>
    <w:rsid w:val="0043758E"/>
    <w:rsid w:val="0044010E"/>
    <w:rsid w:val="00440BBC"/>
    <w:rsid w:val="004416EE"/>
    <w:rsid w:val="00442464"/>
    <w:rsid w:val="004425C2"/>
    <w:rsid w:val="00446165"/>
    <w:rsid w:val="00446606"/>
    <w:rsid w:val="00446668"/>
    <w:rsid w:val="0044685F"/>
    <w:rsid w:val="00446BFB"/>
    <w:rsid w:val="00447135"/>
    <w:rsid w:val="00447675"/>
    <w:rsid w:val="004479A3"/>
    <w:rsid w:val="00447D1A"/>
    <w:rsid w:val="00450141"/>
    <w:rsid w:val="004514CE"/>
    <w:rsid w:val="004525D5"/>
    <w:rsid w:val="00452BC8"/>
    <w:rsid w:val="004531CB"/>
    <w:rsid w:val="00453BE3"/>
    <w:rsid w:val="00453CD7"/>
    <w:rsid w:val="00454F2D"/>
    <w:rsid w:val="004553A9"/>
    <w:rsid w:val="00455DA0"/>
    <w:rsid w:val="00457A83"/>
    <w:rsid w:val="00461149"/>
    <w:rsid w:val="004612D8"/>
    <w:rsid w:val="004633F4"/>
    <w:rsid w:val="0046376B"/>
    <w:rsid w:val="004657C3"/>
    <w:rsid w:val="00465A8F"/>
    <w:rsid w:val="00466354"/>
    <w:rsid w:val="0046656C"/>
    <w:rsid w:val="004675CF"/>
    <w:rsid w:val="00467695"/>
    <w:rsid w:val="00470EF4"/>
    <w:rsid w:val="0047179C"/>
    <w:rsid w:val="004718EF"/>
    <w:rsid w:val="00471A9C"/>
    <w:rsid w:val="00471E05"/>
    <w:rsid w:val="004721D6"/>
    <w:rsid w:val="00472685"/>
    <w:rsid w:val="00472E6B"/>
    <w:rsid w:val="00474542"/>
    <w:rsid w:val="00474F70"/>
    <w:rsid w:val="0047585D"/>
    <w:rsid w:val="00476252"/>
    <w:rsid w:val="00476281"/>
    <w:rsid w:val="00476620"/>
    <w:rsid w:val="004768AA"/>
    <w:rsid w:val="00480548"/>
    <w:rsid w:val="00481AC8"/>
    <w:rsid w:val="00481BF0"/>
    <w:rsid w:val="00482CE5"/>
    <w:rsid w:val="00482FF9"/>
    <w:rsid w:val="0048363A"/>
    <w:rsid w:val="0048621E"/>
    <w:rsid w:val="004874F4"/>
    <w:rsid w:val="00487A8B"/>
    <w:rsid w:val="00490A10"/>
    <w:rsid w:val="0049143B"/>
    <w:rsid w:val="004922D2"/>
    <w:rsid w:val="004961B5"/>
    <w:rsid w:val="00496FD2"/>
    <w:rsid w:val="004971B4"/>
    <w:rsid w:val="00497570"/>
    <w:rsid w:val="004A01BA"/>
    <w:rsid w:val="004A0D5A"/>
    <w:rsid w:val="004A1801"/>
    <w:rsid w:val="004A3115"/>
    <w:rsid w:val="004A4C1B"/>
    <w:rsid w:val="004A6893"/>
    <w:rsid w:val="004A79F9"/>
    <w:rsid w:val="004B1158"/>
    <w:rsid w:val="004B1F14"/>
    <w:rsid w:val="004B2308"/>
    <w:rsid w:val="004B2705"/>
    <w:rsid w:val="004B2716"/>
    <w:rsid w:val="004B2871"/>
    <w:rsid w:val="004B2FEA"/>
    <w:rsid w:val="004B3B3B"/>
    <w:rsid w:val="004B51AB"/>
    <w:rsid w:val="004B5EE0"/>
    <w:rsid w:val="004B792C"/>
    <w:rsid w:val="004C02C0"/>
    <w:rsid w:val="004C0FE5"/>
    <w:rsid w:val="004C1E56"/>
    <w:rsid w:val="004C41C6"/>
    <w:rsid w:val="004C5A16"/>
    <w:rsid w:val="004C72F4"/>
    <w:rsid w:val="004C7C8B"/>
    <w:rsid w:val="004D0439"/>
    <w:rsid w:val="004D1248"/>
    <w:rsid w:val="004D2031"/>
    <w:rsid w:val="004D2211"/>
    <w:rsid w:val="004D2BEA"/>
    <w:rsid w:val="004D2E41"/>
    <w:rsid w:val="004D4192"/>
    <w:rsid w:val="004D421D"/>
    <w:rsid w:val="004D43F9"/>
    <w:rsid w:val="004D4ED4"/>
    <w:rsid w:val="004D4FA4"/>
    <w:rsid w:val="004D548D"/>
    <w:rsid w:val="004D662E"/>
    <w:rsid w:val="004D7BCD"/>
    <w:rsid w:val="004E02BD"/>
    <w:rsid w:val="004E12D0"/>
    <w:rsid w:val="004E2173"/>
    <w:rsid w:val="004E3FBB"/>
    <w:rsid w:val="004E42EB"/>
    <w:rsid w:val="004E4498"/>
    <w:rsid w:val="004E44D3"/>
    <w:rsid w:val="004E5BDF"/>
    <w:rsid w:val="004E655E"/>
    <w:rsid w:val="004E7AE2"/>
    <w:rsid w:val="004E7AFD"/>
    <w:rsid w:val="004F0267"/>
    <w:rsid w:val="004F0F60"/>
    <w:rsid w:val="004F1B1B"/>
    <w:rsid w:val="004F25F9"/>
    <w:rsid w:val="004F4137"/>
    <w:rsid w:val="004F57B4"/>
    <w:rsid w:val="004F7977"/>
    <w:rsid w:val="005008EF"/>
    <w:rsid w:val="00500BB9"/>
    <w:rsid w:val="00501D0B"/>
    <w:rsid w:val="00502578"/>
    <w:rsid w:val="005038A7"/>
    <w:rsid w:val="00504655"/>
    <w:rsid w:val="00504C38"/>
    <w:rsid w:val="00506074"/>
    <w:rsid w:val="00506D03"/>
    <w:rsid w:val="00507906"/>
    <w:rsid w:val="005105B9"/>
    <w:rsid w:val="00513873"/>
    <w:rsid w:val="00514718"/>
    <w:rsid w:val="005158EC"/>
    <w:rsid w:val="00515A02"/>
    <w:rsid w:val="005161DD"/>
    <w:rsid w:val="0051643C"/>
    <w:rsid w:val="00516F0B"/>
    <w:rsid w:val="00517106"/>
    <w:rsid w:val="00517E68"/>
    <w:rsid w:val="00521101"/>
    <w:rsid w:val="00521F80"/>
    <w:rsid w:val="00521FA8"/>
    <w:rsid w:val="005224AD"/>
    <w:rsid w:val="00522E42"/>
    <w:rsid w:val="00523BFF"/>
    <w:rsid w:val="00524299"/>
    <w:rsid w:val="00524F71"/>
    <w:rsid w:val="00525281"/>
    <w:rsid w:val="005254F8"/>
    <w:rsid w:val="00526A83"/>
    <w:rsid w:val="00527D46"/>
    <w:rsid w:val="0053030F"/>
    <w:rsid w:val="005306DF"/>
    <w:rsid w:val="00530EF5"/>
    <w:rsid w:val="00531709"/>
    <w:rsid w:val="005322D2"/>
    <w:rsid w:val="00532600"/>
    <w:rsid w:val="00533203"/>
    <w:rsid w:val="0053595E"/>
    <w:rsid w:val="00535C04"/>
    <w:rsid w:val="00535FF5"/>
    <w:rsid w:val="00536C4C"/>
    <w:rsid w:val="00536EE4"/>
    <w:rsid w:val="005372D8"/>
    <w:rsid w:val="00537534"/>
    <w:rsid w:val="00537A4F"/>
    <w:rsid w:val="00540BBD"/>
    <w:rsid w:val="0054121A"/>
    <w:rsid w:val="005415E6"/>
    <w:rsid w:val="0054190C"/>
    <w:rsid w:val="0054234E"/>
    <w:rsid w:val="005428A2"/>
    <w:rsid w:val="0054297A"/>
    <w:rsid w:val="00543AA4"/>
    <w:rsid w:val="00543B44"/>
    <w:rsid w:val="005442C9"/>
    <w:rsid w:val="00547AB6"/>
    <w:rsid w:val="00550B4F"/>
    <w:rsid w:val="00551710"/>
    <w:rsid w:val="00552DD0"/>
    <w:rsid w:val="00553343"/>
    <w:rsid w:val="00553E2D"/>
    <w:rsid w:val="00554115"/>
    <w:rsid w:val="00555533"/>
    <w:rsid w:val="0055619B"/>
    <w:rsid w:val="005564A9"/>
    <w:rsid w:val="00557D03"/>
    <w:rsid w:val="0056012D"/>
    <w:rsid w:val="00560234"/>
    <w:rsid w:val="00560740"/>
    <w:rsid w:val="00562662"/>
    <w:rsid w:val="00564F72"/>
    <w:rsid w:val="00565263"/>
    <w:rsid w:val="00571313"/>
    <w:rsid w:val="00571377"/>
    <w:rsid w:val="00571BAB"/>
    <w:rsid w:val="0057292B"/>
    <w:rsid w:val="00573261"/>
    <w:rsid w:val="005732B4"/>
    <w:rsid w:val="00573399"/>
    <w:rsid w:val="0057395F"/>
    <w:rsid w:val="0057402B"/>
    <w:rsid w:val="005748C0"/>
    <w:rsid w:val="00574E31"/>
    <w:rsid w:val="00575013"/>
    <w:rsid w:val="00576340"/>
    <w:rsid w:val="0057694B"/>
    <w:rsid w:val="00576DBE"/>
    <w:rsid w:val="00577387"/>
    <w:rsid w:val="00580190"/>
    <w:rsid w:val="0058082C"/>
    <w:rsid w:val="00580BB6"/>
    <w:rsid w:val="005823BB"/>
    <w:rsid w:val="00583FD6"/>
    <w:rsid w:val="00585043"/>
    <w:rsid w:val="005850FC"/>
    <w:rsid w:val="00585253"/>
    <w:rsid w:val="005857F3"/>
    <w:rsid w:val="005858A4"/>
    <w:rsid w:val="00585A1F"/>
    <w:rsid w:val="00585D6C"/>
    <w:rsid w:val="00586C9B"/>
    <w:rsid w:val="005875CD"/>
    <w:rsid w:val="00587D60"/>
    <w:rsid w:val="00590960"/>
    <w:rsid w:val="005919B8"/>
    <w:rsid w:val="00591DFF"/>
    <w:rsid w:val="005925B2"/>
    <w:rsid w:val="005928EA"/>
    <w:rsid w:val="00594028"/>
    <w:rsid w:val="0059470B"/>
    <w:rsid w:val="00595880"/>
    <w:rsid w:val="00596D54"/>
    <w:rsid w:val="005A064B"/>
    <w:rsid w:val="005A0840"/>
    <w:rsid w:val="005A3946"/>
    <w:rsid w:val="005A3F4A"/>
    <w:rsid w:val="005A7CB6"/>
    <w:rsid w:val="005B1700"/>
    <w:rsid w:val="005B1A45"/>
    <w:rsid w:val="005B4D83"/>
    <w:rsid w:val="005B514C"/>
    <w:rsid w:val="005B5AA6"/>
    <w:rsid w:val="005B6567"/>
    <w:rsid w:val="005B7488"/>
    <w:rsid w:val="005C0DC8"/>
    <w:rsid w:val="005C12EB"/>
    <w:rsid w:val="005C1CAB"/>
    <w:rsid w:val="005C2102"/>
    <w:rsid w:val="005C26AA"/>
    <w:rsid w:val="005C2D7B"/>
    <w:rsid w:val="005C3FF7"/>
    <w:rsid w:val="005C456F"/>
    <w:rsid w:val="005C4B12"/>
    <w:rsid w:val="005C4D77"/>
    <w:rsid w:val="005C54C0"/>
    <w:rsid w:val="005C5685"/>
    <w:rsid w:val="005C591B"/>
    <w:rsid w:val="005C6000"/>
    <w:rsid w:val="005C6142"/>
    <w:rsid w:val="005C78E2"/>
    <w:rsid w:val="005D0553"/>
    <w:rsid w:val="005D1350"/>
    <w:rsid w:val="005D1C14"/>
    <w:rsid w:val="005D3B89"/>
    <w:rsid w:val="005D3C16"/>
    <w:rsid w:val="005D4014"/>
    <w:rsid w:val="005D4937"/>
    <w:rsid w:val="005D696B"/>
    <w:rsid w:val="005D6DCC"/>
    <w:rsid w:val="005D7B6A"/>
    <w:rsid w:val="005E019B"/>
    <w:rsid w:val="005E1075"/>
    <w:rsid w:val="005E1BFA"/>
    <w:rsid w:val="005E2509"/>
    <w:rsid w:val="005E314A"/>
    <w:rsid w:val="005E383C"/>
    <w:rsid w:val="005E3D82"/>
    <w:rsid w:val="005E517F"/>
    <w:rsid w:val="005E79A8"/>
    <w:rsid w:val="005F004A"/>
    <w:rsid w:val="005F021B"/>
    <w:rsid w:val="005F0BE7"/>
    <w:rsid w:val="005F14D3"/>
    <w:rsid w:val="005F1EBD"/>
    <w:rsid w:val="005F26E0"/>
    <w:rsid w:val="005F37DA"/>
    <w:rsid w:val="005F624C"/>
    <w:rsid w:val="005F738A"/>
    <w:rsid w:val="00600386"/>
    <w:rsid w:val="00600FC6"/>
    <w:rsid w:val="006011A4"/>
    <w:rsid w:val="00601257"/>
    <w:rsid w:val="0060191C"/>
    <w:rsid w:val="00602938"/>
    <w:rsid w:val="00602B51"/>
    <w:rsid w:val="006031FC"/>
    <w:rsid w:val="00603FC9"/>
    <w:rsid w:val="00606975"/>
    <w:rsid w:val="00607021"/>
    <w:rsid w:val="00607B98"/>
    <w:rsid w:val="00607ECF"/>
    <w:rsid w:val="00610CD2"/>
    <w:rsid w:val="00611A5A"/>
    <w:rsid w:val="00612662"/>
    <w:rsid w:val="006133D0"/>
    <w:rsid w:val="00613975"/>
    <w:rsid w:val="00613C51"/>
    <w:rsid w:val="00613FF5"/>
    <w:rsid w:val="00614C57"/>
    <w:rsid w:val="00614FAA"/>
    <w:rsid w:val="00614FD1"/>
    <w:rsid w:val="00615933"/>
    <w:rsid w:val="006170CC"/>
    <w:rsid w:val="00617114"/>
    <w:rsid w:val="00617598"/>
    <w:rsid w:val="00621218"/>
    <w:rsid w:val="00621B93"/>
    <w:rsid w:val="006234B6"/>
    <w:rsid w:val="00624C8E"/>
    <w:rsid w:val="00625AF9"/>
    <w:rsid w:val="00626C57"/>
    <w:rsid w:val="00626C9F"/>
    <w:rsid w:val="00626F87"/>
    <w:rsid w:val="00627B34"/>
    <w:rsid w:val="00632BD4"/>
    <w:rsid w:val="00632C8A"/>
    <w:rsid w:val="00632D2E"/>
    <w:rsid w:val="00633DC5"/>
    <w:rsid w:val="00635138"/>
    <w:rsid w:val="00637876"/>
    <w:rsid w:val="0063787A"/>
    <w:rsid w:val="00640129"/>
    <w:rsid w:val="00640165"/>
    <w:rsid w:val="00640943"/>
    <w:rsid w:val="00642096"/>
    <w:rsid w:val="00642158"/>
    <w:rsid w:val="006421AA"/>
    <w:rsid w:val="00642229"/>
    <w:rsid w:val="0064262F"/>
    <w:rsid w:val="00642851"/>
    <w:rsid w:val="0064326E"/>
    <w:rsid w:val="00644D22"/>
    <w:rsid w:val="0064585F"/>
    <w:rsid w:val="006466BB"/>
    <w:rsid w:val="00647049"/>
    <w:rsid w:val="00647E1C"/>
    <w:rsid w:val="006501EA"/>
    <w:rsid w:val="00650D2B"/>
    <w:rsid w:val="00652BB4"/>
    <w:rsid w:val="00652F2C"/>
    <w:rsid w:val="006535A7"/>
    <w:rsid w:val="006549DF"/>
    <w:rsid w:val="006557D3"/>
    <w:rsid w:val="00657993"/>
    <w:rsid w:val="00657E48"/>
    <w:rsid w:val="00660007"/>
    <w:rsid w:val="00660D3B"/>
    <w:rsid w:val="0066107B"/>
    <w:rsid w:val="006618A7"/>
    <w:rsid w:val="006618BF"/>
    <w:rsid w:val="00661D12"/>
    <w:rsid w:val="00661D92"/>
    <w:rsid w:val="00661FEF"/>
    <w:rsid w:val="006625B4"/>
    <w:rsid w:val="00662AF2"/>
    <w:rsid w:val="00662C17"/>
    <w:rsid w:val="00662D51"/>
    <w:rsid w:val="00663A21"/>
    <w:rsid w:val="00666656"/>
    <w:rsid w:val="00667874"/>
    <w:rsid w:val="00667B6F"/>
    <w:rsid w:val="0067094F"/>
    <w:rsid w:val="00672405"/>
    <w:rsid w:val="0067443A"/>
    <w:rsid w:val="00674A84"/>
    <w:rsid w:val="00675962"/>
    <w:rsid w:val="00676321"/>
    <w:rsid w:val="00676C93"/>
    <w:rsid w:val="0068030B"/>
    <w:rsid w:val="006810B5"/>
    <w:rsid w:val="00682C7D"/>
    <w:rsid w:val="00682C9B"/>
    <w:rsid w:val="0068363A"/>
    <w:rsid w:val="00683A06"/>
    <w:rsid w:val="00683B47"/>
    <w:rsid w:val="0068445A"/>
    <w:rsid w:val="00684867"/>
    <w:rsid w:val="006848CA"/>
    <w:rsid w:val="00685AD6"/>
    <w:rsid w:val="00693749"/>
    <w:rsid w:val="00693AD8"/>
    <w:rsid w:val="00695E16"/>
    <w:rsid w:val="00696444"/>
    <w:rsid w:val="00696880"/>
    <w:rsid w:val="0069745A"/>
    <w:rsid w:val="00697956"/>
    <w:rsid w:val="00697AED"/>
    <w:rsid w:val="006A215B"/>
    <w:rsid w:val="006A2337"/>
    <w:rsid w:val="006A6056"/>
    <w:rsid w:val="006A64D2"/>
    <w:rsid w:val="006A66E8"/>
    <w:rsid w:val="006A79EA"/>
    <w:rsid w:val="006A7ACF"/>
    <w:rsid w:val="006B0C9A"/>
    <w:rsid w:val="006B110F"/>
    <w:rsid w:val="006B2150"/>
    <w:rsid w:val="006B2455"/>
    <w:rsid w:val="006B24BE"/>
    <w:rsid w:val="006B2BC6"/>
    <w:rsid w:val="006B501C"/>
    <w:rsid w:val="006B52EA"/>
    <w:rsid w:val="006B5F21"/>
    <w:rsid w:val="006B614E"/>
    <w:rsid w:val="006B6DE4"/>
    <w:rsid w:val="006B7723"/>
    <w:rsid w:val="006B7824"/>
    <w:rsid w:val="006C0625"/>
    <w:rsid w:val="006C3814"/>
    <w:rsid w:val="006C3FE8"/>
    <w:rsid w:val="006C410B"/>
    <w:rsid w:val="006C4EEA"/>
    <w:rsid w:val="006C54CE"/>
    <w:rsid w:val="006C5AE7"/>
    <w:rsid w:val="006C6C3D"/>
    <w:rsid w:val="006C7315"/>
    <w:rsid w:val="006C7A1A"/>
    <w:rsid w:val="006D06C7"/>
    <w:rsid w:val="006D0705"/>
    <w:rsid w:val="006D0B6B"/>
    <w:rsid w:val="006D0CF9"/>
    <w:rsid w:val="006D2C4A"/>
    <w:rsid w:val="006D4B2A"/>
    <w:rsid w:val="006D5496"/>
    <w:rsid w:val="006D7A87"/>
    <w:rsid w:val="006E026A"/>
    <w:rsid w:val="006E0D6B"/>
    <w:rsid w:val="006E0E5A"/>
    <w:rsid w:val="006E1525"/>
    <w:rsid w:val="006E1AA5"/>
    <w:rsid w:val="006E1D00"/>
    <w:rsid w:val="006E2C94"/>
    <w:rsid w:val="006E4683"/>
    <w:rsid w:val="006E4719"/>
    <w:rsid w:val="006E6492"/>
    <w:rsid w:val="006E7CB0"/>
    <w:rsid w:val="006F054B"/>
    <w:rsid w:val="006F08E7"/>
    <w:rsid w:val="006F0E47"/>
    <w:rsid w:val="006F1A2C"/>
    <w:rsid w:val="006F1BF5"/>
    <w:rsid w:val="006F3AE0"/>
    <w:rsid w:val="006F52B0"/>
    <w:rsid w:val="006F58A5"/>
    <w:rsid w:val="006F5B74"/>
    <w:rsid w:val="006F625C"/>
    <w:rsid w:val="006F71FB"/>
    <w:rsid w:val="006F7D70"/>
    <w:rsid w:val="006F7FCB"/>
    <w:rsid w:val="00701577"/>
    <w:rsid w:val="00701B77"/>
    <w:rsid w:val="00702C11"/>
    <w:rsid w:val="007030C8"/>
    <w:rsid w:val="00703500"/>
    <w:rsid w:val="007039D8"/>
    <w:rsid w:val="00704CCC"/>
    <w:rsid w:val="00704FF1"/>
    <w:rsid w:val="00706529"/>
    <w:rsid w:val="00706B0D"/>
    <w:rsid w:val="00706B84"/>
    <w:rsid w:val="00710467"/>
    <w:rsid w:val="00710CC3"/>
    <w:rsid w:val="00711E19"/>
    <w:rsid w:val="00712069"/>
    <w:rsid w:val="007129B5"/>
    <w:rsid w:val="00712A7E"/>
    <w:rsid w:val="007136AD"/>
    <w:rsid w:val="007139FA"/>
    <w:rsid w:val="00713B08"/>
    <w:rsid w:val="00713CCF"/>
    <w:rsid w:val="0071587B"/>
    <w:rsid w:val="00716A14"/>
    <w:rsid w:val="00720276"/>
    <w:rsid w:val="00720735"/>
    <w:rsid w:val="00720A0C"/>
    <w:rsid w:val="0072173A"/>
    <w:rsid w:val="007218E3"/>
    <w:rsid w:val="007218F6"/>
    <w:rsid w:val="00722139"/>
    <w:rsid w:val="0072340C"/>
    <w:rsid w:val="007243C4"/>
    <w:rsid w:val="00724729"/>
    <w:rsid w:val="00724E1E"/>
    <w:rsid w:val="00726A6D"/>
    <w:rsid w:val="00726C1C"/>
    <w:rsid w:val="00727C58"/>
    <w:rsid w:val="0073196C"/>
    <w:rsid w:val="00733384"/>
    <w:rsid w:val="0073338A"/>
    <w:rsid w:val="00733723"/>
    <w:rsid w:val="0073499B"/>
    <w:rsid w:val="00734B42"/>
    <w:rsid w:val="00741619"/>
    <w:rsid w:val="00741FC8"/>
    <w:rsid w:val="00742CDD"/>
    <w:rsid w:val="00742D47"/>
    <w:rsid w:val="00742E4B"/>
    <w:rsid w:val="00742FEF"/>
    <w:rsid w:val="007430BE"/>
    <w:rsid w:val="00744120"/>
    <w:rsid w:val="00744397"/>
    <w:rsid w:val="007448F8"/>
    <w:rsid w:val="00744E41"/>
    <w:rsid w:val="00745B46"/>
    <w:rsid w:val="00745B4D"/>
    <w:rsid w:val="007468F3"/>
    <w:rsid w:val="007474DD"/>
    <w:rsid w:val="00747E70"/>
    <w:rsid w:val="00750220"/>
    <w:rsid w:val="00751039"/>
    <w:rsid w:val="00751348"/>
    <w:rsid w:val="007513B3"/>
    <w:rsid w:val="00751D75"/>
    <w:rsid w:val="00751F4D"/>
    <w:rsid w:val="00752134"/>
    <w:rsid w:val="0075324B"/>
    <w:rsid w:val="00753460"/>
    <w:rsid w:val="007538A8"/>
    <w:rsid w:val="00754A63"/>
    <w:rsid w:val="0075536C"/>
    <w:rsid w:val="0075620D"/>
    <w:rsid w:val="00760385"/>
    <w:rsid w:val="007616DC"/>
    <w:rsid w:val="00762C72"/>
    <w:rsid w:val="00763A08"/>
    <w:rsid w:val="0076444C"/>
    <w:rsid w:val="007649FF"/>
    <w:rsid w:val="0076561B"/>
    <w:rsid w:val="00765C24"/>
    <w:rsid w:val="00766611"/>
    <w:rsid w:val="00766AFE"/>
    <w:rsid w:val="00766C30"/>
    <w:rsid w:val="00766D99"/>
    <w:rsid w:val="00767ABD"/>
    <w:rsid w:val="00767B29"/>
    <w:rsid w:val="00767D45"/>
    <w:rsid w:val="007719E4"/>
    <w:rsid w:val="00771A81"/>
    <w:rsid w:val="0077274F"/>
    <w:rsid w:val="007749BE"/>
    <w:rsid w:val="007752E7"/>
    <w:rsid w:val="007754C2"/>
    <w:rsid w:val="00777A25"/>
    <w:rsid w:val="00780057"/>
    <w:rsid w:val="00781408"/>
    <w:rsid w:val="00781D17"/>
    <w:rsid w:val="00782A17"/>
    <w:rsid w:val="00784478"/>
    <w:rsid w:val="007848A4"/>
    <w:rsid w:val="0078748B"/>
    <w:rsid w:val="00790395"/>
    <w:rsid w:val="00790635"/>
    <w:rsid w:val="00790A37"/>
    <w:rsid w:val="00794F5A"/>
    <w:rsid w:val="00795A53"/>
    <w:rsid w:val="00795A98"/>
    <w:rsid w:val="007A02E8"/>
    <w:rsid w:val="007A05BC"/>
    <w:rsid w:val="007A0F6D"/>
    <w:rsid w:val="007A297E"/>
    <w:rsid w:val="007A3847"/>
    <w:rsid w:val="007A3A68"/>
    <w:rsid w:val="007A3A7B"/>
    <w:rsid w:val="007A3CF3"/>
    <w:rsid w:val="007A4050"/>
    <w:rsid w:val="007A5203"/>
    <w:rsid w:val="007A574F"/>
    <w:rsid w:val="007A62BB"/>
    <w:rsid w:val="007A6312"/>
    <w:rsid w:val="007A6AD1"/>
    <w:rsid w:val="007A758C"/>
    <w:rsid w:val="007A7FC9"/>
    <w:rsid w:val="007B03C3"/>
    <w:rsid w:val="007B1F80"/>
    <w:rsid w:val="007B2322"/>
    <w:rsid w:val="007B23ED"/>
    <w:rsid w:val="007B279C"/>
    <w:rsid w:val="007B3740"/>
    <w:rsid w:val="007B4504"/>
    <w:rsid w:val="007B4BBE"/>
    <w:rsid w:val="007B5546"/>
    <w:rsid w:val="007B6219"/>
    <w:rsid w:val="007B694C"/>
    <w:rsid w:val="007B6F0C"/>
    <w:rsid w:val="007B712E"/>
    <w:rsid w:val="007B7FE3"/>
    <w:rsid w:val="007C042B"/>
    <w:rsid w:val="007C099B"/>
    <w:rsid w:val="007C4829"/>
    <w:rsid w:val="007C507C"/>
    <w:rsid w:val="007C53BB"/>
    <w:rsid w:val="007C62AA"/>
    <w:rsid w:val="007C653B"/>
    <w:rsid w:val="007C68E4"/>
    <w:rsid w:val="007D0AA9"/>
    <w:rsid w:val="007D0F01"/>
    <w:rsid w:val="007D1D30"/>
    <w:rsid w:val="007D25CC"/>
    <w:rsid w:val="007D2CBD"/>
    <w:rsid w:val="007D2DE6"/>
    <w:rsid w:val="007D36A2"/>
    <w:rsid w:val="007D59D7"/>
    <w:rsid w:val="007D5B47"/>
    <w:rsid w:val="007D69A4"/>
    <w:rsid w:val="007D70FA"/>
    <w:rsid w:val="007D76BC"/>
    <w:rsid w:val="007D77CB"/>
    <w:rsid w:val="007E18E4"/>
    <w:rsid w:val="007E3033"/>
    <w:rsid w:val="007E4A64"/>
    <w:rsid w:val="007E5511"/>
    <w:rsid w:val="007E552D"/>
    <w:rsid w:val="007E63D1"/>
    <w:rsid w:val="007E6592"/>
    <w:rsid w:val="007E7E28"/>
    <w:rsid w:val="007F064D"/>
    <w:rsid w:val="007F07E2"/>
    <w:rsid w:val="007F15BC"/>
    <w:rsid w:val="007F281D"/>
    <w:rsid w:val="007F33BE"/>
    <w:rsid w:val="007F3913"/>
    <w:rsid w:val="007F41C1"/>
    <w:rsid w:val="007F68C6"/>
    <w:rsid w:val="007F69B4"/>
    <w:rsid w:val="007F6E92"/>
    <w:rsid w:val="007F7A53"/>
    <w:rsid w:val="008009E7"/>
    <w:rsid w:val="00800DE5"/>
    <w:rsid w:val="00800E77"/>
    <w:rsid w:val="008010A5"/>
    <w:rsid w:val="008016A1"/>
    <w:rsid w:val="00802250"/>
    <w:rsid w:val="0080328E"/>
    <w:rsid w:val="00804288"/>
    <w:rsid w:val="008059FD"/>
    <w:rsid w:val="00811036"/>
    <w:rsid w:val="0081261F"/>
    <w:rsid w:val="00812B0A"/>
    <w:rsid w:val="00814206"/>
    <w:rsid w:val="008143D1"/>
    <w:rsid w:val="00814837"/>
    <w:rsid w:val="00815D09"/>
    <w:rsid w:val="0081648F"/>
    <w:rsid w:val="00817604"/>
    <w:rsid w:val="00820108"/>
    <w:rsid w:val="00821F88"/>
    <w:rsid w:val="008225C7"/>
    <w:rsid w:val="008257FF"/>
    <w:rsid w:val="00825A7B"/>
    <w:rsid w:val="00825C8C"/>
    <w:rsid w:val="00826B31"/>
    <w:rsid w:val="00826D2A"/>
    <w:rsid w:val="008320F6"/>
    <w:rsid w:val="008321B6"/>
    <w:rsid w:val="0083283C"/>
    <w:rsid w:val="00832A05"/>
    <w:rsid w:val="00832BF1"/>
    <w:rsid w:val="00832CED"/>
    <w:rsid w:val="0083325C"/>
    <w:rsid w:val="00833883"/>
    <w:rsid w:val="00834429"/>
    <w:rsid w:val="008356D3"/>
    <w:rsid w:val="00835FE7"/>
    <w:rsid w:val="008360D8"/>
    <w:rsid w:val="00836D86"/>
    <w:rsid w:val="00837C1B"/>
    <w:rsid w:val="008402F1"/>
    <w:rsid w:val="00840E28"/>
    <w:rsid w:val="008411EC"/>
    <w:rsid w:val="00841CD8"/>
    <w:rsid w:val="008428A8"/>
    <w:rsid w:val="00843192"/>
    <w:rsid w:val="0084596E"/>
    <w:rsid w:val="00846446"/>
    <w:rsid w:val="00846BA4"/>
    <w:rsid w:val="008473A1"/>
    <w:rsid w:val="008504A2"/>
    <w:rsid w:val="008509F4"/>
    <w:rsid w:val="00850F02"/>
    <w:rsid w:val="00852170"/>
    <w:rsid w:val="00852D68"/>
    <w:rsid w:val="00853794"/>
    <w:rsid w:val="008604D7"/>
    <w:rsid w:val="00860C3C"/>
    <w:rsid w:val="00862CC7"/>
    <w:rsid w:val="0086366B"/>
    <w:rsid w:val="00864DDE"/>
    <w:rsid w:val="00864E68"/>
    <w:rsid w:val="0086549C"/>
    <w:rsid w:val="00865E0E"/>
    <w:rsid w:val="00865FDB"/>
    <w:rsid w:val="00867E54"/>
    <w:rsid w:val="0087238C"/>
    <w:rsid w:val="00873304"/>
    <w:rsid w:val="00874FF9"/>
    <w:rsid w:val="008751B4"/>
    <w:rsid w:val="008754BB"/>
    <w:rsid w:val="00875548"/>
    <w:rsid w:val="00875632"/>
    <w:rsid w:val="008759DF"/>
    <w:rsid w:val="008764C4"/>
    <w:rsid w:val="0088025B"/>
    <w:rsid w:val="0088073E"/>
    <w:rsid w:val="00880C85"/>
    <w:rsid w:val="00882154"/>
    <w:rsid w:val="00882CFE"/>
    <w:rsid w:val="00882E24"/>
    <w:rsid w:val="00883384"/>
    <w:rsid w:val="0088406B"/>
    <w:rsid w:val="00884CEC"/>
    <w:rsid w:val="00884FAE"/>
    <w:rsid w:val="00886C10"/>
    <w:rsid w:val="00891238"/>
    <w:rsid w:val="00891A16"/>
    <w:rsid w:val="0089267E"/>
    <w:rsid w:val="00892E70"/>
    <w:rsid w:val="00893187"/>
    <w:rsid w:val="008940C4"/>
    <w:rsid w:val="008949AA"/>
    <w:rsid w:val="00894D3A"/>
    <w:rsid w:val="008A16F5"/>
    <w:rsid w:val="008A1CEE"/>
    <w:rsid w:val="008A2C42"/>
    <w:rsid w:val="008A2D1F"/>
    <w:rsid w:val="008A5D3F"/>
    <w:rsid w:val="008A5EA0"/>
    <w:rsid w:val="008A671A"/>
    <w:rsid w:val="008A6F1E"/>
    <w:rsid w:val="008A6FB7"/>
    <w:rsid w:val="008A75CC"/>
    <w:rsid w:val="008A7A99"/>
    <w:rsid w:val="008A7C4A"/>
    <w:rsid w:val="008B07AB"/>
    <w:rsid w:val="008B0841"/>
    <w:rsid w:val="008B0FBA"/>
    <w:rsid w:val="008B396E"/>
    <w:rsid w:val="008B408E"/>
    <w:rsid w:val="008B57B6"/>
    <w:rsid w:val="008B5DFC"/>
    <w:rsid w:val="008B6244"/>
    <w:rsid w:val="008B7390"/>
    <w:rsid w:val="008B7BFA"/>
    <w:rsid w:val="008B7C20"/>
    <w:rsid w:val="008B7E20"/>
    <w:rsid w:val="008C1759"/>
    <w:rsid w:val="008C2258"/>
    <w:rsid w:val="008C32C3"/>
    <w:rsid w:val="008C4D14"/>
    <w:rsid w:val="008C4FFE"/>
    <w:rsid w:val="008C6182"/>
    <w:rsid w:val="008C6347"/>
    <w:rsid w:val="008C638E"/>
    <w:rsid w:val="008C6919"/>
    <w:rsid w:val="008C74B9"/>
    <w:rsid w:val="008D0317"/>
    <w:rsid w:val="008D1456"/>
    <w:rsid w:val="008D24D9"/>
    <w:rsid w:val="008D2E2F"/>
    <w:rsid w:val="008D3200"/>
    <w:rsid w:val="008D4077"/>
    <w:rsid w:val="008D48BB"/>
    <w:rsid w:val="008D4D75"/>
    <w:rsid w:val="008D5888"/>
    <w:rsid w:val="008D6703"/>
    <w:rsid w:val="008D6E58"/>
    <w:rsid w:val="008D7E6B"/>
    <w:rsid w:val="008E0D65"/>
    <w:rsid w:val="008E1CD1"/>
    <w:rsid w:val="008E26DD"/>
    <w:rsid w:val="008E28F3"/>
    <w:rsid w:val="008E2D58"/>
    <w:rsid w:val="008E3582"/>
    <w:rsid w:val="008E3590"/>
    <w:rsid w:val="008E39D8"/>
    <w:rsid w:val="008E4914"/>
    <w:rsid w:val="008E525E"/>
    <w:rsid w:val="008E54FF"/>
    <w:rsid w:val="008E5B9C"/>
    <w:rsid w:val="008E5F0D"/>
    <w:rsid w:val="008E64F9"/>
    <w:rsid w:val="008E6F3C"/>
    <w:rsid w:val="008E7253"/>
    <w:rsid w:val="008E7904"/>
    <w:rsid w:val="008F02F2"/>
    <w:rsid w:val="008F0F68"/>
    <w:rsid w:val="008F13D3"/>
    <w:rsid w:val="008F15E7"/>
    <w:rsid w:val="008F1CBC"/>
    <w:rsid w:val="008F21E1"/>
    <w:rsid w:val="008F2D66"/>
    <w:rsid w:val="008F4059"/>
    <w:rsid w:val="008F4494"/>
    <w:rsid w:val="008F4F92"/>
    <w:rsid w:val="008F7ADF"/>
    <w:rsid w:val="008F7B89"/>
    <w:rsid w:val="0090002D"/>
    <w:rsid w:val="009003AE"/>
    <w:rsid w:val="009004CE"/>
    <w:rsid w:val="009008F3"/>
    <w:rsid w:val="00900A22"/>
    <w:rsid w:val="00900A69"/>
    <w:rsid w:val="00900C94"/>
    <w:rsid w:val="00902B43"/>
    <w:rsid w:val="009033C6"/>
    <w:rsid w:val="0090439D"/>
    <w:rsid w:val="00905DEC"/>
    <w:rsid w:val="009065F6"/>
    <w:rsid w:val="0090747E"/>
    <w:rsid w:val="0091138E"/>
    <w:rsid w:val="00911F4C"/>
    <w:rsid w:val="00912944"/>
    <w:rsid w:val="00913611"/>
    <w:rsid w:val="0091447E"/>
    <w:rsid w:val="00914CC6"/>
    <w:rsid w:val="009154D4"/>
    <w:rsid w:val="00917B6C"/>
    <w:rsid w:val="00924BA4"/>
    <w:rsid w:val="009257A0"/>
    <w:rsid w:val="00925A76"/>
    <w:rsid w:val="00925F36"/>
    <w:rsid w:val="00926644"/>
    <w:rsid w:val="009272A3"/>
    <w:rsid w:val="00930764"/>
    <w:rsid w:val="009307E3"/>
    <w:rsid w:val="00930835"/>
    <w:rsid w:val="009310E3"/>
    <w:rsid w:val="00931508"/>
    <w:rsid w:val="0093175A"/>
    <w:rsid w:val="00931C17"/>
    <w:rsid w:val="00931D50"/>
    <w:rsid w:val="009329C4"/>
    <w:rsid w:val="009332DC"/>
    <w:rsid w:val="0093349F"/>
    <w:rsid w:val="00933E6F"/>
    <w:rsid w:val="00933EF0"/>
    <w:rsid w:val="00933F9B"/>
    <w:rsid w:val="0093472D"/>
    <w:rsid w:val="00934E9D"/>
    <w:rsid w:val="009355CC"/>
    <w:rsid w:val="00936737"/>
    <w:rsid w:val="00937056"/>
    <w:rsid w:val="0094006F"/>
    <w:rsid w:val="00940581"/>
    <w:rsid w:val="00940DDF"/>
    <w:rsid w:val="00941C69"/>
    <w:rsid w:val="00942AC7"/>
    <w:rsid w:val="00942B66"/>
    <w:rsid w:val="00943F6C"/>
    <w:rsid w:val="00945079"/>
    <w:rsid w:val="00945168"/>
    <w:rsid w:val="0094586D"/>
    <w:rsid w:val="00945D83"/>
    <w:rsid w:val="009475AC"/>
    <w:rsid w:val="009503DE"/>
    <w:rsid w:val="00950435"/>
    <w:rsid w:val="009507D1"/>
    <w:rsid w:val="009515CB"/>
    <w:rsid w:val="00953BC1"/>
    <w:rsid w:val="00953FEF"/>
    <w:rsid w:val="0095402E"/>
    <w:rsid w:val="009549A4"/>
    <w:rsid w:val="00954D13"/>
    <w:rsid w:val="009552C6"/>
    <w:rsid w:val="0095674D"/>
    <w:rsid w:val="009568F5"/>
    <w:rsid w:val="0095708C"/>
    <w:rsid w:val="00957ACA"/>
    <w:rsid w:val="00957EFD"/>
    <w:rsid w:val="009609A2"/>
    <w:rsid w:val="00961C70"/>
    <w:rsid w:val="00962EB0"/>
    <w:rsid w:val="00963000"/>
    <w:rsid w:val="00963269"/>
    <w:rsid w:val="00963294"/>
    <w:rsid w:val="00966953"/>
    <w:rsid w:val="009674AC"/>
    <w:rsid w:val="0097017A"/>
    <w:rsid w:val="00970A36"/>
    <w:rsid w:val="009728B0"/>
    <w:rsid w:val="00972EA7"/>
    <w:rsid w:val="00974919"/>
    <w:rsid w:val="0097539A"/>
    <w:rsid w:val="009762ED"/>
    <w:rsid w:val="00976962"/>
    <w:rsid w:val="00976D02"/>
    <w:rsid w:val="00977ABE"/>
    <w:rsid w:val="00977C73"/>
    <w:rsid w:val="00980473"/>
    <w:rsid w:val="00980AF7"/>
    <w:rsid w:val="009814DB"/>
    <w:rsid w:val="00981DFA"/>
    <w:rsid w:val="00982086"/>
    <w:rsid w:val="009821AD"/>
    <w:rsid w:val="00982215"/>
    <w:rsid w:val="0098236F"/>
    <w:rsid w:val="00982B52"/>
    <w:rsid w:val="00982C24"/>
    <w:rsid w:val="00982C72"/>
    <w:rsid w:val="00983756"/>
    <w:rsid w:val="009847E1"/>
    <w:rsid w:val="00984BC6"/>
    <w:rsid w:val="00984D06"/>
    <w:rsid w:val="00985864"/>
    <w:rsid w:val="009872C4"/>
    <w:rsid w:val="009874C8"/>
    <w:rsid w:val="009905C0"/>
    <w:rsid w:val="0099083E"/>
    <w:rsid w:val="00990D21"/>
    <w:rsid w:val="00990FBE"/>
    <w:rsid w:val="0099290E"/>
    <w:rsid w:val="00994059"/>
    <w:rsid w:val="00994B8B"/>
    <w:rsid w:val="00994C05"/>
    <w:rsid w:val="00995432"/>
    <w:rsid w:val="009A0113"/>
    <w:rsid w:val="009A0E9A"/>
    <w:rsid w:val="009A12CF"/>
    <w:rsid w:val="009A196F"/>
    <w:rsid w:val="009A1A09"/>
    <w:rsid w:val="009A3F62"/>
    <w:rsid w:val="009A46C4"/>
    <w:rsid w:val="009A5ECE"/>
    <w:rsid w:val="009A62F2"/>
    <w:rsid w:val="009A6A22"/>
    <w:rsid w:val="009A6A2B"/>
    <w:rsid w:val="009A6B4C"/>
    <w:rsid w:val="009A6BA1"/>
    <w:rsid w:val="009A6EB7"/>
    <w:rsid w:val="009A733D"/>
    <w:rsid w:val="009A7E2E"/>
    <w:rsid w:val="009B0F0C"/>
    <w:rsid w:val="009B0FF7"/>
    <w:rsid w:val="009B120B"/>
    <w:rsid w:val="009B283A"/>
    <w:rsid w:val="009B298B"/>
    <w:rsid w:val="009B305E"/>
    <w:rsid w:val="009B445C"/>
    <w:rsid w:val="009B6533"/>
    <w:rsid w:val="009B6AE3"/>
    <w:rsid w:val="009B73FB"/>
    <w:rsid w:val="009B7924"/>
    <w:rsid w:val="009C069C"/>
    <w:rsid w:val="009C0AD1"/>
    <w:rsid w:val="009C1754"/>
    <w:rsid w:val="009C2100"/>
    <w:rsid w:val="009C2252"/>
    <w:rsid w:val="009C4B5B"/>
    <w:rsid w:val="009C4E65"/>
    <w:rsid w:val="009C62C6"/>
    <w:rsid w:val="009C6C2D"/>
    <w:rsid w:val="009C6CF6"/>
    <w:rsid w:val="009C730E"/>
    <w:rsid w:val="009C7873"/>
    <w:rsid w:val="009C7D9E"/>
    <w:rsid w:val="009D0318"/>
    <w:rsid w:val="009D09D6"/>
    <w:rsid w:val="009D1D17"/>
    <w:rsid w:val="009D1D1A"/>
    <w:rsid w:val="009D23F4"/>
    <w:rsid w:val="009D265F"/>
    <w:rsid w:val="009D3B1E"/>
    <w:rsid w:val="009D3C11"/>
    <w:rsid w:val="009D47D3"/>
    <w:rsid w:val="009D4FFF"/>
    <w:rsid w:val="009D60CA"/>
    <w:rsid w:val="009E0369"/>
    <w:rsid w:val="009E2130"/>
    <w:rsid w:val="009E278C"/>
    <w:rsid w:val="009E2DF4"/>
    <w:rsid w:val="009E2EC5"/>
    <w:rsid w:val="009E3B43"/>
    <w:rsid w:val="009E47B0"/>
    <w:rsid w:val="009E4ACF"/>
    <w:rsid w:val="009E4BA7"/>
    <w:rsid w:val="009E4BD5"/>
    <w:rsid w:val="009E5650"/>
    <w:rsid w:val="009E577A"/>
    <w:rsid w:val="009E6212"/>
    <w:rsid w:val="009E658B"/>
    <w:rsid w:val="009F0A2B"/>
    <w:rsid w:val="009F0E67"/>
    <w:rsid w:val="009F1058"/>
    <w:rsid w:val="009F2778"/>
    <w:rsid w:val="009F49D3"/>
    <w:rsid w:val="009F51FA"/>
    <w:rsid w:val="009F6331"/>
    <w:rsid w:val="009F6A80"/>
    <w:rsid w:val="009F7287"/>
    <w:rsid w:val="00A0009B"/>
    <w:rsid w:val="00A0048F"/>
    <w:rsid w:val="00A00D6E"/>
    <w:rsid w:val="00A010F9"/>
    <w:rsid w:val="00A01BC6"/>
    <w:rsid w:val="00A0388C"/>
    <w:rsid w:val="00A03E6B"/>
    <w:rsid w:val="00A04787"/>
    <w:rsid w:val="00A05B05"/>
    <w:rsid w:val="00A05EF8"/>
    <w:rsid w:val="00A067EB"/>
    <w:rsid w:val="00A0702D"/>
    <w:rsid w:val="00A10530"/>
    <w:rsid w:val="00A11F3A"/>
    <w:rsid w:val="00A1289D"/>
    <w:rsid w:val="00A129E4"/>
    <w:rsid w:val="00A130E2"/>
    <w:rsid w:val="00A14EB0"/>
    <w:rsid w:val="00A153EE"/>
    <w:rsid w:val="00A15EDA"/>
    <w:rsid w:val="00A1605B"/>
    <w:rsid w:val="00A16903"/>
    <w:rsid w:val="00A171B0"/>
    <w:rsid w:val="00A17230"/>
    <w:rsid w:val="00A17A04"/>
    <w:rsid w:val="00A209F8"/>
    <w:rsid w:val="00A2315D"/>
    <w:rsid w:val="00A231A4"/>
    <w:rsid w:val="00A2336F"/>
    <w:rsid w:val="00A2388E"/>
    <w:rsid w:val="00A24646"/>
    <w:rsid w:val="00A24F5B"/>
    <w:rsid w:val="00A27201"/>
    <w:rsid w:val="00A2729E"/>
    <w:rsid w:val="00A27E90"/>
    <w:rsid w:val="00A27F6F"/>
    <w:rsid w:val="00A31AE8"/>
    <w:rsid w:val="00A31CEC"/>
    <w:rsid w:val="00A31E85"/>
    <w:rsid w:val="00A32081"/>
    <w:rsid w:val="00A330F9"/>
    <w:rsid w:val="00A33AAA"/>
    <w:rsid w:val="00A34180"/>
    <w:rsid w:val="00A34BD4"/>
    <w:rsid w:val="00A3521E"/>
    <w:rsid w:val="00A35735"/>
    <w:rsid w:val="00A3758E"/>
    <w:rsid w:val="00A376D7"/>
    <w:rsid w:val="00A40603"/>
    <w:rsid w:val="00A41554"/>
    <w:rsid w:val="00A41A75"/>
    <w:rsid w:val="00A41E98"/>
    <w:rsid w:val="00A44034"/>
    <w:rsid w:val="00A45253"/>
    <w:rsid w:val="00A45E3B"/>
    <w:rsid w:val="00A46D93"/>
    <w:rsid w:val="00A47BFC"/>
    <w:rsid w:val="00A504DC"/>
    <w:rsid w:val="00A534D7"/>
    <w:rsid w:val="00A53855"/>
    <w:rsid w:val="00A53889"/>
    <w:rsid w:val="00A5515B"/>
    <w:rsid w:val="00A575FE"/>
    <w:rsid w:val="00A57D84"/>
    <w:rsid w:val="00A60158"/>
    <w:rsid w:val="00A6345F"/>
    <w:rsid w:val="00A64043"/>
    <w:rsid w:val="00A64591"/>
    <w:rsid w:val="00A646D0"/>
    <w:rsid w:val="00A6586C"/>
    <w:rsid w:val="00A65E51"/>
    <w:rsid w:val="00A6681E"/>
    <w:rsid w:val="00A66C5F"/>
    <w:rsid w:val="00A66D97"/>
    <w:rsid w:val="00A6749F"/>
    <w:rsid w:val="00A701E4"/>
    <w:rsid w:val="00A70461"/>
    <w:rsid w:val="00A70592"/>
    <w:rsid w:val="00A7187A"/>
    <w:rsid w:val="00A71FB2"/>
    <w:rsid w:val="00A7288A"/>
    <w:rsid w:val="00A72C9F"/>
    <w:rsid w:val="00A72E53"/>
    <w:rsid w:val="00A73B07"/>
    <w:rsid w:val="00A73FDE"/>
    <w:rsid w:val="00A73FFB"/>
    <w:rsid w:val="00A7527C"/>
    <w:rsid w:val="00A75384"/>
    <w:rsid w:val="00A76BA9"/>
    <w:rsid w:val="00A7749B"/>
    <w:rsid w:val="00A80F08"/>
    <w:rsid w:val="00A81021"/>
    <w:rsid w:val="00A8138F"/>
    <w:rsid w:val="00A83148"/>
    <w:rsid w:val="00A86095"/>
    <w:rsid w:val="00A865A1"/>
    <w:rsid w:val="00A86672"/>
    <w:rsid w:val="00A86756"/>
    <w:rsid w:val="00A902C0"/>
    <w:rsid w:val="00A90AB9"/>
    <w:rsid w:val="00A90D4E"/>
    <w:rsid w:val="00A9283A"/>
    <w:rsid w:val="00A94BB8"/>
    <w:rsid w:val="00A951BF"/>
    <w:rsid w:val="00A9573A"/>
    <w:rsid w:val="00A9597A"/>
    <w:rsid w:val="00A95F7B"/>
    <w:rsid w:val="00A964FA"/>
    <w:rsid w:val="00AA14E3"/>
    <w:rsid w:val="00AA1D1E"/>
    <w:rsid w:val="00AA1D62"/>
    <w:rsid w:val="00AA21B1"/>
    <w:rsid w:val="00AA2421"/>
    <w:rsid w:val="00AA2EFC"/>
    <w:rsid w:val="00AA31E6"/>
    <w:rsid w:val="00AA33F9"/>
    <w:rsid w:val="00AA37FD"/>
    <w:rsid w:val="00AA5029"/>
    <w:rsid w:val="00AA5AA7"/>
    <w:rsid w:val="00AA5DF3"/>
    <w:rsid w:val="00AA5E7A"/>
    <w:rsid w:val="00AA6C57"/>
    <w:rsid w:val="00AB0739"/>
    <w:rsid w:val="00AB16D7"/>
    <w:rsid w:val="00AB254F"/>
    <w:rsid w:val="00AB38B2"/>
    <w:rsid w:val="00AB4381"/>
    <w:rsid w:val="00AB4B45"/>
    <w:rsid w:val="00AB55E7"/>
    <w:rsid w:val="00AB6B08"/>
    <w:rsid w:val="00AC11B4"/>
    <w:rsid w:val="00AC12BB"/>
    <w:rsid w:val="00AC12CA"/>
    <w:rsid w:val="00AC21F9"/>
    <w:rsid w:val="00AC2A3E"/>
    <w:rsid w:val="00AC2B59"/>
    <w:rsid w:val="00AC3E74"/>
    <w:rsid w:val="00AC4473"/>
    <w:rsid w:val="00AC4E13"/>
    <w:rsid w:val="00AC561E"/>
    <w:rsid w:val="00AC6026"/>
    <w:rsid w:val="00AC6BB0"/>
    <w:rsid w:val="00AD02F9"/>
    <w:rsid w:val="00AD05B5"/>
    <w:rsid w:val="00AD100C"/>
    <w:rsid w:val="00AD2031"/>
    <w:rsid w:val="00AD2169"/>
    <w:rsid w:val="00AD3228"/>
    <w:rsid w:val="00AD3AFE"/>
    <w:rsid w:val="00AD45CB"/>
    <w:rsid w:val="00AD49C9"/>
    <w:rsid w:val="00AD4F51"/>
    <w:rsid w:val="00AD4FE0"/>
    <w:rsid w:val="00AD542D"/>
    <w:rsid w:val="00AD55AD"/>
    <w:rsid w:val="00AD617B"/>
    <w:rsid w:val="00AD620E"/>
    <w:rsid w:val="00AD7BDA"/>
    <w:rsid w:val="00AD7F2F"/>
    <w:rsid w:val="00AE04FA"/>
    <w:rsid w:val="00AE0AC2"/>
    <w:rsid w:val="00AE141A"/>
    <w:rsid w:val="00AE1A42"/>
    <w:rsid w:val="00AE2ECE"/>
    <w:rsid w:val="00AE4372"/>
    <w:rsid w:val="00AE4565"/>
    <w:rsid w:val="00AE7682"/>
    <w:rsid w:val="00AE792D"/>
    <w:rsid w:val="00AF0233"/>
    <w:rsid w:val="00AF1030"/>
    <w:rsid w:val="00AF103E"/>
    <w:rsid w:val="00AF2AD4"/>
    <w:rsid w:val="00AF4BBC"/>
    <w:rsid w:val="00AF5D97"/>
    <w:rsid w:val="00AF5F53"/>
    <w:rsid w:val="00AF68F8"/>
    <w:rsid w:val="00AF70E5"/>
    <w:rsid w:val="00AF7273"/>
    <w:rsid w:val="00AF7698"/>
    <w:rsid w:val="00B0066B"/>
    <w:rsid w:val="00B0211A"/>
    <w:rsid w:val="00B02425"/>
    <w:rsid w:val="00B026C1"/>
    <w:rsid w:val="00B0278E"/>
    <w:rsid w:val="00B040A2"/>
    <w:rsid w:val="00B04371"/>
    <w:rsid w:val="00B05813"/>
    <w:rsid w:val="00B0673C"/>
    <w:rsid w:val="00B0763D"/>
    <w:rsid w:val="00B101C2"/>
    <w:rsid w:val="00B101DE"/>
    <w:rsid w:val="00B10D5B"/>
    <w:rsid w:val="00B111B5"/>
    <w:rsid w:val="00B11521"/>
    <w:rsid w:val="00B11E8E"/>
    <w:rsid w:val="00B1589E"/>
    <w:rsid w:val="00B15A47"/>
    <w:rsid w:val="00B15F29"/>
    <w:rsid w:val="00B1699D"/>
    <w:rsid w:val="00B16F17"/>
    <w:rsid w:val="00B207A1"/>
    <w:rsid w:val="00B219D1"/>
    <w:rsid w:val="00B225EF"/>
    <w:rsid w:val="00B22B3D"/>
    <w:rsid w:val="00B25234"/>
    <w:rsid w:val="00B25A77"/>
    <w:rsid w:val="00B266E5"/>
    <w:rsid w:val="00B27266"/>
    <w:rsid w:val="00B274D0"/>
    <w:rsid w:val="00B319EC"/>
    <w:rsid w:val="00B31B14"/>
    <w:rsid w:val="00B326B7"/>
    <w:rsid w:val="00B33E3A"/>
    <w:rsid w:val="00B3462C"/>
    <w:rsid w:val="00B34985"/>
    <w:rsid w:val="00B3594D"/>
    <w:rsid w:val="00B35992"/>
    <w:rsid w:val="00B36A26"/>
    <w:rsid w:val="00B36C32"/>
    <w:rsid w:val="00B3784B"/>
    <w:rsid w:val="00B406C9"/>
    <w:rsid w:val="00B40F58"/>
    <w:rsid w:val="00B415EF"/>
    <w:rsid w:val="00B41AFE"/>
    <w:rsid w:val="00B42C68"/>
    <w:rsid w:val="00B4347C"/>
    <w:rsid w:val="00B449AF"/>
    <w:rsid w:val="00B44B05"/>
    <w:rsid w:val="00B458B0"/>
    <w:rsid w:val="00B4646C"/>
    <w:rsid w:val="00B46B4A"/>
    <w:rsid w:val="00B5146E"/>
    <w:rsid w:val="00B52A9C"/>
    <w:rsid w:val="00B52C0A"/>
    <w:rsid w:val="00B531EE"/>
    <w:rsid w:val="00B536A3"/>
    <w:rsid w:val="00B53FCA"/>
    <w:rsid w:val="00B53FFD"/>
    <w:rsid w:val="00B54A55"/>
    <w:rsid w:val="00B54AD2"/>
    <w:rsid w:val="00B54E0B"/>
    <w:rsid w:val="00B54E18"/>
    <w:rsid w:val="00B55F35"/>
    <w:rsid w:val="00B56120"/>
    <w:rsid w:val="00B56E27"/>
    <w:rsid w:val="00B579DE"/>
    <w:rsid w:val="00B6016B"/>
    <w:rsid w:val="00B601C8"/>
    <w:rsid w:val="00B604EE"/>
    <w:rsid w:val="00B61092"/>
    <w:rsid w:val="00B6195D"/>
    <w:rsid w:val="00B6522D"/>
    <w:rsid w:val="00B667B3"/>
    <w:rsid w:val="00B6706E"/>
    <w:rsid w:val="00B7028A"/>
    <w:rsid w:val="00B705FD"/>
    <w:rsid w:val="00B715A4"/>
    <w:rsid w:val="00B73130"/>
    <w:rsid w:val="00B7350C"/>
    <w:rsid w:val="00B73702"/>
    <w:rsid w:val="00B739ED"/>
    <w:rsid w:val="00B73A4D"/>
    <w:rsid w:val="00B743B0"/>
    <w:rsid w:val="00B7466E"/>
    <w:rsid w:val="00B74E25"/>
    <w:rsid w:val="00B75870"/>
    <w:rsid w:val="00B76756"/>
    <w:rsid w:val="00B778DE"/>
    <w:rsid w:val="00B8009D"/>
    <w:rsid w:val="00B8092B"/>
    <w:rsid w:val="00B8116D"/>
    <w:rsid w:val="00B817FE"/>
    <w:rsid w:val="00B8188D"/>
    <w:rsid w:val="00B82134"/>
    <w:rsid w:val="00B826A0"/>
    <w:rsid w:val="00B82C79"/>
    <w:rsid w:val="00B82E8C"/>
    <w:rsid w:val="00B83E93"/>
    <w:rsid w:val="00B8443E"/>
    <w:rsid w:val="00B8444E"/>
    <w:rsid w:val="00B848AD"/>
    <w:rsid w:val="00B85146"/>
    <w:rsid w:val="00B860E3"/>
    <w:rsid w:val="00B867D9"/>
    <w:rsid w:val="00B8684F"/>
    <w:rsid w:val="00B8729A"/>
    <w:rsid w:val="00B87CCC"/>
    <w:rsid w:val="00B87FD0"/>
    <w:rsid w:val="00B909D3"/>
    <w:rsid w:val="00B91085"/>
    <w:rsid w:val="00B919BB"/>
    <w:rsid w:val="00B92C7E"/>
    <w:rsid w:val="00B9391C"/>
    <w:rsid w:val="00B93DBD"/>
    <w:rsid w:val="00B94326"/>
    <w:rsid w:val="00B943DD"/>
    <w:rsid w:val="00B952E6"/>
    <w:rsid w:val="00B9723B"/>
    <w:rsid w:val="00B97D62"/>
    <w:rsid w:val="00BA03FD"/>
    <w:rsid w:val="00BA0576"/>
    <w:rsid w:val="00BA0A80"/>
    <w:rsid w:val="00BA0E17"/>
    <w:rsid w:val="00BA19D4"/>
    <w:rsid w:val="00BA2680"/>
    <w:rsid w:val="00BA2783"/>
    <w:rsid w:val="00BA4F30"/>
    <w:rsid w:val="00BA4F67"/>
    <w:rsid w:val="00BA528D"/>
    <w:rsid w:val="00BB0ADC"/>
    <w:rsid w:val="00BB44E2"/>
    <w:rsid w:val="00BB5791"/>
    <w:rsid w:val="00BB5A7D"/>
    <w:rsid w:val="00BB60DF"/>
    <w:rsid w:val="00BB6C33"/>
    <w:rsid w:val="00BB747B"/>
    <w:rsid w:val="00BC0AB5"/>
    <w:rsid w:val="00BC1759"/>
    <w:rsid w:val="00BC2796"/>
    <w:rsid w:val="00BC2CD1"/>
    <w:rsid w:val="00BC3336"/>
    <w:rsid w:val="00BC42B9"/>
    <w:rsid w:val="00BC44E6"/>
    <w:rsid w:val="00BC4A94"/>
    <w:rsid w:val="00BC6B8F"/>
    <w:rsid w:val="00BC735A"/>
    <w:rsid w:val="00BC7682"/>
    <w:rsid w:val="00BD0BA8"/>
    <w:rsid w:val="00BD0D80"/>
    <w:rsid w:val="00BD1134"/>
    <w:rsid w:val="00BD1200"/>
    <w:rsid w:val="00BD123B"/>
    <w:rsid w:val="00BD13AE"/>
    <w:rsid w:val="00BD1474"/>
    <w:rsid w:val="00BD2155"/>
    <w:rsid w:val="00BD2AC8"/>
    <w:rsid w:val="00BD360B"/>
    <w:rsid w:val="00BD3AC9"/>
    <w:rsid w:val="00BD3BA1"/>
    <w:rsid w:val="00BD4BC7"/>
    <w:rsid w:val="00BD714A"/>
    <w:rsid w:val="00BD7700"/>
    <w:rsid w:val="00BE008A"/>
    <w:rsid w:val="00BE0F60"/>
    <w:rsid w:val="00BE10D5"/>
    <w:rsid w:val="00BE176D"/>
    <w:rsid w:val="00BE2479"/>
    <w:rsid w:val="00BE2604"/>
    <w:rsid w:val="00BE38A5"/>
    <w:rsid w:val="00BE3C7A"/>
    <w:rsid w:val="00BE3F6F"/>
    <w:rsid w:val="00BE6007"/>
    <w:rsid w:val="00BE68D1"/>
    <w:rsid w:val="00BE690E"/>
    <w:rsid w:val="00BE7012"/>
    <w:rsid w:val="00BE7417"/>
    <w:rsid w:val="00BE7C1A"/>
    <w:rsid w:val="00BF0264"/>
    <w:rsid w:val="00BF1EE8"/>
    <w:rsid w:val="00BF3112"/>
    <w:rsid w:val="00BF34EC"/>
    <w:rsid w:val="00BF381D"/>
    <w:rsid w:val="00BF3FCA"/>
    <w:rsid w:val="00BF418F"/>
    <w:rsid w:val="00BF4E5E"/>
    <w:rsid w:val="00BF51D6"/>
    <w:rsid w:val="00BF5460"/>
    <w:rsid w:val="00BF6CC6"/>
    <w:rsid w:val="00BF7BDE"/>
    <w:rsid w:val="00BF7BEE"/>
    <w:rsid w:val="00C02256"/>
    <w:rsid w:val="00C02996"/>
    <w:rsid w:val="00C029D6"/>
    <w:rsid w:val="00C02DB6"/>
    <w:rsid w:val="00C02EB2"/>
    <w:rsid w:val="00C04AC0"/>
    <w:rsid w:val="00C04D74"/>
    <w:rsid w:val="00C04EF1"/>
    <w:rsid w:val="00C06212"/>
    <w:rsid w:val="00C067A9"/>
    <w:rsid w:val="00C07CB3"/>
    <w:rsid w:val="00C07CC6"/>
    <w:rsid w:val="00C10704"/>
    <w:rsid w:val="00C1071F"/>
    <w:rsid w:val="00C1206E"/>
    <w:rsid w:val="00C127D1"/>
    <w:rsid w:val="00C12A43"/>
    <w:rsid w:val="00C14633"/>
    <w:rsid w:val="00C15761"/>
    <w:rsid w:val="00C16887"/>
    <w:rsid w:val="00C179B5"/>
    <w:rsid w:val="00C17C7B"/>
    <w:rsid w:val="00C17E74"/>
    <w:rsid w:val="00C17F22"/>
    <w:rsid w:val="00C201FC"/>
    <w:rsid w:val="00C20308"/>
    <w:rsid w:val="00C207B5"/>
    <w:rsid w:val="00C21254"/>
    <w:rsid w:val="00C2227C"/>
    <w:rsid w:val="00C22E97"/>
    <w:rsid w:val="00C232F7"/>
    <w:rsid w:val="00C23B6A"/>
    <w:rsid w:val="00C23C6E"/>
    <w:rsid w:val="00C245A9"/>
    <w:rsid w:val="00C25337"/>
    <w:rsid w:val="00C25AFB"/>
    <w:rsid w:val="00C26224"/>
    <w:rsid w:val="00C27F78"/>
    <w:rsid w:val="00C30C66"/>
    <w:rsid w:val="00C31125"/>
    <w:rsid w:val="00C328E9"/>
    <w:rsid w:val="00C32D95"/>
    <w:rsid w:val="00C336F2"/>
    <w:rsid w:val="00C3382F"/>
    <w:rsid w:val="00C3470E"/>
    <w:rsid w:val="00C3591A"/>
    <w:rsid w:val="00C35A8D"/>
    <w:rsid w:val="00C37B9D"/>
    <w:rsid w:val="00C37BB5"/>
    <w:rsid w:val="00C4279F"/>
    <w:rsid w:val="00C42B76"/>
    <w:rsid w:val="00C45625"/>
    <w:rsid w:val="00C456F4"/>
    <w:rsid w:val="00C45BE0"/>
    <w:rsid w:val="00C46ED9"/>
    <w:rsid w:val="00C4721B"/>
    <w:rsid w:val="00C4737B"/>
    <w:rsid w:val="00C50425"/>
    <w:rsid w:val="00C5199A"/>
    <w:rsid w:val="00C51DD5"/>
    <w:rsid w:val="00C529B4"/>
    <w:rsid w:val="00C52AAC"/>
    <w:rsid w:val="00C52D1E"/>
    <w:rsid w:val="00C53719"/>
    <w:rsid w:val="00C53947"/>
    <w:rsid w:val="00C53A3A"/>
    <w:rsid w:val="00C555B0"/>
    <w:rsid w:val="00C5748F"/>
    <w:rsid w:val="00C60651"/>
    <w:rsid w:val="00C6120B"/>
    <w:rsid w:val="00C6133F"/>
    <w:rsid w:val="00C61CBE"/>
    <w:rsid w:val="00C61E37"/>
    <w:rsid w:val="00C62CF6"/>
    <w:rsid w:val="00C630ED"/>
    <w:rsid w:val="00C63838"/>
    <w:rsid w:val="00C63EDF"/>
    <w:rsid w:val="00C648BC"/>
    <w:rsid w:val="00C64E48"/>
    <w:rsid w:val="00C6500F"/>
    <w:rsid w:val="00C7001B"/>
    <w:rsid w:val="00C7089F"/>
    <w:rsid w:val="00C71AA2"/>
    <w:rsid w:val="00C7354D"/>
    <w:rsid w:val="00C736F2"/>
    <w:rsid w:val="00C7765F"/>
    <w:rsid w:val="00C776B1"/>
    <w:rsid w:val="00C83188"/>
    <w:rsid w:val="00C8426D"/>
    <w:rsid w:val="00C8555B"/>
    <w:rsid w:val="00C8563E"/>
    <w:rsid w:val="00C86840"/>
    <w:rsid w:val="00C86958"/>
    <w:rsid w:val="00C86D8F"/>
    <w:rsid w:val="00C90E48"/>
    <w:rsid w:val="00C91EC8"/>
    <w:rsid w:val="00C931CF"/>
    <w:rsid w:val="00C9487D"/>
    <w:rsid w:val="00C969A3"/>
    <w:rsid w:val="00C96B0D"/>
    <w:rsid w:val="00C9702F"/>
    <w:rsid w:val="00C97B1D"/>
    <w:rsid w:val="00CA12AA"/>
    <w:rsid w:val="00CA23A1"/>
    <w:rsid w:val="00CA2E26"/>
    <w:rsid w:val="00CA3CFD"/>
    <w:rsid w:val="00CA54E8"/>
    <w:rsid w:val="00CA6CEE"/>
    <w:rsid w:val="00CA78EA"/>
    <w:rsid w:val="00CA7E0D"/>
    <w:rsid w:val="00CB0507"/>
    <w:rsid w:val="00CB0ABE"/>
    <w:rsid w:val="00CB1233"/>
    <w:rsid w:val="00CB137F"/>
    <w:rsid w:val="00CB2001"/>
    <w:rsid w:val="00CB2A51"/>
    <w:rsid w:val="00CB37F7"/>
    <w:rsid w:val="00CB3DD9"/>
    <w:rsid w:val="00CB46E3"/>
    <w:rsid w:val="00CB6C3F"/>
    <w:rsid w:val="00CB72A0"/>
    <w:rsid w:val="00CB7302"/>
    <w:rsid w:val="00CB7FA5"/>
    <w:rsid w:val="00CC0662"/>
    <w:rsid w:val="00CC0D54"/>
    <w:rsid w:val="00CC0D7C"/>
    <w:rsid w:val="00CC1FDD"/>
    <w:rsid w:val="00CC24D6"/>
    <w:rsid w:val="00CC376D"/>
    <w:rsid w:val="00CC37E2"/>
    <w:rsid w:val="00CC3D65"/>
    <w:rsid w:val="00CC51D9"/>
    <w:rsid w:val="00CC69C4"/>
    <w:rsid w:val="00CC724D"/>
    <w:rsid w:val="00CC7472"/>
    <w:rsid w:val="00CC79A9"/>
    <w:rsid w:val="00CD00C2"/>
    <w:rsid w:val="00CD02B4"/>
    <w:rsid w:val="00CD042F"/>
    <w:rsid w:val="00CD131E"/>
    <w:rsid w:val="00CD19E8"/>
    <w:rsid w:val="00CD2D9B"/>
    <w:rsid w:val="00CD46E5"/>
    <w:rsid w:val="00CD5134"/>
    <w:rsid w:val="00CD6016"/>
    <w:rsid w:val="00CD68EF"/>
    <w:rsid w:val="00CD7512"/>
    <w:rsid w:val="00CD7BA7"/>
    <w:rsid w:val="00CE0EAC"/>
    <w:rsid w:val="00CE17D7"/>
    <w:rsid w:val="00CE1928"/>
    <w:rsid w:val="00CE2813"/>
    <w:rsid w:val="00CE2968"/>
    <w:rsid w:val="00CE2F96"/>
    <w:rsid w:val="00CE325B"/>
    <w:rsid w:val="00CE38B8"/>
    <w:rsid w:val="00CE4732"/>
    <w:rsid w:val="00CE5D53"/>
    <w:rsid w:val="00CE6656"/>
    <w:rsid w:val="00CF0C66"/>
    <w:rsid w:val="00CF1D85"/>
    <w:rsid w:val="00CF415B"/>
    <w:rsid w:val="00CF41DC"/>
    <w:rsid w:val="00CF4CDC"/>
    <w:rsid w:val="00CF4D10"/>
    <w:rsid w:val="00CF4D77"/>
    <w:rsid w:val="00CF5F6A"/>
    <w:rsid w:val="00D00F04"/>
    <w:rsid w:val="00D024AA"/>
    <w:rsid w:val="00D02DD1"/>
    <w:rsid w:val="00D032CA"/>
    <w:rsid w:val="00D033C4"/>
    <w:rsid w:val="00D04CDF"/>
    <w:rsid w:val="00D04FDC"/>
    <w:rsid w:val="00D05D05"/>
    <w:rsid w:val="00D068BF"/>
    <w:rsid w:val="00D0707C"/>
    <w:rsid w:val="00D07389"/>
    <w:rsid w:val="00D07DC8"/>
    <w:rsid w:val="00D110E1"/>
    <w:rsid w:val="00D11443"/>
    <w:rsid w:val="00D11846"/>
    <w:rsid w:val="00D12945"/>
    <w:rsid w:val="00D12D2C"/>
    <w:rsid w:val="00D12E12"/>
    <w:rsid w:val="00D1303A"/>
    <w:rsid w:val="00D133CD"/>
    <w:rsid w:val="00D14776"/>
    <w:rsid w:val="00D14BB3"/>
    <w:rsid w:val="00D14CB9"/>
    <w:rsid w:val="00D157E3"/>
    <w:rsid w:val="00D164FF"/>
    <w:rsid w:val="00D2152E"/>
    <w:rsid w:val="00D215BC"/>
    <w:rsid w:val="00D215E1"/>
    <w:rsid w:val="00D21680"/>
    <w:rsid w:val="00D21DA4"/>
    <w:rsid w:val="00D21E50"/>
    <w:rsid w:val="00D232E3"/>
    <w:rsid w:val="00D23ABB"/>
    <w:rsid w:val="00D24228"/>
    <w:rsid w:val="00D26A6C"/>
    <w:rsid w:val="00D27285"/>
    <w:rsid w:val="00D27654"/>
    <w:rsid w:val="00D27887"/>
    <w:rsid w:val="00D30392"/>
    <w:rsid w:val="00D308B8"/>
    <w:rsid w:val="00D318F0"/>
    <w:rsid w:val="00D322D8"/>
    <w:rsid w:val="00D32700"/>
    <w:rsid w:val="00D32A86"/>
    <w:rsid w:val="00D32B16"/>
    <w:rsid w:val="00D32ED3"/>
    <w:rsid w:val="00D333B6"/>
    <w:rsid w:val="00D33899"/>
    <w:rsid w:val="00D3431E"/>
    <w:rsid w:val="00D34A14"/>
    <w:rsid w:val="00D37ACD"/>
    <w:rsid w:val="00D40C37"/>
    <w:rsid w:val="00D4237C"/>
    <w:rsid w:val="00D4376E"/>
    <w:rsid w:val="00D43FBC"/>
    <w:rsid w:val="00D44C34"/>
    <w:rsid w:val="00D44C5F"/>
    <w:rsid w:val="00D46B0E"/>
    <w:rsid w:val="00D47700"/>
    <w:rsid w:val="00D47BF0"/>
    <w:rsid w:val="00D50404"/>
    <w:rsid w:val="00D51842"/>
    <w:rsid w:val="00D51A1F"/>
    <w:rsid w:val="00D52630"/>
    <w:rsid w:val="00D54B2A"/>
    <w:rsid w:val="00D54E22"/>
    <w:rsid w:val="00D55B7B"/>
    <w:rsid w:val="00D57C94"/>
    <w:rsid w:val="00D6085A"/>
    <w:rsid w:val="00D60BEF"/>
    <w:rsid w:val="00D633D9"/>
    <w:rsid w:val="00D65651"/>
    <w:rsid w:val="00D65CDF"/>
    <w:rsid w:val="00D66AE4"/>
    <w:rsid w:val="00D675E7"/>
    <w:rsid w:val="00D678D2"/>
    <w:rsid w:val="00D67CD7"/>
    <w:rsid w:val="00D707F7"/>
    <w:rsid w:val="00D70C15"/>
    <w:rsid w:val="00D72E87"/>
    <w:rsid w:val="00D732CC"/>
    <w:rsid w:val="00D74037"/>
    <w:rsid w:val="00D7427D"/>
    <w:rsid w:val="00D74430"/>
    <w:rsid w:val="00D77040"/>
    <w:rsid w:val="00D77706"/>
    <w:rsid w:val="00D77F21"/>
    <w:rsid w:val="00D81837"/>
    <w:rsid w:val="00D818D1"/>
    <w:rsid w:val="00D8390F"/>
    <w:rsid w:val="00D84076"/>
    <w:rsid w:val="00D867A5"/>
    <w:rsid w:val="00D867E5"/>
    <w:rsid w:val="00D86806"/>
    <w:rsid w:val="00D87D5A"/>
    <w:rsid w:val="00D90161"/>
    <w:rsid w:val="00D903E0"/>
    <w:rsid w:val="00D90908"/>
    <w:rsid w:val="00D90D66"/>
    <w:rsid w:val="00D9183F"/>
    <w:rsid w:val="00D91C6C"/>
    <w:rsid w:val="00D91F82"/>
    <w:rsid w:val="00D92E02"/>
    <w:rsid w:val="00D93B18"/>
    <w:rsid w:val="00D9425E"/>
    <w:rsid w:val="00D944CC"/>
    <w:rsid w:val="00D9545B"/>
    <w:rsid w:val="00D9556E"/>
    <w:rsid w:val="00D960F4"/>
    <w:rsid w:val="00D961D9"/>
    <w:rsid w:val="00D97EA4"/>
    <w:rsid w:val="00DA0894"/>
    <w:rsid w:val="00DA3A6C"/>
    <w:rsid w:val="00DA4064"/>
    <w:rsid w:val="00DA48B2"/>
    <w:rsid w:val="00DA577F"/>
    <w:rsid w:val="00DA606E"/>
    <w:rsid w:val="00DA61E7"/>
    <w:rsid w:val="00DA775E"/>
    <w:rsid w:val="00DA7AA6"/>
    <w:rsid w:val="00DB10D0"/>
    <w:rsid w:val="00DB1641"/>
    <w:rsid w:val="00DB1D38"/>
    <w:rsid w:val="00DB49AB"/>
    <w:rsid w:val="00DB6FF6"/>
    <w:rsid w:val="00DC0AEB"/>
    <w:rsid w:val="00DC12EC"/>
    <w:rsid w:val="00DC17B6"/>
    <w:rsid w:val="00DC57C0"/>
    <w:rsid w:val="00DC5831"/>
    <w:rsid w:val="00DC5998"/>
    <w:rsid w:val="00DC609E"/>
    <w:rsid w:val="00DC69FC"/>
    <w:rsid w:val="00DC74C1"/>
    <w:rsid w:val="00DC7A8E"/>
    <w:rsid w:val="00DD079A"/>
    <w:rsid w:val="00DD2A5D"/>
    <w:rsid w:val="00DD2A87"/>
    <w:rsid w:val="00DD2E4C"/>
    <w:rsid w:val="00DD2EAB"/>
    <w:rsid w:val="00DD2FF7"/>
    <w:rsid w:val="00DD3FD0"/>
    <w:rsid w:val="00DD4BF0"/>
    <w:rsid w:val="00DD587D"/>
    <w:rsid w:val="00DD6024"/>
    <w:rsid w:val="00DD6816"/>
    <w:rsid w:val="00DD6E34"/>
    <w:rsid w:val="00DE0D61"/>
    <w:rsid w:val="00DE145A"/>
    <w:rsid w:val="00DE2269"/>
    <w:rsid w:val="00DE2295"/>
    <w:rsid w:val="00DE2BEE"/>
    <w:rsid w:val="00DE303E"/>
    <w:rsid w:val="00DE39EB"/>
    <w:rsid w:val="00DE3CD1"/>
    <w:rsid w:val="00DE513F"/>
    <w:rsid w:val="00DE5F2F"/>
    <w:rsid w:val="00DE65A7"/>
    <w:rsid w:val="00DF02B8"/>
    <w:rsid w:val="00DF10B4"/>
    <w:rsid w:val="00DF2E5A"/>
    <w:rsid w:val="00DF461F"/>
    <w:rsid w:val="00DF5A63"/>
    <w:rsid w:val="00DF6C5F"/>
    <w:rsid w:val="00DF717E"/>
    <w:rsid w:val="00DF7232"/>
    <w:rsid w:val="00E007C7"/>
    <w:rsid w:val="00E00B32"/>
    <w:rsid w:val="00E00BA9"/>
    <w:rsid w:val="00E010A5"/>
    <w:rsid w:val="00E010DF"/>
    <w:rsid w:val="00E016B8"/>
    <w:rsid w:val="00E02292"/>
    <w:rsid w:val="00E02829"/>
    <w:rsid w:val="00E03DB1"/>
    <w:rsid w:val="00E03FF9"/>
    <w:rsid w:val="00E043BA"/>
    <w:rsid w:val="00E05201"/>
    <w:rsid w:val="00E053E9"/>
    <w:rsid w:val="00E078F1"/>
    <w:rsid w:val="00E10288"/>
    <w:rsid w:val="00E11F0D"/>
    <w:rsid w:val="00E122B4"/>
    <w:rsid w:val="00E12BE2"/>
    <w:rsid w:val="00E13821"/>
    <w:rsid w:val="00E13850"/>
    <w:rsid w:val="00E149AA"/>
    <w:rsid w:val="00E14A13"/>
    <w:rsid w:val="00E15374"/>
    <w:rsid w:val="00E15C35"/>
    <w:rsid w:val="00E15E46"/>
    <w:rsid w:val="00E16200"/>
    <w:rsid w:val="00E16416"/>
    <w:rsid w:val="00E16D37"/>
    <w:rsid w:val="00E16DA0"/>
    <w:rsid w:val="00E17327"/>
    <w:rsid w:val="00E17388"/>
    <w:rsid w:val="00E1798C"/>
    <w:rsid w:val="00E17DA3"/>
    <w:rsid w:val="00E207CA"/>
    <w:rsid w:val="00E20931"/>
    <w:rsid w:val="00E20D68"/>
    <w:rsid w:val="00E225E0"/>
    <w:rsid w:val="00E22C25"/>
    <w:rsid w:val="00E22C4D"/>
    <w:rsid w:val="00E22CF0"/>
    <w:rsid w:val="00E23324"/>
    <w:rsid w:val="00E23386"/>
    <w:rsid w:val="00E23B97"/>
    <w:rsid w:val="00E24D6C"/>
    <w:rsid w:val="00E2621B"/>
    <w:rsid w:val="00E27048"/>
    <w:rsid w:val="00E2708E"/>
    <w:rsid w:val="00E27094"/>
    <w:rsid w:val="00E27907"/>
    <w:rsid w:val="00E27968"/>
    <w:rsid w:val="00E3019C"/>
    <w:rsid w:val="00E30668"/>
    <w:rsid w:val="00E31CC7"/>
    <w:rsid w:val="00E330A7"/>
    <w:rsid w:val="00E36260"/>
    <w:rsid w:val="00E371F9"/>
    <w:rsid w:val="00E37902"/>
    <w:rsid w:val="00E4022C"/>
    <w:rsid w:val="00E40371"/>
    <w:rsid w:val="00E40527"/>
    <w:rsid w:val="00E40A30"/>
    <w:rsid w:val="00E413CC"/>
    <w:rsid w:val="00E43B52"/>
    <w:rsid w:val="00E4506C"/>
    <w:rsid w:val="00E457F4"/>
    <w:rsid w:val="00E466A1"/>
    <w:rsid w:val="00E46D00"/>
    <w:rsid w:val="00E47530"/>
    <w:rsid w:val="00E507EF"/>
    <w:rsid w:val="00E515D9"/>
    <w:rsid w:val="00E522BA"/>
    <w:rsid w:val="00E522F4"/>
    <w:rsid w:val="00E5454C"/>
    <w:rsid w:val="00E55014"/>
    <w:rsid w:val="00E55ACA"/>
    <w:rsid w:val="00E5790A"/>
    <w:rsid w:val="00E605E4"/>
    <w:rsid w:val="00E61A1F"/>
    <w:rsid w:val="00E631DB"/>
    <w:rsid w:val="00E633DF"/>
    <w:rsid w:val="00E64750"/>
    <w:rsid w:val="00E64D5A"/>
    <w:rsid w:val="00E65198"/>
    <w:rsid w:val="00E663AB"/>
    <w:rsid w:val="00E6671C"/>
    <w:rsid w:val="00E6673A"/>
    <w:rsid w:val="00E66AE8"/>
    <w:rsid w:val="00E67E32"/>
    <w:rsid w:val="00E7056A"/>
    <w:rsid w:val="00E709B3"/>
    <w:rsid w:val="00E72A7B"/>
    <w:rsid w:val="00E73BB8"/>
    <w:rsid w:val="00E743EE"/>
    <w:rsid w:val="00E74C49"/>
    <w:rsid w:val="00E74EE3"/>
    <w:rsid w:val="00E7502F"/>
    <w:rsid w:val="00E751DD"/>
    <w:rsid w:val="00E75838"/>
    <w:rsid w:val="00E8051E"/>
    <w:rsid w:val="00E81132"/>
    <w:rsid w:val="00E81565"/>
    <w:rsid w:val="00E82E39"/>
    <w:rsid w:val="00E83EE5"/>
    <w:rsid w:val="00E852E2"/>
    <w:rsid w:val="00E86536"/>
    <w:rsid w:val="00E87277"/>
    <w:rsid w:val="00E90A0C"/>
    <w:rsid w:val="00E90F72"/>
    <w:rsid w:val="00E91419"/>
    <w:rsid w:val="00E914FC"/>
    <w:rsid w:val="00E917D4"/>
    <w:rsid w:val="00E94379"/>
    <w:rsid w:val="00E9479A"/>
    <w:rsid w:val="00E95297"/>
    <w:rsid w:val="00E96B32"/>
    <w:rsid w:val="00EA02E5"/>
    <w:rsid w:val="00EA060C"/>
    <w:rsid w:val="00EA1836"/>
    <w:rsid w:val="00EA2264"/>
    <w:rsid w:val="00EA3E06"/>
    <w:rsid w:val="00EA3F2D"/>
    <w:rsid w:val="00EA3F4B"/>
    <w:rsid w:val="00EA520D"/>
    <w:rsid w:val="00EA5429"/>
    <w:rsid w:val="00EA5637"/>
    <w:rsid w:val="00EA6333"/>
    <w:rsid w:val="00EA752B"/>
    <w:rsid w:val="00EB0A0F"/>
    <w:rsid w:val="00EB0A3B"/>
    <w:rsid w:val="00EB0C0F"/>
    <w:rsid w:val="00EB2295"/>
    <w:rsid w:val="00EB26A9"/>
    <w:rsid w:val="00EB365A"/>
    <w:rsid w:val="00EB4B39"/>
    <w:rsid w:val="00EB4E7D"/>
    <w:rsid w:val="00EB5561"/>
    <w:rsid w:val="00EC028B"/>
    <w:rsid w:val="00EC0678"/>
    <w:rsid w:val="00EC0954"/>
    <w:rsid w:val="00EC0E82"/>
    <w:rsid w:val="00EC1C22"/>
    <w:rsid w:val="00EC2FED"/>
    <w:rsid w:val="00EC3C4B"/>
    <w:rsid w:val="00EC445B"/>
    <w:rsid w:val="00EC4A00"/>
    <w:rsid w:val="00EC4D79"/>
    <w:rsid w:val="00EC4F9B"/>
    <w:rsid w:val="00EC6098"/>
    <w:rsid w:val="00EC6636"/>
    <w:rsid w:val="00EC6B62"/>
    <w:rsid w:val="00EC735A"/>
    <w:rsid w:val="00ED0921"/>
    <w:rsid w:val="00ED2D2E"/>
    <w:rsid w:val="00ED4A26"/>
    <w:rsid w:val="00ED4C82"/>
    <w:rsid w:val="00ED4DA4"/>
    <w:rsid w:val="00ED6B7F"/>
    <w:rsid w:val="00ED7DB5"/>
    <w:rsid w:val="00ED7E39"/>
    <w:rsid w:val="00EE03CF"/>
    <w:rsid w:val="00EE055B"/>
    <w:rsid w:val="00EE0645"/>
    <w:rsid w:val="00EE06DB"/>
    <w:rsid w:val="00EE0EB1"/>
    <w:rsid w:val="00EE12F1"/>
    <w:rsid w:val="00EE144A"/>
    <w:rsid w:val="00EE1583"/>
    <w:rsid w:val="00EE28D3"/>
    <w:rsid w:val="00EE2AD4"/>
    <w:rsid w:val="00EE3C6A"/>
    <w:rsid w:val="00EE40FF"/>
    <w:rsid w:val="00EE42E6"/>
    <w:rsid w:val="00EE447C"/>
    <w:rsid w:val="00EE494A"/>
    <w:rsid w:val="00EE639F"/>
    <w:rsid w:val="00EE6973"/>
    <w:rsid w:val="00EE6F82"/>
    <w:rsid w:val="00EE73C0"/>
    <w:rsid w:val="00EF0FC0"/>
    <w:rsid w:val="00EF12C4"/>
    <w:rsid w:val="00EF3280"/>
    <w:rsid w:val="00EF3A7A"/>
    <w:rsid w:val="00EF461B"/>
    <w:rsid w:val="00EF47D2"/>
    <w:rsid w:val="00EF532C"/>
    <w:rsid w:val="00EF67D5"/>
    <w:rsid w:val="00EF6F53"/>
    <w:rsid w:val="00EF6FD2"/>
    <w:rsid w:val="00EF7648"/>
    <w:rsid w:val="00EF7CF0"/>
    <w:rsid w:val="00F0061C"/>
    <w:rsid w:val="00F00854"/>
    <w:rsid w:val="00F0163D"/>
    <w:rsid w:val="00F02CB1"/>
    <w:rsid w:val="00F04201"/>
    <w:rsid w:val="00F04FF3"/>
    <w:rsid w:val="00F06F00"/>
    <w:rsid w:val="00F07169"/>
    <w:rsid w:val="00F102E4"/>
    <w:rsid w:val="00F108BE"/>
    <w:rsid w:val="00F110AD"/>
    <w:rsid w:val="00F1278D"/>
    <w:rsid w:val="00F13350"/>
    <w:rsid w:val="00F13852"/>
    <w:rsid w:val="00F14077"/>
    <w:rsid w:val="00F141D9"/>
    <w:rsid w:val="00F14CA9"/>
    <w:rsid w:val="00F1561E"/>
    <w:rsid w:val="00F15B78"/>
    <w:rsid w:val="00F15C9D"/>
    <w:rsid w:val="00F15EB1"/>
    <w:rsid w:val="00F1682D"/>
    <w:rsid w:val="00F17617"/>
    <w:rsid w:val="00F20729"/>
    <w:rsid w:val="00F21E1F"/>
    <w:rsid w:val="00F2275C"/>
    <w:rsid w:val="00F227EC"/>
    <w:rsid w:val="00F22A0F"/>
    <w:rsid w:val="00F22D01"/>
    <w:rsid w:val="00F23050"/>
    <w:rsid w:val="00F2433F"/>
    <w:rsid w:val="00F24B0B"/>
    <w:rsid w:val="00F252EB"/>
    <w:rsid w:val="00F26577"/>
    <w:rsid w:val="00F26B4E"/>
    <w:rsid w:val="00F30440"/>
    <w:rsid w:val="00F307E5"/>
    <w:rsid w:val="00F315EB"/>
    <w:rsid w:val="00F328A5"/>
    <w:rsid w:val="00F351E1"/>
    <w:rsid w:val="00F358F4"/>
    <w:rsid w:val="00F35960"/>
    <w:rsid w:val="00F366D4"/>
    <w:rsid w:val="00F36B24"/>
    <w:rsid w:val="00F37B33"/>
    <w:rsid w:val="00F405BE"/>
    <w:rsid w:val="00F408CB"/>
    <w:rsid w:val="00F40FB0"/>
    <w:rsid w:val="00F414F2"/>
    <w:rsid w:val="00F428E7"/>
    <w:rsid w:val="00F4304B"/>
    <w:rsid w:val="00F4466E"/>
    <w:rsid w:val="00F44B80"/>
    <w:rsid w:val="00F46A66"/>
    <w:rsid w:val="00F46E2F"/>
    <w:rsid w:val="00F47470"/>
    <w:rsid w:val="00F474EE"/>
    <w:rsid w:val="00F47E1B"/>
    <w:rsid w:val="00F5027B"/>
    <w:rsid w:val="00F50DD0"/>
    <w:rsid w:val="00F51EF7"/>
    <w:rsid w:val="00F51FD4"/>
    <w:rsid w:val="00F525D8"/>
    <w:rsid w:val="00F53BE9"/>
    <w:rsid w:val="00F55DB9"/>
    <w:rsid w:val="00F56065"/>
    <w:rsid w:val="00F5665C"/>
    <w:rsid w:val="00F60296"/>
    <w:rsid w:val="00F607C6"/>
    <w:rsid w:val="00F615D9"/>
    <w:rsid w:val="00F61BA3"/>
    <w:rsid w:val="00F62183"/>
    <w:rsid w:val="00F623FC"/>
    <w:rsid w:val="00F62480"/>
    <w:rsid w:val="00F64B57"/>
    <w:rsid w:val="00F659FD"/>
    <w:rsid w:val="00F65AC5"/>
    <w:rsid w:val="00F65C34"/>
    <w:rsid w:val="00F6682E"/>
    <w:rsid w:val="00F67493"/>
    <w:rsid w:val="00F67F6A"/>
    <w:rsid w:val="00F70F19"/>
    <w:rsid w:val="00F71A46"/>
    <w:rsid w:val="00F72026"/>
    <w:rsid w:val="00F72BAF"/>
    <w:rsid w:val="00F738C0"/>
    <w:rsid w:val="00F739AD"/>
    <w:rsid w:val="00F73B51"/>
    <w:rsid w:val="00F74156"/>
    <w:rsid w:val="00F75326"/>
    <w:rsid w:val="00F76063"/>
    <w:rsid w:val="00F80771"/>
    <w:rsid w:val="00F812AF"/>
    <w:rsid w:val="00F81D12"/>
    <w:rsid w:val="00F82E49"/>
    <w:rsid w:val="00F83712"/>
    <w:rsid w:val="00F83EBB"/>
    <w:rsid w:val="00F8406D"/>
    <w:rsid w:val="00F856CB"/>
    <w:rsid w:val="00F86423"/>
    <w:rsid w:val="00F8716C"/>
    <w:rsid w:val="00F872B1"/>
    <w:rsid w:val="00F8740B"/>
    <w:rsid w:val="00F90B67"/>
    <w:rsid w:val="00F92E47"/>
    <w:rsid w:val="00F93330"/>
    <w:rsid w:val="00F93D57"/>
    <w:rsid w:val="00F94638"/>
    <w:rsid w:val="00F9509C"/>
    <w:rsid w:val="00F9535B"/>
    <w:rsid w:val="00F9658E"/>
    <w:rsid w:val="00F96A27"/>
    <w:rsid w:val="00F974BD"/>
    <w:rsid w:val="00F97B24"/>
    <w:rsid w:val="00FA0E77"/>
    <w:rsid w:val="00FA150E"/>
    <w:rsid w:val="00FA1774"/>
    <w:rsid w:val="00FA2A69"/>
    <w:rsid w:val="00FA3236"/>
    <w:rsid w:val="00FA4BE3"/>
    <w:rsid w:val="00FA4CEE"/>
    <w:rsid w:val="00FA6738"/>
    <w:rsid w:val="00FA6ACF"/>
    <w:rsid w:val="00FA79FE"/>
    <w:rsid w:val="00FB01CF"/>
    <w:rsid w:val="00FB0260"/>
    <w:rsid w:val="00FB09AD"/>
    <w:rsid w:val="00FB1301"/>
    <w:rsid w:val="00FB1605"/>
    <w:rsid w:val="00FB2F40"/>
    <w:rsid w:val="00FB3425"/>
    <w:rsid w:val="00FB403A"/>
    <w:rsid w:val="00FB483B"/>
    <w:rsid w:val="00FB4ECA"/>
    <w:rsid w:val="00FB5206"/>
    <w:rsid w:val="00FB5340"/>
    <w:rsid w:val="00FB55D1"/>
    <w:rsid w:val="00FB5F2F"/>
    <w:rsid w:val="00FB783E"/>
    <w:rsid w:val="00FC16A9"/>
    <w:rsid w:val="00FC2FDA"/>
    <w:rsid w:val="00FC3168"/>
    <w:rsid w:val="00FC38C5"/>
    <w:rsid w:val="00FC4453"/>
    <w:rsid w:val="00FC4523"/>
    <w:rsid w:val="00FC4866"/>
    <w:rsid w:val="00FC5131"/>
    <w:rsid w:val="00FC6D65"/>
    <w:rsid w:val="00FC7241"/>
    <w:rsid w:val="00FC774B"/>
    <w:rsid w:val="00FD01AA"/>
    <w:rsid w:val="00FD0372"/>
    <w:rsid w:val="00FD0A83"/>
    <w:rsid w:val="00FD0CDA"/>
    <w:rsid w:val="00FD0E24"/>
    <w:rsid w:val="00FD3154"/>
    <w:rsid w:val="00FD3D3E"/>
    <w:rsid w:val="00FD48B4"/>
    <w:rsid w:val="00FD4A84"/>
    <w:rsid w:val="00FD5F26"/>
    <w:rsid w:val="00FD6189"/>
    <w:rsid w:val="00FD6FA3"/>
    <w:rsid w:val="00FD7012"/>
    <w:rsid w:val="00FD7D36"/>
    <w:rsid w:val="00FD7E59"/>
    <w:rsid w:val="00FE05B6"/>
    <w:rsid w:val="00FE1C5C"/>
    <w:rsid w:val="00FE222E"/>
    <w:rsid w:val="00FE34E6"/>
    <w:rsid w:val="00FE36E7"/>
    <w:rsid w:val="00FE3DFE"/>
    <w:rsid w:val="00FE45C1"/>
    <w:rsid w:val="00FE4BEB"/>
    <w:rsid w:val="00FE52CF"/>
    <w:rsid w:val="00FE62E5"/>
    <w:rsid w:val="00FE6FAB"/>
    <w:rsid w:val="00FE7179"/>
    <w:rsid w:val="00FE75EC"/>
    <w:rsid w:val="00FE796E"/>
    <w:rsid w:val="00FF0586"/>
    <w:rsid w:val="00FF1718"/>
    <w:rsid w:val="00FF232A"/>
    <w:rsid w:val="00FF2660"/>
    <w:rsid w:val="00FF3913"/>
    <w:rsid w:val="00FF3A0B"/>
    <w:rsid w:val="00FF3D74"/>
    <w:rsid w:val="00FF423A"/>
    <w:rsid w:val="00FF4F38"/>
    <w:rsid w:val="00FF579D"/>
    <w:rsid w:val="00FF5F8E"/>
    <w:rsid w:val="00FF6CD2"/>
    <w:rsid w:val="00FF73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35"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674AC"/>
    <w:pPr>
      <w:autoSpaceDE w:val="0"/>
      <w:autoSpaceDN w:val="0"/>
    </w:pPr>
    <w:rPr>
      <w:rFonts w:cs="Arial"/>
      <w:sz w:val="24"/>
      <w:szCs w:val="24"/>
    </w:rPr>
  </w:style>
  <w:style w:type="paragraph" w:styleId="Nagwek1">
    <w:name w:val="heading 1"/>
    <w:basedOn w:val="Normalny"/>
    <w:next w:val="Normalny"/>
    <w:qFormat/>
    <w:rsid w:val="009674AC"/>
    <w:pPr>
      <w:keepNext/>
      <w:jc w:val="center"/>
      <w:outlineLvl w:val="0"/>
    </w:pPr>
    <w:rPr>
      <w:b/>
      <w:bCs/>
      <w:sz w:val="28"/>
      <w:szCs w:val="28"/>
    </w:rPr>
  </w:style>
  <w:style w:type="paragraph" w:styleId="Nagwek2">
    <w:name w:val="heading 2"/>
    <w:basedOn w:val="Normalny"/>
    <w:next w:val="Normalny"/>
    <w:link w:val="Nagwek2Znak"/>
    <w:qFormat/>
    <w:rsid w:val="009674AC"/>
    <w:pPr>
      <w:keepNext/>
      <w:tabs>
        <w:tab w:val="left" w:pos="7097"/>
      </w:tabs>
      <w:spacing w:line="360" w:lineRule="auto"/>
      <w:jc w:val="center"/>
      <w:outlineLvl w:val="1"/>
    </w:pPr>
    <w:rPr>
      <w:b/>
      <w:bCs/>
      <w:sz w:val="72"/>
      <w:szCs w:val="72"/>
    </w:rPr>
  </w:style>
  <w:style w:type="paragraph" w:styleId="Nagwek3">
    <w:name w:val="heading 3"/>
    <w:basedOn w:val="Normalny"/>
    <w:next w:val="Normalny"/>
    <w:qFormat/>
    <w:rsid w:val="009674AC"/>
    <w:pPr>
      <w:keepNext/>
      <w:tabs>
        <w:tab w:val="left" w:pos="7097"/>
      </w:tabs>
      <w:spacing w:line="360" w:lineRule="auto"/>
      <w:jc w:val="center"/>
      <w:outlineLvl w:val="2"/>
    </w:pPr>
    <w:rPr>
      <w:b/>
      <w:bCs/>
      <w:sz w:val="144"/>
      <w:szCs w:val="144"/>
    </w:rPr>
  </w:style>
  <w:style w:type="paragraph" w:styleId="Nagwek4">
    <w:name w:val="heading 4"/>
    <w:basedOn w:val="Normalny"/>
    <w:next w:val="Normalny"/>
    <w:qFormat/>
    <w:rsid w:val="009674AC"/>
    <w:pPr>
      <w:keepNext/>
      <w:tabs>
        <w:tab w:val="left" w:pos="7097"/>
      </w:tabs>
      <w:spacing w:line="360" w:lineRule="auto"/>
      <w:jc w:val="center"/>
      <w:outlineLvl w:val="3"/>
    </w:pPr>
    <w:rPr>
      <w:b/>
      <w:bCs/>
      <w:sz w:val="96"/>
      <w:szCs w:val="96"/>
    </w:rPr>
  </w:style>
  <w:style w:type="paragraph" w:styleId="Nagwek5">
    <w:name w:val="heading 5"/>
    <w:basedOn w:val="Normalny"/>
    <w:next w:val="Normalny"/>
    <w:qFormat/>
    <w:rsid w:val="009674AC"/>
    <w:pPr>
      <w:keepNext/>
      <w:jc w:val="center"/>
      <w:outlineLvl w:val="4"/>
    </w:pPr>
    <w:rPr>
      <w:rFonts w:ascii="Arial" w:hAnsi="Arial"/>
      <w:b/>
      <w:bCs/>
      <w:i/>
      <w:iCs/>
      <w:color w:val="FF0000"/>
      <w:sz w:val="18"/>
      <w:szCs w:val="18"/>
    </w:rPr>
  </w:style>
  <w:style w:type="paragraph" w:styleId="Nagwek6">
    <w:name w:val="heading 6"/>
    <w:basedOn w:val="Normalny"/>
    <w:next w:val="Normalny"/>
    <w:qFormat/>
    <w:rsid w:val="009674AC"/>
    <w:pPr>
      <w:keepNext/>
      <w:outlineLvl w:val="5"/>
    </w:pPr>
    <w:rPr>
      <w:sz w:val="36"/>
      <w:szCs w:val="36"/>
    </w:rPr>
  </w:style>
  <w:style w:type="paragraph" w:styleId="Nagwek7">
    <w:name w:val="heading 7"/>
    <w:basedOn w:val="Normalny"/>
    <w:next w:val="Normalny"/>
    <w:qFormat/>
    <w:rsid w:val="009674AC"/>
    <w:pPr>
      <w:keepNext/>
      <w:outlineLvl w:val="6"/>
    </w:pPr>
    <w:rPr>
      <w:b/>
      <w:bCs/>
      <w:i/>
      <w:iCs/>
    </w:rPr>
  </w:style>
  <w:style w:type="paragraph" w:styleId="Nagwek8">
    <w:name w:val="heading 8"/>
    <w:basedOn w:val="Normalny"/>
    <w:next w:val="Normalny"/>
    <w:qFormat/>
    <w:rsid w:val="009674AC"/>
    <w:pPr>
      <w:keepNext/>
      <w:spacing w:line="360" w:lineRule="auto"/>
      <w:jc w:val="center"/>
      <w:outlineLvl w:val="7"/>
    </w:pPr>
    <w:rPr>
      <w:sz w:val="48"/>
      <w:szCs w:val="48"/>
    </w:rPr>
  </w:style>
  <w:style w:type="paragraph" w:styleId="Nagwek9">
    <w:name w:val="heading 9"/>
    <w:basedOn w:val="Normalny"/>
    <w:next w:val="Normalny"/>
    <w:qFormat/>
    <w:rsid w:val="009674AC"/>
    <w:pPr>
      <w:keepNext/>
      <w:jc w:val="center"/>
      <w:outlineLvl w:val="8"/>
    </w:pPr>
    <w:rPr>
      <w:rFonts w:ascii="Arial" w:hAnsi="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semiHidden/>
    <w:rsid w:val="009674AC"/>
  </w:style>
  <w:style w:type="paragraph" w:styleId="Tytu">
    <w:name w:val="Title"/>
    <w:basedOn w:val="Normalny"/>
    <w:qFormat/>
    <w:rsid w:val="009674AC"/>
    <w:pPr>
      <w:jc w:val="center"/>
    </w:pPr>
    <w:rPr>
      <w:sz w:val="72"/>
      <w:szCs w:val="72"/>
    </w:rPr>
  </w:style>
  <w:style w:type="paragraph" w:styleId="Stopka">
    <w:name w:val="footer"/>
    <w:basedOn w:val="Normalny"/>
    <w:rsid w:val="009674AC"/>
    <w:pPr>
      <w:tabs>
        <w:tab w:val="center" w:pos="4536"/>
        <w:tab w:val="right" w:pos="9072"/>
      </w:tabs>
    </w:pPr>
  </w:style>
  <w:style w:type="character" w:styleId="Numerstrony">
    <w:name w:val="page number"/>
    <w:basedOn w:val="Domylnaczcionkaakapitu"/>
    <w:rsid w:val="009674AC"/>
  </w:style>
  <w:style w:type="paragraph" w:styleId="Tekstpodstawowy">
    <w:name w:val="Body Text"/>
    <w:basedOn w:val="Normalny"/>
    <w:rsid w:val="009674AC"/>
    <w:pPr>
      <w:spacing w:line="360" w:lineRule="auto"/>
      <w:jc w:val="center"/>
    </w:pPr>
    <w:rPr>
      <w:sz w:val="52"/>
      <w:szCs w:val="52"/>
    </w:rPr>
  </w:style>
  <w:style w:type="paragraph" w:styleId="Tekstpodstawowywcity">
    <w:name w:val="Body Text Indent"/>
    <w:basedOn w:val="Normalny"/>
    <w:rsid w:val="009674AC"/>
    <w:pPr>
      <w:spacing w:line="360" w:lineRule="auto"/>
      <w:jc w:val="center"/>
    </w:pPr>
    <w:rPr>
      <w:b/>
      <w:bCs/>
      <w:sz w:val="36"/>
      <w:szCs w:val="36"/>
    </w:rPr>
  </w:style>
  <w:style w:type="paragraph" w:styleId="Nagwek">
    <w:name w:val="header"/>
    <w:basedOn w:val="Normalny"/>
    <w:rsid w:val="009674AC"/>
    <w:pPr>
      <w:tabs>
        <w:tab w:val="center" w:pos="4536"/>
        <w:tab w:val="right" w:pos="9072"/>
      </w:tabs>
    </w:pPr>
  </w:style>
  <w:style w:type="paragraph" w:styleId="Lista">
    <w:name w:val="List"/>
    <w:basedOn w:val="Normalny"/>
    <w:rsid w:val="009674AC"/>
    <w:pPr>
      <w:widowControl w:val="0"/>
      <w:autoSpaceDE/>
      <w:autoSpaceDN/>
      <w:ind w:left="283" w:hanging="283"/>
    </w:pPr>
  </w:style>
  <w:style w:type="paragraph" w:customStyle="1" w:styleId="p0">
    <w:name w:val="p0"/>
    <w:basedOn w:val="Normalny"/>
    <w:rsid w:val="009674AC"/>
    <w:pPr>
      <w:widowControl w:val="0"/>
      <w:tabs>
        <w:tab w:val="left" w:pos="720"/>
      </w:tabs>
      <w:autoSpaceDE/>
      <w:autoSpaceDN/>
      <w:spacing w:line="240" w:lineRule="atLeast"/>
      <w:jc w:val="both"/>
    </w:pPr>
  </w:style>
  <w:style w:type="paragraph" w:styleId="Tekstpodstawowywcity3">
    <w:name w:val="Body Text Indent 3"/>
    <w:basedOn w:val="Normalny"/>
    <w:rsid w:val="009674AC"/>
    <w:pPr>
      <w:autoSpaceDE/>
      <w:autoSpaceDN/>
      <w:spacing w:line="360" w:lineRule="auto"/>
      <w:ind w:firstLine="708"/>
      <w:jc w:val="both"/>
    </w:pPr>
    <w:rPr>
      <w:rFonts w:ascii="Arial" w:hAnsi="Arial"/>
    </w:rPr>
  </w:style>
  <w:style w:type="paragraph" w:customStyle="1" w:styleId="t71">
    <w:name w:val="t71"/>
    <w:basedOn w:val="Normalny"/>
    <w:rsid w:val="009674AC"/>
    <w:pPr>
      <w:widowControl w:val="0"/>
      <w:autoSpaceDE/>
      <w:autoSpaceDN/>
      <w:spacing w:line="240" w:lineRule="atLeast"/>
    </w:pPr>
  </w:style>
  <w:style w:type="paragraph" w:customStyle="1" w:styleId="H4">
    <w:name w:val="H4"/>
    <w:basedOn w:val="Normalny"/>
    <w:next w:val="Normalny"/>
    <w:rsid w:val="009674AC"/>
    <w:pPr>
      <w:autoSpaceDE/>
      <w:autoSpaceDN/>
    </w:pPr>
    <w:rPr>
      <w:rFonts w:ascii="Arial" w:hAnsi="Arial"/>
      <w:b/>
      <w:bCs/>
    </w:rPr>
  </w:style>
  <w:style w:type="paragraph" w:customStyle="1" w:styleId="punkcik">
    <w:name w:val="punkcik"/>
    <w:basedOn w:val="Normalny"/>
    <w:rsid w:val="009674AC"/>
    <w:pPr>
      <w:tabs>
        <w:tab w:val="num" w:pos="600"/>
        <w:tab w:val="num" w:pos="643"/>
        <w:tab w:val="num" w:pos="926"/>
      </w:tabs>
      <w:autoSpaceDE/>
      <w:autoSpaceDN/>
      <w:ind w:left="600" w:hanging="600"/>
    </w:pPr>
    <w:rPr>
      <w:rFonts w:ascii="Arial" w:hAnsi="Arial"/>
      <w:b/>
      <w:bCs/>
      <w:i/>
      <w:iCs/>
      <w:caps/>
    </w:rPr>
  </w:style>
  <w:style w:type="paragraph" w:styleId="Podtytu">
    <w:name w:val="Subtitle"/>
    <w:basedOn w:val="Normalny"/>
    <w:link w:val="PodtytuZnak"/>
    <w:qFormat/>
    <w:rsid w:val="009674AC"/>
    <w:pPr>
      <w:autoSpaceDE/>
      <w:autoSpaceDN/>
      <w:jc w:val="center"/>
    </w:pPr>
    <w:rPr>
      <w:sz w:val="28"/>
      <w:szCs w:val="28"/>
    </w:rPr>
  </w:style>
  <w:style w:type="paragraph" w:customStyle="1" w:styleId="p9">
    <w:name w:val="p9"/>
    <w:basedOn w:val="Normalny"/>
    <w:rsid w:val="009674AC"/>
    <w:pPr>
      <w:widowControl w:val="0"/>
      <w:tabs>
        <w:tab w:val="left" w:pos="840"/>
      </w:tabs>
      <w:autoSpaceDE/>
      <w:autoSpaceDN/>
      <w:spacing w:line="240" w:lineRule="atLeast"/>
      <w:ind w:left="576" w:hanging="864"/>
    </w:pPr>
  </w:style>
  <w:style w:type="paragraph" w:customStyle="1" w:styleId="p3">
    <w:name w:val="p3"/>
    <w:basedOn w:val="Normalny"/>
    <w:rsid w:val="009674AC"/>
    <w:pPr>
      <w:widowControl w:val="0"/>
      <w:tabs>
        <w:tab w:val="left" w:pos="320"/>
      </w:tabs>
      <w:autoSpaceDE/>
      <w:autoSpaceDN/>
      <w:spacing w:line="240" w:lineRule="atLeast"/>
      <w:ind w:left="1152" w:hanging="288"/>
    </w:pPr>
  </w:style>
  <w:style w:type="paragraph" w:customStyle="1" w:styleId="p11">
    <w:name w:val="p11"/>
    <w:basedOn w:val="Normalny"/>
    <w:rsid w:val="009674AC"/>
    <w:pPr>
      <w:widowControl w:val="0"/>
      <w:autoSpaceDE/>
      <w:autoSpaceDN/>
      <w:spacing w:line="240" w:lineRule="atLeast"/>
      <w:ind w:left="576" w:hanging="576"/>
    </w:pPr>
  </w:style>
  <w:style w:type="paragraph" w:customStyle="1" w:styleId="p12">
    <w:name w:val="p12"/>
    <w:basedOn w:val="Normalny"/>
    <w:rsid w:val="009674AC"/>
    <w:pPr>
      <w:widowControl w:val="0"/>
      <w:autoSpaceDE/>
      <w:autoSpaceDN/>
      <w:spacing w:line="240" w:lineRule="atLeast"/>
      <w:ind w:left="576" w:hanging="288"/>
    </w:pPr>
  </w:style>
  <w:style w:type="paragraph" w:customStyle="1" w:styleId="p1">
    <w:name w:val="p1"/>
    <w:basedOn w:val="Normalny"/>
    <w:rsid w:val="009674AC"/>
    <w:pPr>
      <w:widowControl w:val="0"/>
      <w:tabs>
        <w:tab w:val="left" w:pos="720"/>
      </w:tabs>
      <w:autoSpaceDE/>
      <w:autoSpaceDN/>
      <w:spacing w:line="240" w:lineRule="atLeast"/>
    </w:pPr>
  </w:style>
  <w:style w:type="paragraph" w:customStyle="1" w:styleId="p15">
    <w:name w:val="p15"/>
    <w:basedOn w:val="Normalny"/>
    <w:rsid w:val="009674AC"/>
    <w:pPr>
      <w:widowControl w:val="0"/>
      <w:autoSpaceDE/>
      <w:autoSpaceDN/>
      <w:spacing w:line="240" w:lineRule="atLeast"/>
    </w:pPr>
  </w:style>
  <w:style w:type="paragraph" w:customStyle="1" w:styleId="p22">
    <w:name w:val="p22"/>
    <w:basedOn w:val="Normalny"/>
    <w:rsid w:val="009674AC"/>
    <w:pPr>
      <w:widowControl w:val="0"/>
      <w:tabs>
        <w:tab w:val="left" w:pos="840"/>
        <w:tab w:val="left" w:pos="1020"/>
      </w:tabs>
      <w:autoSpaceDE/>
      <w:autoSpaceDN/>
      <w:spacing w:line="240" w:lineRule="atLeast"/>
      <w:ind w:left="432" w:hanging="144"/>
    </w:pPr>
  </w:style>
  <w:style w:type="paragraph" w:styleId="Tekstpodstawowy3">
    <w:name w:val="Body Text 3"/>
    <w:basedOn w:val="Normalny"/>
    <w:rsid w:val="009674AC"/>
    <w:pPr>
      <w:autoSpaceDE/>
      <w:autoSpaceDN/>
    </w:pPr>
    <w:rPr>
      <w:sz w:val="26"/>
      <w:szCs w:val="26"/>
    </w:rPr>
  </w:style>
  <w:style w:type="paragraph" w:customStyle="1" w:styleId="t8">
    <w:name w:val="t8"/>
    <w:basedOn w:val="Normalny"/>
    <w:rsid w:val="009674AC"/>
    <w:pPr>
      <w:widowControl w:val="0"/>
      <w:autoSpaceDE/>
      <w:autoSpaceDN/>
      <w:spacing w:line="420" w:lineRule="atLeast"/>
    </w:pPr>
  </w:style>
  <w:style w:type="paragraph" w:customStyle="1" w:styleId="p10">
    <w:name w:val="p10"/>
    <w:basedOn w:val="Normalny"/>
    <w:rsid w:val="009674AC"/>
    <w:pPr>
      <w:widowControl w:val="0"/>
      <w:autoSpaceDE/>
      <w:autoSpaceDN/>
      <w:spacing w:line="380" w:lineRule="atLeast"/>
      <w:ind w:left="864" w:hanging="576"/>
    </w:pPr>
  </w:style>
  <w:style w:type="paragraph" w:customStyle="1" w:styleId="p14">
    <w:name w:val="p14"/>
    <w:basedOn w:val="Normalny"/>
    <w:rsid w:val="009674AC"/>
    <w:pPr>
      <w:widowControl w:val="0"/>
      <w:autoSpaceDE/>
      <w:autoSpaceDN/>
      <w:spacing w:line="240" w:lineRule="atLeast"/>
      <w:ind w:left="864" w:hanging="576"/>
    </w:pPr>
  </w:style>
  <w:style w:type="paragraph" w:styleId="Tekstpodstawowywcity2">
    <w:name w:val="Body Text Indent 2"/>
    <w:basedOn w:val="Normalny"/>
    <w:rsid w:val="009674AC"/>
    <w:pPr>
      <w:autoSpaceDE/>
      <w:autoSpaceDN/>
      <w:ind w:firstLine="708"/>
      <w:jc w:val="both"/>
    </w:pPr>
    <w:rPr>
      <w:sz w:val="28"/>
      <w:szCs w:val="28"/>
    </w:rPr>
  </w:style>
  <w:style w:type="paragraph" w:styleId="Mapadokumentu">
    <w:name w:val="Document Map"/>
    <w:basedOn w:val="Normalny"/>
    <w:semiHidden/>
    <w:rsid w:val="009674AC"/>
    <w:pPr>
      <w:shd w:val="clear" w:color="auto" w:fill="000080"/>
      <w:autoSpaceDE/>
      <w:autoSpaceDN/>
    </w:pPr>
    <w:rPr>
      <w:rFonts w:ascii="Tahoma" w:hAnsi="Tahoma" w:cs="Tahoma"/>
      <w:sz w:val="28"/>
      <w:szCs w:val="28"/>
    </w:rPr>
  </w:style>
  <w:style w:type="paragraph" w:styleId="Listapunktowana2">
    <w:name w:val="List Bullet 2"/>
    <w:basedOn w:val="Normalny"/>
    <w:autoRedefine/>
    <w:rsid w:val="003D48B0"/>
    <w:pPr>
      <w:autoSpaceDE/>
      <w:autoSpaceDN/>
      <w:jc w:val="both"/>
    </w:pPr>
  </w:style>
  <w:style w:type="paragraph" w:styleId="Listapunktowana3">
    <w:name w:val="List Bullet 3"/>
    <w:basedOn w:val="Normalny"/>
    <w:autoRedefine/>
    <w:rsid w:val="009674AC"/>
    <w:pPr>
      <w:tabs>
        <w:tab w:val="num" w:pos="643"/>
        <w:tab w:val="num" w:pos="1209"/>
      </w:tabs>
      <w:autoSpaceDE/>
      <w:autoSpaceDN/>
      <w:ind w:left="1209" w:hanging="360"/>
    </w:pPr>
  </w:style>
  <w:style w:type="paragraph" w:styleId="NormalnyWeb">
    <w:name w:val="Normal (Web)"/>
    <w:basedOn w:val="Normalny"/>
    <w:rsid w:val="009674AC"/>
    <w:pPr>
      <w:autoSpaceDE/>
      <w:autoSpaceDN/>
      <w:spacing w:before="100" w:beforeAutospacing="1" w:after="100" w:afterAutospacing="1"/>
    </w:pPr>
  </w:style>
  <w:style w:type="paragraph" w:customStyle="1" w:styleId="justowany">
    <w:name w:val="justowany"/>
    <w:basedOn w:val="Normalny"/>
    <w:rsid w:val="009674AC"/>
    <w:pPr>
      <w:autoSpaceDE/>
      <w:autoSpaceDN/>
      <w:spacing w:before="100" w:beforeAutospacing="1" w:after="100" w:afterAutospacing="1"/>
      <w:jc w:val="both"/>
    </w:pPr>
  </w:style>
  <w:style w:type="character" w:styleId="Odwoanieprzypisudolnego">
    <w:name w:val="footnote reference"/>
    <w:semiHidden/>
    <w:rsid w:val="009674AC"/>
    <w:rPr>
      <w:vertAlign w:val="superscript"/>
    </w:rPr>
  </w:style>
  <w:style w:type="paragraph" w:styleId="Tekstprzypisudolnego">
    <w:name w:val="footnote text"/>
    <w:basedOn w:val="Normalny"/>
    <w:link w:val="TekstprzypisudolnegoZnak"/>
    <w:semiHidden/>
    <w:rsid w:val="009674AC"/>
    <w:rPr>
      <w:rFonts w:cs="Times New Roman"/>
    </w:rPr>
  </w:style>
  <w:style w:type="paragraph" w:styleId="Lista-kontynuacja">
    <w:name w:val="List Continue"/>
    <w:basedOn w:val="Normalny"/>
    <w:rsid w:val="009674AC"/>
    <w:pPr>
      <w:autoSpaceDE/>
      <w:autoSpaceDN/>
      <w:spacing w:after="120"/>
      <w:ind w:left="283"/>
    </w:pPr>
  </w:style>
  <w:style w:type="paragraph" w:styleId="Tekstpodstawowy2">
    <w:name w:val="Body Text 2"/>
    <w:basedOn w:val="Normalny"/>
    <w:rsid w:val="009674AC"/>
    <w:pPr>
      <w:autoSpaceDE/>
      <w:autoSpaceDN/>
      <w:spacing w:line="360" w:lineRule="auto"/>
      <w:jc w:val="center"/>
    </w:pPr>
    <w:rPr>
      <w:rFonts w:ascii="Arial" w:hAnsi="Arial"/>
      <w:b/>
      <w:bCs/>
      <w:i/>
      <w:iCs/>
      <w:sz w:val="56"/>
      <w:szCs w:val="56"/>
    </w:rPr>
  </w:style>
  <w:style w:type="paragraph" w:styleId="Lista2">
    <w:name w:val="List 2"/>
    <w:basedOn w:val="Normalny"/>
    <w:rsid w:val="009674AC"/>
    <w:pPr>
      <w:autoSpaceDE/>
      <w:autoSpaceDN/>
      <w:ind w:left="566" w:hanging="283"/>
    </w:pPr>
  </w:style>
  <w:style w:type="paragraph" w:styleId="Lista-kontynuacja2">
    <w:name w:val="List Continue 2"/>
    <w:basedOn w:val="Normalny"/>
    <w:rsid w:val="009674AC"/>
    <w:pPr>
      <w:autoSpaceDE/>
      <w:autoSpaceDN/>
      <w:spacing w:after="120"/>
      <w:ind w:left="566"/>
    </w:pPr>
  </w:style>
  <w:style w:type="character" w:styleId="Pogrubienie">
    <w:name w:val="Strong"/>
    <w:qFormat/>
    <w:rsid w:val="009674AC"/>
    <w:rPr>
      <w:b/>
      <w:bCs/>
    </w:rPr>
  </w:style>
  <w:style w:type="table" w:styleId="Tabela-Siatka">
    <w:name w:val="Table Grid"/>
    <w:basedOn w:val="Standardowy"/>
    <w:uiPriority w:val="59"/>
    <w:rsid w:val="00EC6636"/>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ny"/>
    <w:next w:val="Normalny"/>
    <w:uiPriority w:val="35"/>
    <w:qFormat/>
    <w:rsid w:val="006B614E"/>
    <w:pPr>
      <w:spacing w:before="120" w:after="120"/>
    </w:pPr>
    <w:rPr>
      <w:b/>
      <w:bCs/>
      <w:sz w:val="20"/>
      <w:szCs w:val="20"/>
    </w:rPr>
  </w:style>
  <w:style w:type="table" w:styleId="Tabela-Wspczesny">
    <w:name w:val="Table Contemporary"/>
    <w:basedOn w:val="Standardowy"/>
    <w:rsid w:val="002366A2"/>
    <w:pPr>
      <w:autoSpaceDE w:val="0"/>
      <w:autoSpaceDN w:val="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Hipercze">
    <w:name w:val="Hyperlink"/>
    <w:uiPriority w:val="99"/>
    <w:rsid w:val="005008EF"/>
    <w:rPr>
      <w:color w:val="0000FF"/>
      <w:u w:val="single"/>
    </w:rPr>
  </w:style>
  <w:style w:type="paragraph" w:customStyle="1" w:styleId="CharChar3ZnakZnakCharCharZnakZnakCharChar">
    <w:name w:val="Char Char3 Znak Znak Char Char Znak Znak Char Char"/>
    <w:basedOn w:val="Normalny"/>
    <w:rsid w:val="00753460"/>
    <w:pPr>
      <w:autoSpaceDE/>
      <w:autoSpaceDN/>
    </w:pPr>
    <w:rPr>
      <w:rFonts w:cs="Times New Roman"/>
    </w:rPr>
  </w:style>
  <w:style w:type="paragraph" w:customStyle="1" w:styleId="Default">
    <w:name w:val="Default"/>
    <w:rsid w:val="00BD3AC9"/>
    <w:pPr>
      <w:autoSpaceDE w:val="0"/>
      <w:autoSpaceDN w:val="0"/>
      <w:adjustRightInd w:val="0"/>
    </w:pPr>
    <w:rPr>
      <w:color w:val="000000"/>
      <w:sz w:val="24"/>
      <w:szCs w:val="24"/>
    </w:rPr>
  </w:style>
  <w:style w:type="paragraph" w:customStyle="1" w:styleId="Tretekstu">
    <w:name w:val="Treść tekstu"/>
    <w:basedOn w:val="Normalny"/>
    <w:rsid w:val="005A064B"/>
    <w:pPr>
      <w:widowControl w:val="0"/>
      <w:spacing w:line="360" w:lineRule="auto"/>
      <w:jc w:val="both"/>
    </w:pPr>
    <w:rPr>
      <w:rFonts w:cs="Times New Roman"/>
      <w:lang w:val="de-DE"/>
    </w:rPr>
  </w:style>
  <w:style w:type="paragraph" w:customStyle="1" w:styleId="Domylnie">
    <w:name w:val="Domyślnie"/>
    <w:rsid w:val="005A064B"/>
    <w:pPr>
      <w:widowControl w:val="0"/>
      <w:autoSpaceDE w:val="0"/>
      <w:autoSpaceDN w:val="0"/>
    </w:pPr>
  </w:style>
  <w:style w:type="paragraph" w:customStyle="1" w:styleId="WW-Tekstpodstawowywcity2">
    <w:name w:val="WW-Tekst podstawowy wcięty 2"/>
    <w:basedOn w:val="Domylnie"/>
    <w:rsid w:val="005A064B"/>
    <w:pPr>
      <w:spacing w:line="360" w:lineRule="auto"/>
      <w:ind w:firstLine="708"/>
      <w:jc w:val="both"/>
    </w:pPr>
    <w:rPr>
      <w:sz w:val="24"/>
      <w:szCs w:val="24"/>
      <w:lang w:val="de-DE"/>
    </w:rPr>
  </w:style>
  <w:style w:type="paragraph" w:customStyle="1" w:styleId="Zawartotabeli">
    <w:name w:val="Zawartość tabeli"/>
    <w:basedOn w:val="Tretekstu"/>
    <w:rsid w:val="00EC028B"/>
    <w:pPr>
      <w:spacing w:line="240" w:lineRule="auto"/>
      <w:jc w:val="left"/>
    </w:pPr>
  </w:style>
  <w:style w:type="paragraph" w:styleId="Akapitzlist">
    <w:name w:val="List Paragraph"/>
    <w:basedOn w:val="Normalny"/>
    <w:uiPriority w:val="34"/>
    <w:qFormat/>
    <w:rsid w:val="007F33BE"/>
    <w:pPr>
      <w:autoSpaceDE/>
      <w:autoSpaceDN/>
      <w:ind w:left="720"/>
      <w:contextualSpacing/>
    </w:pPr>
    <w:rPr>
      <w:rFonts w:ascii="Arial Unicode MS" w:eastAsia="Arial Unicode MS" w:hAnsi="Arial Unicode MS" w:cs="Arial Unicode MS"/>
      <w:color w:val="000000"/>
    </w:rPr>
  </w:style>
  <w:style w:type="character" w:customStyle="1" w:styleId="apple-converted-space">
    <w:name w:val="apple-converted-space"/>
    <w:basedOn w:val="Domylnaczcionkaakapitu"/>
    <w:rsid w:val="007F33BE"/>
  </w:style>
  <w:style w:type="character" w:customStyle="1" w:styleId="PodtytuZnak">
    <w:name w:val="Podtytuł Znak"/>
    <w:link w:val="Podtytu"/>
    <w:rsid w:val="0008215F"/>
    <w:rPr>
      <w:rFonts w:cs="Arial"/>
      <w:sz w:val="28"/>
      <w:szCs w:val="28"/>
    </w:rPr>
  </w:style>
  <w:style w:type="paragraph" w:styleId="Bezodstpw">
    <w:name w:val="No Spacing"/>
    <w:link w:val="BezodstpwZnak"/>
    <w:uiPriority w:val="1"/>
    <w:qFormat/>
    <w:rsid w:val="00AD100C"/>
    <w:rPr>
      <w:rFonts w:ascii="Calibri" w:hAnsi="Calibri"/>
      <w:sz w:val="22"/>
      <w:szCs w:val="22"/>
      <w:lang w:eastAsia="en-US"/>
    </w:rPr>
  </w:style>
  <w:style w:type="character" w:customStyle="1" w:styleId="BezodstpwZnak">
    <w:name w:val="Bez odstępów Znak"/>
    <w:link w:val="Bezodstpw"/>
    <w:uiPriority w:val="1"/>
    <w:rsid w:val="00AD100C"/>
    <w:rPr>
      <w:rFonts w:ascii="Calibri" w:hAnsi="Calibri"/>
      <w:sz w:val="22"/>
      <w:szCs w:val="22"/>
      <w:lang w:val="pl-PL" w:eastAsia="en-US" w:bidi="ar-SA"/>
    </w:rPr>
  </w:style>
  <w:style w:type="character" w:customStyle="1" w:styleId="Bodytext">
    <w:name w:val="Body text_"/>
    <w:link w:val="Tekstpodstawowy8"/>
    <w:rsid w:val="000861C5"/>
    <w:rPr>
      <w:rFonts w:ascii="Calibri" w:eastAsia="Calibri" w:hAnsi="Calibri" w:cs="Calibri"/>
      <w:shd w:val="clear" w:color="auto" w:fill="FFFFFF"/>
    </w:rPr>
  </w:style>
  <w:style w:type="paragraph" w:customStyle="1" w:styleId="Tekstpodstawowy8">
    <w:name w:val="Tekst podstawowy8"/>
    <w:basedOn w:val="Normalny"/>
    <w:link w:val="Bodytext"/>
    <w:rsid w:val="000861C5"/>
    <w:pPr>
      <w:shd w:val="clear" w:color="auto" w:fill="FFFFFF"/>
      <w:autoSpaceDE/>
      <w:autoSpaceDN/>
      <w:spacing w:line="197" w:lineRule="exact"/>
      <w:ind w:hanging="600"/>
    </w:pPr>
    <w:rPr>
      <w:rFonts w:ascii="Calibri" w:eastAsia="Calibri" w:hAnsi="Calibri" w:cs="Calibri"/>
      <w:sz w:val="20"/>
      <w:szCs w:val="20"/>
    </w:rPr>
  </w:style>
  <w:style w:type="character" w:customStyle="1" w:styleId="Heading7">
    <w:name w:val="Heading #7_"/>
    <w:link w:val="Heading70"/>
    <w:rsid w:val="000861C5"/>
    <w:rPr>
      <w:rFonts w:ascii="Calibri" w:eastAsia="Calibri" w:hAnsi="Calibri" w:cs="Calibri"/>
      <w:sz w:val="21"/>
      <w:szCs w:val="21"/>
      <w:shd w:val="clear" w:color="auto" w:fill="FFFFFF"/>
    </w:rPr>
  </w:style>
  <w:style w:type="paragraph" w:customStyle="1" w:styleId="Heading70">
    <w:name w:val="Heading #7"/>
    <w:basedOn w:val="Normalny"/>
    <w:link w:val="Heading7"/>
    <w:rsid w:val="000861C5"/>
    <w:pPr>
      <w:shd w:val="clear" w:color="auto" w:fill="FFFFFF"/>
      <w:autoSpaceDE/>
      <w:autoSpaceDN/>
      <w:spacing w:before="840" w:line="523" w:lineRule="exact"/>
      <w:outlineLvl w:val="6"/>
    </w:pPr>
    <w:rPr>
      <w:rFonts w:ascii="Calibri" w:eastAsia="Calibri" w:hAnsi="Calibri" w:cs="Calibri"/>
      <w:sz w:val="21"/>
      <w:szCs w:val="21"/>
    </w:rPr>
  </w:style>
  <w:style w:type="character" w:customStyle="1" w:styleId="TekstprzypisudolnegoZnak">
    <w:name w:val="Tekst przypisu dolnego Znak"/>
    <w:link w:val="Tekstprzypisudolnego"/>
    <w:semiHidden/>
    <w:rsid w:val="00521FA8"/>
    <w:rPr>
      <w:rFonts w:cs="Arial"/>
      <w:sz w:val="24"/>
      <w:szCs w:val="24"/>
    </w:rPr>
  </w:style>
  <w:style w:type="paragraph" w:styleId="Poprawka">
    <w:name w:val="Revision"/>
    <w:hidden/>
    <w:uiPriority w:val="99"/>
    <w:semiHidden/>
    <w:rsid w:val="0038587B"/>
    <w:rPr>
      <w:rFonts w:cs="Arial"/>
      <w:sz w:val="24"/>
      <w:szCs w:val="24"/>
    </w:rPr>
  </w:style>
  <w:style w:type="paragraph" w:styleId="Tekstdymka">
    <w:name w:val="Balloon Text"/>
    <w:basedOn w:val="Normalny"/>
    <w:link w:val="TekstdymkaZnak"/>
    <w:rsid w:val="0038587B"/>
    <w:rPr>
      <w:rFonts w:ascii="Tahoma" w:hAnsi="Tahoma" w:cs="Tahoma"/>
      <w:sz w:val="16"/>
      <w:szCs w:val="16"/>
    </w:rPr>
  </w:style>
  <w:style w:type="character" w:customStyle="1" w:styleId="TekstdymkaZnak">
    <w:name w:val="Tekst dymka Znak"/>
    <w:link w:val="Tekstdymka"/>
    <w:rsid w:val="0038587B"/>
    <w:rPr>
      <w:rFonts w:ascii="Tahoma" w:hAnsi="Tahoma" w:cs="Tahoma"/>
      <w:sz w:val="16"/>
      <w:szCs w:val="16"/>
    </w:rPr>
  </w:style>
  <w:style w:type="character" w:customStyle="1" w:styleId="Nagwek2Znak">
    <w:name w:val="Nagłówek 2 Znak"/>
    <w:link w:val="Nagwek2"/>
    <w:rsid w:val="003053CB"/>
    <w:rPr>
      <w:rFonts w:cs="Arial"/>
      <w:b/>
      <w:bCs/>
      <w:sz w:val="72"/>
      <w:szCs w:val="7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161645">
      <w:bodyDiv w:val="1"/>
      <w:marLeft w:val="0"/>
      <w:marRight w:val="0"/>
      <w:marTop w:val="0"/>
      <w:marBottom w:val="0"/>
      <w:divBdr>
        <w:top w:val="none" w:sz="0" w:space="0" w:color="auto"/>
        <w:left w:val="none" w:sz="0" w:space="0" w:color="auto"/>
        <w:bottom w:val="none" w:sz="0" w:space="0" w:color="auto"/>
        <w:right w:val="none" w:sz="0" w:space="0" w:color="auto"/>
      </w:divBdr>
    </w:div>
    <w:div w:id="456607959">
      <w:bodyDiv w:val="1"/>
      <w:marLeft w:val="0"/>
      <w:marRight w:val="0"/>
      <w:marTop w:val="0"/>
      <w:marBottom w:val="0"/>
      <w:divBdr>
        <w:top w:val="none" w:sz="0" w:space="0" w:color="auto"/>
        <w:left w:val="none" w:sz="0" w:space="0" w:color="auto"/>
        <w:bottom w:val="none" w:sz="0" w:space="0" w:color="auto"/>
        <w:right w:val="none" w:sz="0" w:space="0" w:color="auto"/>
      </w:divBdr>
    </w:div>
    <w:div w:id="1539707561">
      <w:bodyDiv w:val="1"/>
      <w:marLeft w:val="0"/>
      <w:marRight w:val="0"/>
      <w:marTop w:val="0"/>
      <w:marBottom w:val="0"/>
      <w:divBdr>
        <w:top w:val="none" w:sz="0" w:space="0" w:color="auto"/>
        <w:left w:val="none" w:sz="0" w:space="0" w:color="auto"/>
        <w:bottom w:val="none" w:sz="0" w:space="0" w:color="auto"/>
        <w:right w:val="none" w:sz="0" w:space="0" w:color="auto"/>
      </w:divBdr>
    </w:div>
    <w:div w:id="1562860170">
      <w:bodyDiv w:val="1"/>
      <w:marLeft w:val="0"/>
      <w:marRight w:val="0"/>
      <w:marTop w:val="0"/>
      <w:marBottom w:val="0"/>
      <w:divBdr>
        <w:top w:val="none" w:sz="0" w:space="0" w:color="auto"/>
        <w:left w:val="none" w:sz="0" w:space="0" w:color="auto"/>
        <w:bottom w:val="none" w:sz="0" w:space="0" w:color="auto"/>
        <w:right w:val="none" w:sz="0" w:space="0" w:color="auto"/>
      </w:divBdr>
    </w:div>
    <w:div w:id="160133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emf"/><Relationship Id="rId39" Type="http://schemas.openxmlformats.org/officeDocument/2006/relationships/image" Target="media/image25.jpeg"/><Relationship Id="rId21" Type="http://schemas.openxmlformats.org/officeDocument/2006/relationships/image" Target="media/image13.jpeg"/><Relationship Id="rId34" Type="http://schemas.openxmlformats.org/officeDocument/2006/relationships/image" Target="media/image22.jpeg"/><Relationship Id="rId42" Type="http://schemas.openxmlformats.org/officeDocument/2006/relationships/image" Target="media/image27.jpeg"/><Relationship Id="rId47" Type="http://schemas.openxmlformats.org/officeDocument/2006/relationships/footer" Target="footer2.xml"/><Relationship Id="rId50" Type="http://schemas.openxmlformats.org/officeDocument/2006/relationships/footer" Target="footer4.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oleObject" Target="embeddings/Microsoft_Excel_97-2003_Worksheet4.xls"/><Relationship Id="rId38" Type="http://schemas.openxmlformats.org/officeDocument/2006/relationships/hyperlink" Target="mailto:mjgb@poczta.onet.pl"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oleObject" Target="embeddings/Microsoft_Excel_97-2003_Worksheet2.xls"/><Relationship Id="rId41" Type="http://schemas.openxmlformats.org/officeDocument/2006/relationships/oleObject" Target="embeddings/Microsoft_Excel_97-2003_Worksheet5.xls"/><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1.emf"/><Relationship Id="rId37" Type="http://schemas.openxmlformats.org/officeDocument/2006/relationships/hyperlink" Target="mailto:nwj@poczta.fm" TargetMode="External"/><Relationship Id="rId40" Type="http://schemas.openxmlformats.org/officeDocument/2006/relationships/image" Target="media/image26.emf"/><Relationship Id="rId45" Type="http://schemas.openxmlformats.org/officeDocument/2006/relationships/header" Target="header1.xml"/><Relationship Id="rId53"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emf"/><Relationship Id="rId36" Type="http://schemas.openxmlformats.org/officeDocument/2006/relationships/image" Target="media/image24.jpe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oleObject" Target="embeddings/Microsoft_Excel_97-2003_Worksheet3.xls"/><Relationship Id="rId44" Type="http://schemas.openxmlformats.org/officeDocument/2006/relationships/image" Target="media/image29.jpeg"/><Relationship Id="rId52"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oleObject" Target="embeddings/Microsoft_Excel_97-2003_Worksheet1.xls"/><Relationship Id="rId30" Type="http://schemas.openxmlformats.org/officeDocument/2006/relationships/image" Target="media/image20.emf"/><Relationship Id="rId35" Type="http://schemas.openxmlformats.org/officeDocument/2006/relationships/image" Target="media/image23.jpeg"/><Relationship Id="rId43" Type="http://schemas.openxmlformats.org/officeDocument/2006/relationships/image" Target="media/image28.jpeg"/><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footer" Target="footer5.xm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9A5AFE-2335-4186-8781-5248E5542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111</Pages>
  <Words>27546</Words>
  <Characters>165282</Characters>
  <Application>Microsoft Office Word</Application>
  <DocSecurity>0</DocSecurity>
  <Lines>1377</Lines>
  <Paragraphs>384</Paragraphs>
  <ScaleCrop>false</ScaleCrop>
  <HeadingPairs>
    <vt:vector size="2" baseType="variant">
      <vt:variant>
        <vt:lpstr>Tytuł</vt:lpstr>
      </vt:variant>
      <vt:variant>
        <vt:i4>1</vt:i4>
      </vt:variant>
    </vt:vector>
  </HeadingPairs>
  <TitlesOfParts>
    <vt:vector size="1" baseType="lpstr">
      <vt:lpstr>Strategia Rozwoju Społeczno - Gospodarczego Gminy Trzciel</vt:lpstr>
    </vt:vector>
  </TitlesOfParts>
  <Manager>Tomasz Sikora - Prezes Zarządu</Manager>
  <Company>Business Mobility International Spółka z o.o.</Company>
  <LinksUpToDate>false</LinksUpToDate>
  <CharactersWithSpaces>192444</CharactersWithSpaces>
  <SharedDoc>false</SharedDoc>
  <HLinks>
    <vt:vector size="120" baseType="variant">
      <vt:variant>
        <vt:i4>8323172</vt:i4>
      </vt:variant>
      <vt:variant>
        <vt:i4>12</vt:i4>
      </vt:variant>
      <vt:variant>
        <vt:i4>0</vt:i4>
      </vt:variant>
      <vt:variant>
        <vt:i4>5</vt:i4>
      </vt:variant>
      <vt:variant>
        <vt:lpwstr>http://www.trzciel,pl/</vt:lpwstr>
      </vt:variant>
      <vt:variant>
        <vt:lpwstr/>
      </vt:variant>
      <vt:variant>
        <vt:i4>5636112</vt:i4>
      </vt:variant>
      <vt:variant>
        <vt:i4>9</vt:i4>
      </vt:variant>
      <vt:variant>
        <vt:i4>0</vt:i4>
      </vt:variant>
      <vt:variant>
        <vt:i4>5</vt:i4>
      </vt:variant>
      <vt:variant>
        <vt:lpwstr>http://wiem.onet.pl/wiem/011d78.html</vt:lpwstr>
      </vt:variant>
      <vt:variant>
        <vt:lpwstr/>
      </vt:variant>
      <vt:variant>
        <vt:i4>5898264</vt:i4>
      </vt:variant>
      <vt:variant>
        <vt:i4>6</vt:i4>
      </vt:variant>
      <vt:variant>
        <vt:i4>0</vt:i4>
      </vt:variant>
      <vt:variant>
        <vt:i4>5</vt:i4>
      </vt:variant>
      <vt:variant>
        <vt:lpwstr>http://wiem.onet.pl/wiem/00319d.html</vt:lpwstr>
      </vt:variant>
      <vt:variant>
        <vt:lpwstr/>
      </vt:variant>
      <vt:variant>
        <vt:i4>66</vt:i4>
      </vt:variant>
      <vt:variant>
        <vt:i4>3</vt:i4>
      </vt:variant>
      <vt:variant>
        <vt:i4>0</vt:i4>
      </vt:variant>
      <vt:variant>
        <vt:i4>5</vt:i4>
      </vt:variant>
      <vt:variant>
        <vt:lpwstr>http://wiem.onet.pl/wiem/0036c9.html</vt:lpwstr>
      </vt:variant>
      <vt:variant>
        <vt:lpwstr/>
      </vt:variant>
      <vt:variant>
        <vt:i4>5242956</vt:i4>
      </vt:variant>
      <vt:variant>
        <vt:i4>0</vt:i4>
      </vt:variant>
      <vt:variant>
        <vt:i4>0</vt:i4>
      </vt:variant>
      <vt:variant>
        <vt:i4>5</vt:i4>
      </vt:variant>
      <vt:variant>
        <vt:lpwstr>http://wiem.onet.pl/wiem/001011.html</vt:lpwstr>
      </vt:variant>
      <vt:variant>
        <vt:lpwstr/>
      </vt:variant>
      <vt:variant>
        <vt:i4>7405664</vt:i4>
      </vt:variant>
      <vt:variant>
        <vt:i4>-1</vt:i4>
      </vt:variant>
      <vt:variant>
        <vt:i4>1051</vt:i4>
      </vt:variant>
      <vt:variant>
        <vt:i4>1</vt:i4>
      </vt:variant>
      <vt:variant>
        <vt:lpwstr>http://www.trzciel.pl/cms_foto/mapka_duza.jpg</vt:lpwstr>
      </vt:variant>
      <vt:variant>
        <vt:lpwstr/>
      </vt:variant>
      <vt:variant>
        <vt:i4>6160423</vt:i4>
      </vt:variant>
      <vt:variant>
        <vt:i4>-1</vt:i4>
      </vt:variant>
      <vt:variant>
        <vt:i4>1065</vt:i4>
      </vt:variant>
      <vt:variant>
        <vt:i4>4</vt:i4>
      </vt:variant>
      <vt:variant>
        <vt:lpwstr>javascript:PopupPic('http://www.trzciel.pl/cms_foto/labedz.jpg');</vt:lpwstr>
      </vt:variant>
      <vt:variant>
        <vt:lpwstr/>
      </vt:variant>
      <vt:variant>
        <vt:i4>1179663</vt:i4>
      </vt:variant>
      <vt:variant>
        <vt:i4>-1</vt:i4>
      </vt:variant>
      <vt:variant>
        <vt:i4>1065</vt:i4>
      </vt:variant>
      <vt:variant>
        <vt:i4>1</vt:i4>
      </vt:variant>
      <vt:variant>
        <vt:lpwstr>http://www.trzciel.pl/cms_foto_mini/labedz.jpg</vt:lpwstr>
      </vt:variant>
      <vt:variant>
        <vt:lpwstr/>
      </vt:variant>
      <vt:variant>
        <vt:i4>2752524</vt:i4>
      </vt:variant>
      <vt:variant>
        <vt:i4>-1</vt:i4>
      </vt:variant>
      <vt:variant>
        <vt:i4>1066</vt:i4>
      </vt:variant>
      <vt:variant>
        <vt:i4>4</vt:i4>
      </vt:variant>
      <vt:variant>
        <vt:lpwstr>javascript:PopupPic('http://www.trzciel.pl/cms_foto/wielkie.jpg');</vt:lpwstr>
      </vt:variant>
      <vt:variant>
        <vt:lpwstr/>
      </vt:variant>
      <vt:variant>
        <vt:i4>5439565</vt:i4>
      </vt:variant>
      <vt:variant>
        <vt:i4>-1</vt:i4>
      </vt:variant>
      <vt:variant>
        <vt:i4>1066</vt:i4>
      </vt:variant>
      <vt:variant>
        <vt:i4>1</vt:i4>
      </vt:variant>
      <vt:variant>
        <vt:lpwstr>http://www.trzciel.pl/cms_foto_mini/wielkie.jpg</vt:lpwstr>
      </vt:variant>
      <vt:variant>
        <vt:lpwstr/>
      </vt:variant>
      <vt:variant>
        <vt:i4>5177464</vt:i4>
      </vt:variant>
      <vt:variant>
        <vt:i4>-1</vt:i4>
      </vt:variant>
      <vt:variant>
        <vt:i4>1071</vt:i4>
      </vt:variant>
      <vt:variant>
        <vt:i4>4</vt:i4>
      </vt:variant>
      <vt:variant>
        <vt:lpwstr>javascript:PopupPic('http://www.trzciel.pl/cms_foto/splyw.jpg');</vt:lpwstr>
      </vt:variant>
      <vt:variant>
        <vt:lpwstr/>
      </vt:variant>
      <vt:variant>
        <vt:i4>3539001</vt:i4>
      </vt:variant>
      <vt:variant>
        <vt:i4>-1</vt:i4>
      </vt:variant>
      <vt:variant>
        <vt:i4>1071</vt:i4>
      </vt:variant>
      <vt:variant>
        <vt:i4>1</vt:i4>
      </vt:variant>
      <vt:variant>
        <vt:lpwstr>http://www.trzciel.pl/cms_foto_mini/splyw.jpg</vt:lpwstr>
      </vt:variant>
      <vt:variant>
        <vt:lpwstr/>
      </vt:variant>
      <vt:variant>
        <vt:i4>7405589</vt:i4>
      </vt:variant>
      <vt:variant>
        <vt:i4>-1</vt:i4>
      </vt:variant>
      <vt:variant>
        <vt:i4>1072</vt:i4>
      </vt:variant>
      <vt:variant>
        <vt:i4>1</vt:i4>
      </vt:variant>
      <vt:variant>
        <vt:lpwstr>http://www.trzciel.pl/cms_foto/1.jpg</vt:lpwstr>
      </vt:variant>
      <vt:variant>
        <vt:lpwstr/>
      </vt:variant>
      <vt:variant>
        <vt:i4>3145732</vt:i4>
      </vt:variant>
      <vt:variant>
        <vt:i4>-1</vt:i4>
      </vt:variant>
      <vt:variant>
        <vt:i4>1073</vt:i4>
      </vt:variant>
      <vt:variant>
        <vt:i4>4</vt:i4>
      </vt:variant>
      <vt:variant>
        <vt:lpwstr>javascript:PopupPic('http://www.trzciel.pl/cms_foto/kosciol_par_trzciel.jpg');</vt:lpwstr>
      </vt:variant>
      <vt:variant>
        <vt:lpwstr/>
      </vt:variant>
      <vt:variant>
        <vt:i4>4784197</vt:i4>
      </vt:variant>
      <vt:variant>
        <vt:i4>-1</vt:i4>
      </vt:variant>
      <vt:variant>
        <vt:i4>1073</vt:i4>
      </vt:variant>
      <vt:variant>
        <vt:i4>1</vt:i4>
      </vt:variant>
      <vt:variant>
        <vt:lpwstr>http://www.trzciel.pl/cms_foto_mini/kosciol_par_trzciel.jpg</vt:lpwstr>
      </vt:variant>
      <vt:variant>
        <vt:lpwstr/>
      </vt:variant>
      <vt:variant>
        <vt:i4>5242938</vt:i4>
      </vt:variant>
      <vt:variant>
        <vt:i4>-1</vt:i4>
      </vt:variant>
      <vt:variant>
        <vt:i4>1074</vt:i4>
      </vt:variant>
      <vt:variant>
        <vt:i4>4</vt:i4>
      </vt:variant>
      <vt:variant>
        <vt:lpwstr>javascript:PopupPic('http://www.trzciel.pl/cms_foto/kosciol_par_chociszewo.jpg');</vt:lpwstr>
      </vt:variant>
      <vt:variant>
        <vt:lpwstr/>
      </vt:variant>
      <vt:variant>
        <vt:i4>1835026</vt:i4>
      </vt:variant>
      <vt:variant>
        <vt:i4>-1</vt:i4>
      </vt:variant>
      <vt:variant>
        <vt:i4>1074</vt:i4>
      </vt:variant>
      <vt:variant>
        <vt:i4>1</vt:i4>
      </vt:variant>
      <vt:variant>
        <vt:lpwstr>http://www.trzciel.pl/cms_foto_mini/kosciol_par_chociszewo.jpg</vt:lpwstr>
      </vt:variant>
      <vt:variant>
        <vt:lpwstr/>
      </vt:variant>
      <vt:variant>
        <vt:i4>6291577</vt:i4>
      </vt:variant>
      <vt:variant>
        <vt:i4>-1</vt:i4>
      </vt:variant>
      <vt:variant>
        <vt:i4>1075</vt:i4>
      </vt:variant>
      <vt:variant>
        <vt:i4>4</vt:i4>
      </vt:variant>
      <vt:variant>
        <vt:lpwstr>javascript:PopupPic('http://www.trzciel.pl/cms_foto/kosciol_lutol.jpg');</vt:lpwstr>
      </vt:variant>
      <vt:variant>
        <vt:lpwstr/>
      </vt:variant>
      <vt:variant>
        <vt:i4>1638456</vt:i4>
      </vt:variant>
      <vt:variant>
        <vt:i4>-1</vt:i4>
      </vt:variant>
      <vt:variant>
        <vt:i4>1075</vt:i4>
      </vt:variant>
      <vt:variant>
        <vt:i4>1</vt:i4>
      </vt:variant>
      <vt:variant>
        <vt:lpwstr>http://www.trzciel.pl/cms_foto_mini/kosciol_lutol.jpg</vt:lpwstr>
      </vt:variant>
      <vt:variant>
        <vt:lpwstr/>
      </vt:variant>
      <vt:variant>
        <vt:i4>1048650</vt:i4>
      </vt:variant>
      <vt:variant>
        <vt:i4>-1</vt:i4>
      </vt:variant>
      <vt:variant>
        <vt:i4>2049</vt:i4>
      </vt:variant>
      <vt:variant>
        <vt:i4>1</vt:i4>
      </vt:variant>
      <vt:variant>
        <vt:lpwstr>http://www.bip.trzciel.pl/cms_foto/trzciel_herb.jpg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 Rozwoju Społeczno - Gospodarczego Gminy Trzciel</dc:title>
  <dc:subject>Strategia</dc:subject>
  <dc:creator>CBAiPE</dc:creator>
  <cp:lastModifiedBy>Kaczmarek Robert</cp:lastModifiedBy>
  <cp:revision>177</cp:revision>
  <cp:lastPrinted>2015-12-09T14:14:00Z</cp:lastPrinted>
  <dcterms:created xsi:type="dcterms:W3CDTF">2015-11-18T11:33:00Z</dcterms:created>
  <dcterms:modified xsi:type="dcterms:W3CDTF">2016-01-04T07:22:00Z</dcterms:modified>
</cp:coreProperties>
</file>