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95B" w:rsidRPr="00914A88" w:rsidRDefault="0002195B" w:rsidP="00092B99">
      <w:pPr>
        <w:autoSpaceDE w:val="0"/>
        <w:autoSpaceDN w:val="0"/>
        <w:adjustRightInd w:val="0"/>
        <w:spacing w:after="0"/>
        <w:jc w:val="center"/>
        <w:rPr>
          <w:rFonts w:cs="Arial"/>
          <w:b/>
          <w:sz w:val="24"/>
          <w:szCs w:val="24"/>
        </w:rPr>
      </w:pPr>
      <w:r w:rsidRPr="00914A88">
        <w:rPr>
          <w:rFonts w:cs="Arial"/>
          <w:b/>
          <w:bCs/>
          <w:sz w:val="24"/>
          <w:szCs w:val="24"/>
        </w:rPr>
        <w:t xml:space="preserve">Uchwała Nr </w:t>
      </w:r>
      <w:r w:rsidR="00914A88" w:rsidRPr="00914A88">
        <w:rPr>
          <w:rFonts w:cs="Arial"/>
          <w:b/>
          <w:sz w:val="24"/>
          <w:szCs w:val="24"/>
        </w:rPr>
        <w:t>XXVI/184/2017</w:t>
      </w:r>
    </w:p>
    <w:p w:rsidR="0002195B" w:rsidRPr="00914A88" w:rsidRDefault="0002195B" w:rsidP="00092B99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sz w:val="24"/>
          <w:szCs w:val="24"/>
        </w:rPr>
      </w:pPr>
      <w:r w:rsidRPr="00914A88">
        <w:rPr>
          <w:rFonts w:cs="Arial"/>
          <w:b/>
          <w:bCs/>
          <w:sz w:val="24"/>
          <w:szCs w:val="24"/>
        </w:rPr>
        <w:t xml:space="preserve">Rady </w:t>
      </w:r>
      <w:r w:rsidR="003269A0" w:rsidRPr="00914A88">
        <w:rPr>
          <w:rFonts w:cs="Arial"/>
          <w:b/>
          <w:bCs/>
          <w:sz w:val="24"/>
          <w:szCs w:val="24"/>
        </w:rPr>
        <w:t>Miejskiej w</w:t>
      </w:r>
      <w:r w:rsidRPr="00914A88">
        <w:rPr>
          <w:rFonts w:cs="Arial"/>
          <w:b/>
          <w:bCs/>
          <w:sz w:val="24"/>
          <w:szCs w:val="24"/>
        </w:rPr>
        <w:t xml:space="preserve"> </w:t>
      </w:r>
      <w:r w:rsidR="00C43F1D" w:rsidRPr="00914A88">
        <w:rPr>
          <w:rFonts w:cs="Arial"/>
          <w:b/>
          <w:bCs/>
          <w:sz w:val="24"/>
          <w:szCs w:val="24"/>
        </w:rPr>
        <w:t>Trzcielu</w:t>
      </w:r>
    </w:p>
    <w:p w:rsidR="0002195B" w:rsidRPr="00914A88" w:rsidRDefault="0002195B" w:rsidP="00092B99">
      <w:pPr>
        <w:autoSpaceDE w:val="0"/>
        <w:autoSpaceDN w:val="0"/>
        <w:adjustRightInd w:val="0"/>
        <w:spacing w:after="0"/>
        <w:jc w:val="center"/>
        <w:rPr>
          <w:rFonts w:cs="Arial"/>
          <w:b/>
          <w:sz w:val="24"/>
          <w:szCs w:val="24"/>
        </w:rPr>
      </w:pPr>
      <w:r w:rsidRPr="00914A88">
        <w:rPr>
          <w:rFonts w:cs="Arial"/>
          <w:b/>
          <w:bCs/>
          <w:sz w:val="24"/>
          <w:szCs w:val="24"/>
        </w:rPr>
        <w:t xml:space="preserve">z dnia </w:t>
      </w:r>
      <w:r w:rsidR="00914A88" w:rsidRPr="00914A88">
        <w:rPr>
          <w:rFonts w:cs="Arial"/>
          <w:b/>
          <w:sz w:val="24"/>
          <w:szCs w:val="24"/>
        </w:rPr>
        <w:t>2 marca 2017 roku</w:t>
      </w:r>
    </w:p>
    <w:p w:rsidR="0002195B" w:rsidRPr="00092B99" w:rsidRDefault="0002195B" w:rsidP="00092B99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</w:p>
    <w:p w:rsidR="0002195B" w:rsidRPr="00914A88" w:rsidRDefault="0002195B" w:rsidP="00092B99">
      <w:pPr>
        <w:autoSpaceDE w:val="0"/>
        <w:autoSpaceDN w:val="0"/>
        <w:adjustRightInd w:val="0"/>
        <w:spacing w:after="0"/>
        <w:rPr>
          <w:rFonts w:cs="Arial"/>
          <w:b/>
          <w:bCs/>
          <w:sz w:val="24"/>
          <w:szCs w:val="24"/>
        </w:rPr>
      </w:pPr>
      <w:r w:rsidRPr="00914A88">
        <w:rPr>
          <w:rFonts w:cs="Arial"/>
          <w:b/>
          <w:bCs/>
          <w:sz w:val="24"/>
          <w:szCs w:val="24"/>
        </w:rPr>
        <w:t xml:space="preserve">w sprawie </w:t>
      </w:r>
      <w:r w:rsidR="002724A6" w:rsidRPr="00914A88">
        <w:rPr>
          <w:rFonts w:cs="Arial"/>
          <w:b/>
          <w:bCs/>
          <w:sz w:val="24"/>
          <w:szCs w:val="24"/>
        </w:rPr>
        <w:t xml:space="preserve">określenia </w:t>
      </w:r>
      <w:r w:rsidRPr="00914A88">
        <w:rPr>
          <w:rFonts w:cs="Arial"/>
          <w:b/>
          <w:bCs/>
          <w:sz w:val="24"/>
          <w:szCs w:val="24"/>
        </w:rPr>
        <w:t>zasad wyznaczania składu oraz zasad działania Komitetu Rewitalizacji</w:t>
      </w:r>
      <w:r w:rsidR="003269A0" w:rsidRPr="00914A88">
        <w:rPr>
          <w:rFonts w:cs="Arial"/>
          <w:b/>
          <w:bCs/>
          <w:sz w:val="24"/>
          <w:szCs w:val="24"/>
        </w:rPr>
        <w:t xml:space="preserve"> w Gminie </w:t>
      </w:r>
      <w:r w:rsidR="00C43F1D" w:rsidRPr="00914A88">
        <w:rPr>
          <w:rFonts w:cs="Arial"/>
          <w:b/>
          <w:bCs/>
          <w:sz w:val="24"/>
          <w:szCs w:val="24"/>
        </w:rPr>
        <w:t>Trzciel</w:t>
      </w:r>
    </w:p>
    <w:p w:rsidR="0002195B" w:rsidRPr="00092B99" w:rsidRDefault="0002195B" w:rsidP="00092B99">
      <w:pPr>
        <w:autoSpaceDE w:val="0"/>
        <w:autoSpaceDN w:val="0"/>
        <w:adjustRightInd w:val="0"/>
        <w:spacing w:after="0"/>
        <w:jc w:val="both"/>
        <w:rPr>
          <w:rFonts w:cs="Arial"/>
          <w:bCs/>
          <w:sz w:val="24"/>
          <w:szCs w:val="24"/>
        </w:rPr>
      </w:pPr>
    </w:p>
    <w:p w:rsidR="0002195B" w:rsidRPr="00092B99" w:rsidRDefault="0002195B" w:rsidP="00092B99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  <w:r w:rsidRPr="00092B99">
        <w:rPr>
          <w:rFonts w:cs="Arial"/>
          <w:sz w:val="24"/>
          <w:szCs w:val="24"/>
        </w:rPr>
        <w:t>Na podstawie art. 18 ust. 2 pkt</w:t>
      </w:r>
      <w:r w:rsidR="00092B99" w:rsidRPr="00092B99">
        <w:rPr>
          <w:rFonts w:cs="Arial"/>
          <w:sz w:val="24"/>
          <w:szCs w:val="24"/>
        </w:rPr>
        <w:t>.</w:t>
      </w:r>
      <w:r w:rsidRPr="00092B99">
        <w:rPr>
          <w:rFonts w:cs="Arial"/>
          <w:sz w:val="24"/>
          <w:szCs w:val="24"/>
        </w:rPr>
        <w:t xml:space="preserve"> 15 ustawy z dnia 8 marca 1990 r. o samorządzie</w:t>
      </w:r>
      <w:r w:rsidR="00092B99">
        <w:rPr>
          <w:rFonts w:cs="Arial"/>
          <w:sz w:val="24"/>
          <w:szCs w:val="24"/>
        </w:rPr>
        <w:t xml:space="preserve"> </w:t>
      </w:r>
      <w:r w:rsidRPr="00092B99">
        <w:rPr>
          <w:rFonts w:cs="Arial"/>
          <w:sz w:val="24"/>
          <w:szCs w:val="24"/>
        </w:rPr>
        <w:t>gminnym (</w:t>
      </w:r>
      <w:r w:rsidR="00092B99" w:rsidRPr="00092B99">
        <w:rPr>
          <w:rFonts w:cs="Arial"/>
          <w:sz w:val="24"/>
          <w:szCs w:val="24"/>
        </w:rPr>
        <w:t xml:space="preserve">j.t. Dz.U.2016.446, </w:t>
      </w:r>
      <w:r w:rsidR="00A43379">
        <w:rPr>
          <w:rFonts w:cs="Arial"/>
          <w:sz w:val="24"/>
          <w:szCs w:val="24"/>
        </w:rPr>
        <w:t xml:space="preserve">zm. Dz.U.2016.1579 i 1948) </w:t>
      </w:r>
      <w:r w:rsidRPr="00092B99">
        <w:rPr>
          <w:rFonts w:cs="Arial"/>
          <w:sz w:val="24"/>
          <w:szCs w:val="24"/>
        </w:rPr>
        <w:t>w związku z art. 7 ust. 1-3 ustawy z dnia 9 października 2015 r. o rewitalizacji (</w:t>
      </w:r>
      <w:r w:rsidR="00092B99" w:rsidRPr="00092B99">
        <w:rPr>
          <w:rFonts w:cs="Arial"/>
          <w:sz w:val="24"/>
          <w:szCs w:val="24"/>
        </w:rPr>
        <w:t>Dz.U</w:t>
      </w:r>
      <w:r w:rsidR="00A43379">
        <w:rPr>
          <w:rFonts w:cs="Arial"/>
          <w:sz w:val="24"/>
          <w:szCs w:val="24"/>
        </w:rPr>
        <w:t>.2015.1777, zm. Dz.U.2016.1020 i</w:t>
      </w:r>
      <w:r w:rsidR="00092B99" w:rsidRPr="00092B99">
        <w:rPr>
          <w:rFonts w:cs="Arial"/>
          <w:sz w:val="24"/>
          <w:szCs w:val="24"/>
        </w:rPr>
        <w:t xml:space="preserve"> 1250</w:t>
      </w:r>
      <w:r w:rsidRPr="00092B99">
        <w:rPr>
          <w:rFonts w:cs="Arial"/>
          <w:sz w:val="24"/>
          <w:szCs w:val="24"/>
        </w:rPr>
        <w:t>)</w:t>
      </w:r>
      <w:r w:rsidR="00092B99" w:rsidRPr="00092B99">
        <w:rPr>
          <w:rFonts w:cs="Arial"/>
          <w:sz w:val="24"/>
          <w:szCs w:val="24"/>
        </w:rPr>
        <w:t xml:space="preserve">, Rada Miejska w Trzcielu </w:t>
      </w:r>
      <w:r w:rsidR="00092B99" w:rsidRPr="00092B99">
        <w:rPr>
          <w:rFonts w:cs="Arial"/>
          <w:bCs/>
          <w:sz w:val="24"/>
          <w:szCs w:val="24"/>
        </w:rPr>
        <w:t>uchwala</w:t>
      </w:r>
      <w:r w:rsidRPr="00092B99">
        <w:rPr>
          <w:rFonts w:cs="Arial"/>
          <w:bCs/>
          <w:sz w:val="24"/>
          <w:szCs w:val="24"/>
        </w:rPr>
        <w:t>, co następuje:</w:t>
      </w:r>
    </w:p>
    <w:p w:rsidR="0002195B" w:rsidRDefault="0002195B" w:rsidP="00092B99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</w:p>
    <w:p w:rsidR="002724A6" w:rsidRDefault="002724A6" w:rsidP="002724A6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§ 1.</w:t>
      </w:r>
    </w:p>
    <w:p w:rsidR="00A43379" w:rsidRPr="00A43379" w:rsidRDefault="00A43379" w:rsidP="00A43379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  <w:r w:rsidRPr="00A43379">
        <w:rPr>
          <w:rFonts w:cs="Arial"/>
          <w:sz w:val="24"/>
          <w:szCs w:val="24"/>
        </w:rPr>
        <w:t>1.</w:t>
      </w:r>
      <w:r>
        <w:rPr>
          <w:rFonts w:cs="Arial"/>
          <w:sz w:val="24"/>
          <w:szCs w:val="24"/>
        </w:rPr>
        <w:t xml:space="preserve"> </w:t>
      </w:r>
      <w:r w:rsidRPr="00A43379">
        <w:rPr>
          <w:rFonts w:cs="Arial"/>
          <w:sz w:val="24"/>
          <w:szCs w:val="24"/>
        </w:rPr>
        <w:t>Uchwala się Regulamin Komitetu Rewitalizacji</w:t>
      </w:r>
      <w:r>
        <w:rPr>
          <w:rFonts w:cs="Arial"/>
          <w:sz w:val="24"/>
          <w:szCs w:val="24"/>
        </w:rPr>
        <w:t xml:space="preserve"> Gminy Trzciel</w:t>
      </w:r>
      <w:r w:rsidRPr="00A43379">
        <w:rPr>
          <w:rFonts w:cs="Arial"/>
          <w:sz w:val="24"/>
          <w:szCs w:val="24"/>
        </w:rPr>
        <w:t>, stanowiący załącznik do niniejszej uchwały.</w:t>
      </w:r>
    </w:p>
    <w:p w:rsidR="002724A6" w:rsidRPr="002724A6" w:rsidRDefault="00521F24" w:rsidP="00A43379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</w:t>
      </w:r>
      <w:r w:rsidR="002724A6" w:rsidRPr="002724A6">
        <w:rPr>
          <w:rFonts w:cs="Arial"/>
          <w:sz w:val="24"/>
          <w:szCs w:val="24"/>
        </w:rPr>
        <w:t>. Mając na celu re</w:t>
      </w:r>
      <w:r w:rsidR="002724A6">
        <w:rPr>
          <w:rFonts w:cs="Arial"/>
          <w:sz w:val="24"/>
          <w:szCs w:val="24"/>
        </w:rPr>
        <w:t>alizację procesu rewitalizacji G</w:t>
      </w:r>
      <w:r w:rsidR="002724A6" w:rsidRPr="002724A6">
        <w:rPr>
          <w:rFonts w:cs="Arial"/>
          <w:sz w:val="24"/>
          <w:szCs w:val="24"/>
        </w:rPr>
        <w:t>miny T</w:t>
      </w:r>
      <w:r w:rsidR="002724A6">
        <w:rPr>
          <w:rFonts w:cs="Arial"/>
          <w:sz w:val="24"/>
          <w:szCs w:val="24"/>
        </w:rPr>
        <w:t>rzciel</w:t>
      </w:r>
      <w:r w:rsidR="002724A6" w:rsidRPr="002724A6">
        <w:rPr>
          <w:rFonts w:cs="Arial"/>
          <w:sz w:val="24"/>
          <w:szCs w:val="24"/>
        </w:rPr>
        <w:t xml:space="preserve"> upoważnia się Burmistrza T</w:t>
      </w:r>
      <w:r w:rsidR="002724A6">
        <w:rPr>
          <w:rFonts w:cs="Arial"/>
          <w:sz w:val="24"/>
          <w:szCs w:val="24"/>
        </w:rPr>
        <w:t>rzciela</w:t>
      </w:r>
      <w:r w:rsidR="002724A6" w:rsidRPr="002724A6">
        <w:rPr>
          <w:rFonts w:cs="Arial"/>
          <w:sz w:val="24"/>
          <w:szCs w:val="24"/>
        </w:rPr>
        <w:t xml:space="preserve"> do powołania Komitetu Rewitalizacji na zasadach określonych w Regulaminie Komitetu Rewitalizacji</w:t>
      </w:r>
      <w:r w:rsidR="00026B54">
        <w:rPr>
          <w:rFonts w:cs="Arial"/>
          <w:sz w:val="24"/>
          <w:szCs w:val="24"/>
        </w:rPr>
        <w:t xml:space="preserve"> Gminy Trzciel</w:t>
      </w:r>
      <w:r w:rsidR="00A43379">
        <w:rPr>
          <w:rFonts w:cs="Arial"/>
          <w:sz w:val="24"/>
          <w:szCs w:val="24"/>
        </w:rPr>
        <w:t>.</w:t>
      </w:r>
    </w:p>
    <w:p w:rsidR="007F52B7" w:rsidRDefault="007F52B7" w:rsidP="002724A6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2724A6" w:rsidRPr="002724A6" w:rsidRDefault="002724A6" w:rsidP="002724A6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  <w:r w:rsidRPr="002724A6">
        <w:rPr>
          <w:rFonts w:cs="Arial"/>
          <w:sz w:val="24"/>
          <w:szCs w:val="24"/>
        </w:rPr>
        <w:t>§ 2</w:t>
      </w:r>
    </w:p>
    <w:p w:rsidR="002724A6" w:rsidRPr="002724A6" w:rsidRDefault="002724A6" w:rsidP="002724A6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  <w:r w:rsidRPr="002724A6">
        <w:rPr>
          <w:rFonts w:cs="Arial"/>
          <w:sz w:val="24"/>
          <w:szCs w:val="24"/>
        </w:rPr>
        <w:t>Wykonanie uchwały powierza się Burmistrzowi T</w:t>
      </w:r>
      <w:r>
        <w:rPr>
          <w:rFonts w:cs="Arial"/>
          <w:sz w:val="24"/>
          <w:szCs w:val="24"/>
        </w:rPr>
        <w:t>rzciela</w:t>
      </w:r>
      <w:r w:rsidRPr="002724A6">
        <w:rPr>
          <w:rFonts w:cs="Arial"/>
          <w:sz w:val="24"/>
          <w:szCs w:val="24"/>
        </w:rPr>
        <w:t>.</w:t>
      </w:r>
    </w:p>
    <w:p w:rsidR="007F52B7" w:rsidRDefault="007F52B7" w:rsidP="002724A6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2724A6" w:rsidRPr="002724A6" w:rsidRDefault="002724A6" w:rsidP="002724A6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  <w:r w:rsidRPr="002724A6">
        <w:rPr>
          <w:rFonts w:cs="Arial"/>
          <w:sz w:val="24"/>
          <w:szCs w:val="24"/>
        </w:rPr>
        <w:t>§ 3</w:t>
      </w:r>
    </w:p>
    <w:p w:rsidR="002724A6" w:rsidRDefault="002724A6" w:rsidP="002724A6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  <w:r w:rsidRPr="002724A6">
        <w:rPr>
          <w:rFonts w:cs="Arial"/>
          <w:sz w:val="24"/>
          <w:szCs w:val="24"/>
        </w:rPr>
        <w:t>Uchwała wchodzi w życie z dniem podjęcia.</w:t>
      </w:r>
    </w:p>
    <w:p w:rsidR="002724A6" w:rsidRDefault="002724A6" w:rsidP="002724A6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</w:p>
    <w:p w:rsidR="002724A6" w:rsidRDefault="002724A6" w:rsidP="007F52B7">
      <w:pPr>
        <w:autoSpaceDE w:val="0"/>
        <w:autoSpaceDN w:val="0"/>
        <w:adjustRightInd w:val="0"/>
        <w:spacing w:after="0"/>
        <w:ind w:left="3540"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Przewodniczący Rady Miejskiej w Trzcielu</w:t>
      </w:r>
    </w:p>
    <w:p w:rsidR="007F52B7" w:rsidRDefault="007F52B7" w:rsidP="002724A6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</w:p>
    <w:p w:rsidR="002724A6" w:rsidRDefault="002724A6" w:rsidP="007F52B7">
      <w:pPr>
        <w:autoSpaceDE w:val="0"/>
        <w:autoSpaceDN w:val="0"/>
        <w:adjustRightInd w:val="0"/>
        <w:spacing w:after="0"/>
        <w:ind w:left="4956"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Jacek Marciniak</w:t>
      </w: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center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</w:p>
    <w:p w:rsidR="005E3FA1" w:rsidRDefault="005E3FA1" w:rsidP="005E3FA1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  <w:bookmarkStart w:id="0" w:name="_GoBack"/>
      <w:bookmarkEnd w:id="0"/>
    </w:p>
    <w:sectPr w:rsidR="005E3FA1" w:rsidSect="00496239">
      <w:footerReference w:type="default" r:id="rId9"/>
      <w:pgSz w:w="11906" w:h="16838"/>
      <w:pgMar w:top="1418" w:right="1418" w:bottom="1418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333" w:rsidRDefault="00C60333" w:rsidP="007C0597">
      <w:pPr>
        <w:spacing w:after="0" w:line="240" w:lineRule="auto"/>
      </w:pPr>
      <w:r>
        <w:separator/>
      </w:r>
    </w:p>
  </w:endnote>
  <w:endnote w:type="continuationSeparator" w:id="0">
    <w:p w:rsidR="00C60333" w:rsidRDefault="00C60333" w:rsidP="007C0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239" w:rsidRDefault="00496239">
    <w:pPr>
      <w:pStyle w:val="Stopka"/>
    </w:pPr>
    <w:r>
      <w:rPr>
        <w:noProof/>
        <w:lang w:eastAsia="pl-PL"/>
      </w:rPr>
      <w:drawing>
        <wp:inline distT="0" distB="0" distL="0" distR="0" wp14:anchorId="00121334" wp14:editId="50776BBC">
          <wp:extent cx="5779770" cy="54229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333" w:rsidRDefault="00C60333" w:rsidP="007C0597">
      <w:pPr>
        <w:spacing w:after="0" w:line="240" w:lineRule="auto"/>
      </w:pPr>
      <w:r>
        <w:separator/>
      </w:r>
    </w:p>
  </w:footnote>
  <w:footnote w:type="continuationSeparator" w:id="0">
    <w:p w:rsidR="00C60333" w:rsidRDefault="00C60333" w:rsidP="007C0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7030C"/>
    <w:multiLevelType w:val="hybridMultilevel"/>
    <w:tmpl w:val="250454BC"/>
    <w:lvl w:ilvl="0" w:tplc="319464B4">
      <w:start w:val="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C79DB"/>
    <w:multiLevelType w:val="hybridMultilevel"/>
    <w:tmpl w:val="835AB08C"/>
    <w:lvl w:ilvl="0" w:tplc="04150011">
      <w:start w:val="1"/>
      <w:numFmt w:val="decimal"/>
      <w:lvlText w:val="%1)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">
    <w:nsid w:val="02EF4915"/>
    <w:multiLevelType w:val="hybridMultilevel"/>
    <w:tmpl w:val="250454BC"/>
    <w:lvl w:ilvl="0" w:tplc="319464B4">
      <w:start w:val="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06ADB"/>
    <w:multiLevelType w:val="hybridMultilevel"/>
    <w:tmpl w:val="736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91F97"/>
    <w:multiLevelType w:val="hybridMultilevel"/>
    <w:tmpl w:val="8F8EB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C27A8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134B3"/>
    <w:multiLevelType w:val="hybridMultilevel"/>
    <w:tmpl w:val="ECD44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EF2EAD"/>
    <w:multiLevelType w:val="hybridMultilevel"/>
    <w:tmpl w:val="7AE8BA54"/>
    <w:lvl w:ilvl="0" w:tplc="AEBA84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82235"/>
    <w:multiLevelType w:val="hybridMultilevel"/>
    <w:tmpl w:val="4BDC8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F793B"/>
    <w:multiLevelType w:val="hybridMultilevel"/>
    <w:tmpl w:val="21CAB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887C6C"/>
    <w:multiLevelType w:val="hybridMultilevel"/>
    <w:tmpl w:val="71BEE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D9188A"/>
    <w:multiLevelType w:val="hybridMultilevel"/>
    <w:tmpl w:val="0C185664"/>
    <w:lvl w:ilvl="0" w:tplc="30128D10">
      <w:start w:val="2"/>
      <w:numFmt w:val="decimal"/>
      <w:lvlText w:val="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A80062"/>
    <w:multiLevelType w:val="hybridMultilevel"/>
    <w:tmpl w:val="D3982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2F6D01"/>
    <w:multiLevelType w:val="hybridMultilevel"/>
    <w:tmpl w:val="3D0EB8C6"/>
    <w:lvl w:ilvl="0" w:tplc="8494C3BA">
      <w:start w:val="2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344E9"/>
    <w:multiLevelType w:val="hybridMultilevel"/>
    <w:tmpl w:val="B84E023C"/>
    <w:lvl w:ilvl="0" w:tplc="319464B4">
      <w:start w:val="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0B066A"/>
    <w:multiLevelType w:val="hybridMultilevel"/>
    <w:tmpl w:val="028CFB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1614B9"/>
    <w:multiLevelType w:val="hybridMultilevel"/>
    <w:tmpl w:val="BC8E20E0"/>
    <w:lvl w:ilvl="0" w:tplc="36A490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F0D20"/>
    <w:multiLevelType w:val="hybridMultilevel"/>
    <w:tmpl w:val="0C185664"/>
    <w:lvl w:ilvl="0" w:tplc="30128D10">
      <w:start w:val="2"/>
      <w:numFmt w:val="decimal"/>
      <w:lvlText w:val="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21AEB"/>
    <w:multiLevelType w:val="hybridMultilevel"/>
    <w:tmpl w:val="EE7247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494A4E"/>
    <w:multiLevelType w:val="hybridMultilevel"/>
    <w:tmpl w:val="6F48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5E2B60"/>
    <w:multiLevelType w:val="hybridMultilevel"/>
    <w:tmpl w:val="80B2D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4E25C7"/>
    <w:multiLevelType w:val="hybridMultilevel"/>
    <w:tmpl w:val="E9DE7CBC"/>
    <w:lvl w:ilvl="0" w:tplc="9262210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3092ED3"/>
    <w:multiLevelType w:val="hybridMultilevel"/>
    <w:tmpl w:val="38EAE602"/>
    <w:lvl w:ilvl="0" w:tplc="AF30451C">
      <w:start w:val="2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3A5C43"/>
    <w:multiLevelType w:val="hybridMultilevel"/>
    <w:tmpl w:val="7DA00446"/>
    <w:lvl w:ilvl="0" w:tplc="8F9E16F2">
      <w:start w:val="2"/>
      <w:numFmt w:val="decimal"/>
      <w:lvlText w:val="%1.  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C002B9"/>
    <w:multiLevelType w:val="hybridMultilevel"/>
    <w:tmpl w:val="78F82C72"/>
    <w:lvl w:ilvl="0" w:tplc="33B89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C130AC"/>
    <w:multiLevelType w:val="hybridMultilevel"/>
    <w:tmpl w:val="4E4AE546"/>
    <w:lvl w:ilvl="0" w:tplc="FCDC35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FA1AF4"/>
    <w:multiLevelType w:val="hybridMultilevel"/>
    <w:tmpl w:val="2D7A13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7D7AD2"/>
    <w:multiLevelType w:val="hybridMultilevel"/>
    <w:tmpl w:val="0C185664"/>
    <w:lvl w:ilvl="0" w:tplc="30128D10">
      <w:start w:val="2"/>
      <w:numFmt w:val="decimal"/>
      <w:lvlText w:val="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A141D1"/>
    <w:multiLevelType w:val="hybridMultilevel"/>
    <w:tmpl w:val="9E4A1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F23AFD"/>
    <w:multiLevelType w:val="hybridMultilevel"/>
    <w:tmpl w:val="7598D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986BE3"/>
    <w:multiLevelType w:val="hybridMultilevel"/>
    <w:tmpl w:val="DCF426BA"/>
    <w:lvl w:ilvl="0" w:tplc="36A490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B8F0123"/>
    <w:multiLevelType w:val="hybridMultilevel"/>
    <w:tmpl w:val="73166EF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1709E3"/>
    <w:multiLevelType w:val="hybridMultilevel"/>
    <w:tmpl w:val="E884D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E9754C"/>
    <w:multiLevelType w:val="hybridMultilevel"/>
    <w:tmpl w:val="08865F68"/>
    <w:lvl w:ilvl="0" w:tplc="D1ECCD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9078AE"/>
    <w:multiLevelType w:val="hybridMultilevel"/>
    <w:tmpl w:val="BEDC8BBE"/>
    <w:lvl w:ilvl="0" w:tplc="B0AAE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0"/>
  </w:num>
  <w:num w:numId="4">
    <w:abstractNumId w:val="15"/>
  </w:num>
  <w:num w:numId="5">
    <w:abstractNumId w:val="10"/>
  </w:num>
  <w:num w:numId="6">
    <w:abstractNumId w:val="2"/>
  </w:num>
  <w:num w:numId="7">
    <w:abstractNumId w:val="13"/>
  </w:num>
  <w:num w:numId="8">
    <w:abstractNumId w:val="29"/>
  </w:num>
  <w:num w:numId="9">
    <w:abstractNumId w:val="21"/>
  </w:num>
  <w:num w:numId="10">
    <w:abstractNumId w:val="12"/>
  </w:num>
  <w:num w:numId="11">
    <w:abstractNumId w:val="20"/>
  </w:num>
  <w:num w:numId="12">
    <w:abstractNumId w:val="22"/>
  </w:num>
  <w:num w:numId="13">
    <w:abstractNumId w:val="16"/>
  </w:num>
  <w:num w:numId="14">
    <w:abstractNumId w:val="24"/>
  </w:num>
  <w:num w:numId="15">
    <w:abstractNumId w:val="6"/>
  </w:num>
  <w:num w:numId="16">
    <w:abstractNumId w:val="32"/>
  </w:num>
  <w:num w:numId="17">
    <w:abstractNumId w:val="1"/>
  </w:num>
  <w:num w:numId="18">
    <w:abstractNumId w:val="17"/>
  </w:num>
  <w:num w:numId="19">
    <w:abstractNumId w:val="33"/>
  </w:num>
  <w:num w:numId="20">
    <w:abstractNumId w:val="11"/>
  </w:num>
  <w:num w:numId="21">
    <w:abstractNumId w:val="7"/>
  </w:num>
  <w:num w:numId="22">
    <w:abstractNumId w:val="28"/>
  </w:num>
  <w:num w:numId="23">
    <w:abstractNumId w:val="4"/>
  </w:num>
  <w:num w:numId="24">
    <w:abstractNumId w:val="19"/>
  </w:num>
  <w:num w:numId="25">
    <w:abstractNumId w:val="31"/>
  </w:num>
  <w:num w:numId="26">
    <w:abstractNumId w:val="5"/>
  </w:num>
  <w:num w:numId="27">
    <w:abstractNumId w:val="18"/>
  </w:num>
  <w:num w:numId="28">
    <w:abstractNumId w:val="8"/>
  </w:num>
  <w:num w:numId="29">
    <w:abstractNumId w:val="25"/>
  </w:num>
  <w:num w:numId="30">
    <w:abstractNumId w:val="23"/>
  </w:num>
  <w:num w:numId="31">
    <w:abstractNumId w:val="9"/>
  </w:num>
  <w:num w:numId="32">
    <w:abstractNumId w:val="3"/>
  </w:num>
  <w:num w:numId="33">
    <w:abstractNumId w:val="14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5B"/>
    <w:rsid w:val="0002195B"/>
    <w:rsid w:val="00026B54"/>
    <w:rsid w:val="00033A78"/>
    <w:rsid w:val="00041453"/>
    <w:rsid w:val="00092B99"/>
    <w:rsid w:val="000A48E7"/>
    <w:rsid w:val="000A73DC"/>
    <w:rsid w:val="000C5185"/>
    <w:rsid w:val="000D102A"/>
    <w:rsid w:val="000E7CA8"/>
    <w:rsid w:val="00140FE3"/>
    <w:rsid w:val="00142902"/>
    <w:rsid w:val="001E6791"/>
    <w:rsid w:val="00217236"/>
    <w:rsid w:val="0022083B"/>
    <w:rsid w:val="00246390"/>
    <w:rsid w:val="00251E83"/>
    <w:rsid w:val="00253EA4"/>
    <w:rsid w:val="00256AF6"/>
    <w:rsid w:val="002627DE"/>
    <w:rsid w:val="00271A1A"/>
    <w:rsid w:val="002724A6"/>
    <w:rsid w:val="00292DCB"/>
    <w:rsid w:val="00295A86"/>
    <w:rsid w:val="002E32EA"/>
    <w:rsid w:val="002F3606"/>
    <w:rsid w:val="0031746B"/>
    <w:rsid w:val="003269A0"/>
    <w:rsid w:val="003341ED"/>
    <w:rsid w:val="00357160"/>
    <w:rsid w:val="003A6F05"/>
    <w:rsid w:val="003B38E5"/>
    <w:rsid w:val="003F02D1"/>
    <w:rsid w:val="0040130F"/>
    <w:rsid w:val="00415134"/>
    <w:rsid w:val="00432D78"/>
    <w:rsid w:val="0047138F"/>
    <w:rsid w:val="00496239"/>
    <w:rsid w:val="004B44DA"/>
    <w:rsid w:val="004C72B2"/>
    <w:rsid w:val="00502D0D"/>
    <w:rsid w:val="00506C15"/>
    <w:rsid w:val="00521F24"/>
    <w:rsid w:val="00552B15"/>
    <w:rsid w:val="005604FD"/>
    <w:rsid w:val="0056386C"/>
    <w:rsid w:val="0059200B"/>
    <w:rsid w:val="005A0F03"/>
    <w:rsid w:val="005E3FA1"/>
    <w:rsid w:val="006270E2"/>
    <w:rsid w:val="00643657"/>
    <w:rsid w:val="006727DB"/>
    <w:rsid w:val="006A6EC7"/>
    <w:rsid w:val="006B4920"/>
    <w:rsid w:val="006C086A"/>
    <w:rsid w:val="00715435"/>
    <w:rsid w:val="00745EA5"/>
    <w:rsid w:val="00772B08"/>
    <w:rsid w:val="00780187"/>
    <w:rsid w:val="00796A82"/>
    <w:rsid w:val="007B46B2"/>
    <w:rsid w:val="007C0597"/>
    <w:rsid w:val="007F52B7"/>
    <w:rsid w:val="00813FDD"/>
    <w:rsid w:val="00815B32"/>
    <w:rsid w:val="008250BD"/>
    <w:rsid w:val="00825BDC"/>
    <w:rsid w:val="00896211"/>
    <w:rsid w:val="008A1E8C"/>
    <w:rsid w:val="008B10D7"/>
    <w:rsid w:val="008D1F4D"/>
    <w:rsid w:val="008E4255"/>
    <w:rsid w:val="00914A88"/>
    <w:rsid w:val="009348C4"/>
    <w:rsid w:val="00942591"/>
    <w:rsid w:val="00944852"/>
    <w:rsid w:val="00957023"/>
    <w:rsid w:val="00971819"/>
    <w:rsid w:val="009E3589"/>
    <w:rsid w:val="009F2EDB"/>
    <w:rsid w:val="00A05409"/>
    <w:rsid w:val="00A067D4"/>
    <w:rsid w:val="00A43379"/>
    <w:rsid w:val="00A76998"/>
    <w:rsid w:val="00AB6C2C"/>
    <w:rsid w:val="00AD6C03"/>
    <w:rsid w:val="00AE1969"/>
    <w:rsid w:val="00AF0B03"/>
    <w:rsid w:val="00AF4639"/>
    <w:rsid w:val="00AF4D72"/>
    <w:rsid w:val="00B12298"/>
    <w:rsid w:val="00B3116F"/>
    <w:rsid w:val="00B3163A"/>
    <w:rsid w:val="00B43D91"/>
    <w:rsid w:val="00BA1CBA"/>
    <w:rsid w:val="00BD0B03"/>
    <w:rsid w:val="00BD7CDC"/>
    <w:rsid w:val="00C05CC0"/>
    <w:rsid w:val="00C34169"/>
    <w:rsid w:val="00C412C3"/>
    <w:rsid w:val="00C43F1D"/>
    <w:rsid w:val="00C60333"/>
    <w:rsid w:val="00C67CCE"/>
    <w:rsid w:val="00D056FC"/>
    <w:rsid w:val="00D40E0D"/>
    <w:rsid w:val="00D60349"/>
    <w:rsid w:val="00D63D1F"/>
    <w:rsid w:val="00DA15A4"/>
    <w:rsid w:val="00DA6D67"/>
    <w:rsid w:val="00DD57C9"/>
    <w:rsid w:val="00DF2E75"/>
    <w:rsid w:val="00E11028"/>
    <w:rsid w:val="00EC1C85"/>
    <w:rsid w:val="00ED200D"/>
    <w:rsid w:val="00ED279E"/>
    <w:rsid w:val="00ED4153"/>
    <w:rsid w:val="00EE74B5"/>
    <w:rsid w:val="00F027D0"/>
    <w:rsid w:val="00F44460"/>
    <w:rsid w:val="00F4641B"/>
    <w:rsid w:val="00F65563"/>
    <w:rsid w:val="00F71739"/>
    <w:rsid w:val="00F7240D"/>
    <w:rsid w:val="00F84C64"/>
    <w:rsid w:val="00F918CA"/>
    <w:rsid w:val="00FF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0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3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E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727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151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51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51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51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513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0597"/>
  </w:style>
  <w:style w:type="paragraph" w:styleId="Stopka">
    <w:name w:val="footer"/>
    <w:basedOn w:val="Normalny"/>
    <w:link w:val="Stopka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05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0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3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E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727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151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51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51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51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513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0597"/>
  </w:style>
  <w:style w:type="paragraph" w:styleId="Stopka">
    <w:name w:val="footer"/>
    <w:basedOn w:val="Normalny"/>
    <w:link w:val="Stopka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0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2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585C7-7414-4355-B453-3046A43D7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 Cembrowicz</dc:creator>
  <cp:lastModifiedBy>Kaczmarek Robert</cp:lastModifiedBy>
  <cp:revision>2</cp:revision>
  <cp:lastPrinted>2016-12-07T14:33:00Z</cp:lastPrinted>
  <dcterms:created xsi:type="dcterms:W3CDTF">2017-03-08T06:56:00Z</dcterms:created>
  <dcterms:modified xsi:type="dcterms:W3CDTF">2017-03-08T06:56:00Z</dcterms:modified>
</cp:coreProperties>
</file>